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556D9" w14:textId="41610FC0" w:rsidR="00520BF7" w:rsidRDefault="000C1598" w:rsidP="00224BBF">
      <w:pPr>
        <w:pStyle w:val="Reporttext"/>
        <w:ind w:left="-2552"/>
        <w:sectPr w:rsidR="00520BF7" w:rsidSect="00224BBF">
          <w:headerReference w:type="even" r:id="rId8"/>
          <w:headerReference w:type="default" r:id="rId9"/>
          <w:footerReference w:type="even" r:id="rId10"/>
          <w:footerReference w:type="default" r:id="rId11"/>
          <w:headerReference w:type="first" r:id="rId12"/>
          <w:footerReference w:type="first" r:id="rId13"/>
          <w:pgSz w:w="11906" w:h="16838"/>
          <w:pgMar w:top="0" w:right="1418" w:bottom="1423" w:left="2552" w:header="425" w:footer="2257" w:gutter="0"/>
          <w:cols w:space="708"/>
          <w:titlePg/>
          <w:docGrid w:linePitch="360"/>
        </w:sectPr>
      </w:pPr>
      <w:bookmarkStart w:id="0" w:name="_Ref179446929"/>
      <w:bookmarkEnd w:id="0"/>
      <w:r>
        <w:rPr>
          <w:noProof/>
        </w:rPr>
        <mc:AlternateContent>
          <mc:Choice Requires="wps">
            <w:drawing>
              <wp:inline distT="0" distB="0" distL="0" distR="0" wp14:anchorId="5532123F" wp14:editId="46B7F63D">
                <wp:extent cx="7556500" cy="12867640"/>
                <wp:effectExtent l="0" t="0" r="0" b="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2867640"/>
                        </a:xfrm>
                        <a:prstGeom prst="rect">
                          <a:avLst/>
                        </a:prstGeom>
                        <a:solidFill>
                          <a:srgbClr val="27ACA1">
                            <a:alpha val="37594"/>
                          </a:srgbClr>
                        </a:solidFill>
                        <a:ln w="6350">
                          <a:noFill/>
                        </a:ln>
                      </wps:spPr>
                      <wps:txbx>
                        <w:txbxContent>
                          <w:p w14:paraId="1AD441A8" w14:textId="77777777" w:rsidR="009D18EC" w:rsidRDefault="009D18EC" w:rsidP="001C537A">
                            <w:pPr>
                              <w:pStyle w:val="ReportTitle1"/>
                            </w:pPr>
                            <w:bookmarkStart w:id="1" w:name="_Toc181955221"/>
                          </w:p>
                          <w:p w14:paraId="59E3A01D" w14:textId="77777777" w:rsidR="009D18EC" w:rsidRDefault="009D18EC" w:rsidP="001C537A">
                            <w:pPr>
                              <w:pStyle w:val="ReportTitle1"/>
                            </w:pPr>
                          </w:p>
                          <w:p w14:paraId="01597F20" w14:textId="77777777" w:rsidR="009D18EC" w:rsidRDefault="009D18EC" w:rsidP="001C537A">
                            <w:pPr>
                              <w:pStyle w:val="ReportTitle1"/>
                            </w:pPr>
                          </w:p>
                          <w:p w14:paraId="6BA3F8BF" w14:textId="77777777" w:rsidR="009D18EC" w:rsidRDefault="009D18EC" w:rsidP="001C537A">
                            <w:pPr>
                              <w:pStyle w:val="ReportTitle1"/>
                            </w:pPr>
                          </w:p>
                          <w:p w14:paraId="3E8A066F" w14:textId="77777777" w:rsidR="009D18EC" w:rsidRDefault="009D18EC" w:rsidP="001C537A">
                            <w:pPr>
                              <w:pStyle w:val="ReportTitle1"/>
                            </w:pPr>
                          </w:p>
                          <w:p w14:paraId="1988FEAE" w14:textId="0C8AA935" w:rsidR="00341D35" w:rsidRPr="009E0B7A" w:rsidRDefault="006318D1" w:rsidP="001C537A">
                            <w:pPr>
                              <w:pStyle w:val="ReportTitle1"/>
                            </w:pPr>
                            <w:r>
                              <w:t>Tamworth Net Zero</w:t>
                            </w:r>
                          </w:p>
                          <w:p w14:paraId="379F1E98" w14:textId="77777777" w:rsidR="00341D35" w:rsidRPr="009E0B7A" w:rsidRDefault="00AC123D" w:rsidP="006318D1">
                            <w:pPr>
                              <w:pStyle w:val="ReportTitle2"/>
                            </w:pPr>
                            <w:r>
                              <w:t>Climate Adaptation Strategy</w:t>
                            </w:r>
                            <w:r w:rsidR="00341D35" w:rsidRPr="009E0B7A">
                              <w:t xml:space="preserve"> </w:t>
                            </w:r>
                          </w:p>
                          <w:p w14:paraId="6E658EB3" w14:textId="3D1DEC14" w:rsidR="00341D35" w:rsidRPr="009E0B7A" w:rsidRDefault="006D356E" w:rsidP="00822DC3">
                            <w:pPr>
                              <w:pStyle w:val="Reporttext"/>
                            </w:pPr>
                            <w:r>
                              <w:t xml:space="preserve">November </w:t>
                            </w:r>
                            <w:r w:rsidR="006318D1">
                              <w:t>202</w:t>
                            </w:r>
                            <w:r w:rsidR="00DA6FAF">
                              <w:t>4</w:t>
                            </w:r>
                          </w:p>
                          <w:p w14:paraId="49204EEE" w14:textId="77777777" w:rsidR="00341D35" w:rsidRDefault="00341D35"/>
                          <w:bookmarkEnd w:id="1"/>
                          <w:p w14:paraId="380DF4B4" w14:textId="42ABC127" w:rsidR="00341D35" w:rsidRPr="009E0B7A" w:rsidRDefault="0035094A" w:rsidP="00822DC3">
                            <w:pPr>
                              <w:pStyle w:val="Reporttext"/>
                            </w:pPr>
                            <w:r>
                              <w:rPr>
                                <w:noProof/>
                              </w:rPr>
                              <w:drawing>
                                <wp:inline distT="0" distB="0" distL="0" distR="0" wp14:anchorId="521DBD79" wp14:editId="6D4D1E09">
                                  <wp:extent cx="1952625" cy="650875"/>
                                  <wp:effectExtent l="0" t="0" r="9525" b="0"/>
                                  <wp:docPr id="317909259" name="Picture 1" descr="Tamwort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09259" name="Picture 1" descr="Tamworth council logo"/>
                                          <pic:cNvPicPr/>
                                        </pic:nvPicPr>
                                        <pic:blipFill>
                                          <a:blip r:embed="rId14">
                                            <a:extLst>
                                              <a:ext uri="{28A0092B-C50C-407E-A947-70E740481C1C}">
                                                <a14:useLocalDpi xmlns:a14="http://schemas.microsoft.com/office/drawing/2010/main" val="0"/>
                                              </a:ext>
                                            </a:extLst>
                                          </a:blip>
                                          <a:stretch>
                                            <a:fillRect/>
                                          </a:stretch>
                                        </pic:blipFill>
                                        <pic:spPr>
                                          <a:xfrm>
                                            <a:off x="0" y="0"/>
                                            <a:ext cx="1952625" cy="650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532123F" id="_x0000_t202" coordsize="21600,21600" o:spt="202" path="m,l,21600r21600,l21600,xe">
                <v:stroke joinstyle="miter"/>
                <v:path gradientshapeok="t" o:connecttype="rect"/>
              </v:shapetype>
              <v:shape id="Text Box 28" o:spid="_x0000_s1026" type="#_x0000_t202" style="width:595pt;height:10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" fillcolor="#27aca1" stroked="f" strokeweight=".5pt">
                <v:fill opacity="24672f"/>
                <v:textbox>
                  <w:txbxContent>
                    <w:p w14:paraId="1AD441A8" w14:textId="77777777" w:rsidR="009D18EC" w:rsidRDefault="009D18EC" w:rsidP="001C537A">
                      <w:pPr>
                        <w:pStyle w:val="ReportTitle1"/>
                      </w:pPr>
                      <w:bookmarkStart w:id="2" w:name="_Toc181955221"/>
                    </w:p>
                    <w:p w14:paraId="59E3A01D" w14:textId="77777777" w:rsidR="009D18EC" w:rsidRDefault="009D18EC" w:rsidP="001C537A">
                      <w:pPr>
                        <w:pStyle w:val="ReportTitle1"/>
                      </w:pPr>
                    </w:p>
                    <w:p w14:paraId="01597F20" w14:textId="77777777" w:rsidR="009D18EC" w:rsidRDefault="009D18EC" w:rsidP="001C537A">
                      <w:pPr>
                        <w:pStyle w:val="ReportTitle1"/>
                      </w:pPr>
                    </w:p>
                    <w:p w14:paraId="6BA3F8BF" w14:textId="77777777" w:rsidR="009D18EC" w:rsidRDefault="009D18EC" w:rsidP="001C537A">
                      <w:pPr>
                        <w:pStyle w:val="ReportTitle1"/>
                      </w:pPr>
                    </w:p>
                    <w:p w14:paraId="3E8A066F" w14:textId="77777777" w:rsidR="009D18EC" w:rsidRDefault="009D18EC" w:rsidP="001C537A">
                      <w:pPr>
                        <w:pStyle w:val="ReportTitle1"/>
                      </w:pPr>
                    </w:p>
                    <w:p w14:paraId="1988FEAE" w14:textId="0C8AA935" w:rsidR="00341D35" w:rsidRPr="009E0B7A" w:rsidRDefault="006318D1" w:rsidP="001C537A">
                      <w:pPr>
                        <w:pStyle w:val="ReportTitle1"/>
                      </w:pPr>
                      <w:r>
                        <w:t>Tamworth Net Zero</w:t>
                      </w:r>
                    </w:p>
                    <w:p w14:paraId="379F1E98" w14:textId="77777777" w:rsidR="00341D35" w:rsidRPr="009E0B7A" w:rsidRDefault="00AC123D" w:rsidP="006318D1">
                      <w:pPr>
                        <w:pStyle w:val="ReportTitle2"/>
                      </w:pPr>
                      <w:r>
                        <w:t>Climate Adaptation Strategy</w:t>
                      </w:r>
                      <w:r w:rsidR="00341D35" w:rsidRPr="009E0B7A">
                        <w:t xml:space="preserve"> </w:t>
                      </w:r>
                    </w:p>
                    <w:p w14:paraId="6E658EB3" w14:textId="3D1DEC14" w:rsidR="00341D35" w:rsidRPr="009E0B7A" w:rsidRDefault="006D356E" w:rsidP="00822DC3">
                      <w:pPr>
                        <w:pStyle w:val="Reporttext"/>
                      </w:pPr>
                      <w:r>
                        <w:t xml:space="preserve">November </w:t>
                      </w:r>
                      <w:r w:rsidR="006318D1">
                        <w:t>202</w:t>
                      </w:r>
                      <w:r w:rsidR="00DA6FAF">
                        <w:t>4</w:t>
                      </w:r>
                    </w:p>
                    <w:p w14:paraId="49204EEE" w14:textId="77777777" w:rsidR="00341D35" w:rsidRDefault="00341D35"/>
                    <w:bookmarkEnd w:id="2"/>
                    <w:p w14:paraId="380DF4B4" w14:textId="42ABC127" w:rsidR="00341D35" w:rsidRPr="009E0B7A" w:rsidRDefault="0035094A" w:rsidP="00822DC3">
                      <w:pPr>
                        <w:pStyle w:val="Reporttext"/>
                      </w:pPr>
                      <w:r>
                        <w:rPr>
                          <w:noProof/>
                        </w:rPr>
                        <w:drawing>
                          <wp:inline distT="0" distB="0" distL="0" distR="0" wp14:anchorId="521DBD79" wp14:editId="6D4D1E09">
                            <wp:extent cx="1952625" cy="650875"/>
                            <wp:effectExtent l="0" t="0" r="9525" b="0"/>
                            <wp:docPr id="317909259" name="Picture 1" descr="Tamwort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09259" name="Picture 1" descr="Tamworth council logo"/>
                                    <pic:cNvPicPr/>
                                  </pic:nvPicPr>
                                  <pic:blipFill>
                                    <a:blip r:embed="rId14">
                                      <a:extLst>
                                        <a:ext uri="{28A0092B-C50C-407E-A947-70E740481C1C}">
                                          <a14:useLocalDpi xmlns:a14="http://schemas.microsoft.com/office/drawing/2010/main" val="0"/>
                                        </a:ext>
                                      </a:extLst>
                                    </a:blip>
                                    <a:stretch>
                                      <a:fillRect/>
                                    </a:stretch>
                                  </pic:blipFill>
                                  <pic:spPr>
                                    <a:xfrm>
                                      <a:off x="0" y="0"/>
                                      <a:ext cx="1952625" cy="650875"/>
                                    </a:xfrm>
                                    <a:prstGeom prst="rect">
                                      <a:avLst/>
                                    </a:prstGeom>
                                  </pic:spPr>
                                </pic:pic>
                              </a:graphicData>
                            </a:graphic>
                          </wp:inline>
                        </w:drawing>
                      </w:r>
                    </w:p>
                  </w:txbxContent>
                </v:textbox>
                <w10:anchorlock/>
              </v:shape>
            </w:pict>
          </mc:Fallback>
        </mc:AlternateContent>
      </w:r>
      <w:r w:rsidR="006A0410">
        <w:rPr>
          <w:noProof/>
        </w:rPr>
        <mc:AlternateContent>
          <mc:Choice Requires="wpg">
            <w:drawing>
              <wp:anchor distT="0" distB="0" distL="114300" distR="114300" simplePos="0" relativeHeight="251658244" behindDoc="0" locked="0" layoutInCell="1" allowOverlap="1" wp14:anchorId="7091E33E" wp14:editId="49367EC8">
                <wp:simplePos x="0" y="0"/>
                <wp:positionH relativeFrom="column">
                  <wp:posOffset>-869040</wp:posOffset>
                </wp:positionH>
                <wp:positionV relativeFrom="paragraph">
                  <wp:posOffset>7864495</wp:posOffset>
                </wp:positionV>
                <wp:extent cx="6109335" cy="961390"/>
                <wp:effectExtent l="0" t="0" r="0" b="0"/>
                <wp:wrapNone/>
                <wp:docPr id="7"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9335" cy="961390"/>
                          <a:chOff x="0" y="0"/>
                          <a:chExt cx="6109970" cy="960120"/>
                        </a:xfrm>
                      </wpg:grpSpPr>
                      <pic:pic xmlns:pic="http://schemas.openxmlformats.org/drawingml/2006/picture">
                        <pic:nvPicPr>
                          <pic:cNvPr id="30" name="Graphic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255520" y="0"/>
                            <a:ext cx="1492250" cy="944880"/>
                          </a:xfrm>
                          <a:prstGeom prst="rect">
                            <a:avLst/>
                          </a:prstGeom>
                        </pic:spPr>
                      </pic:pic>
                      <pic:pic xmlns:pic="http://schemas.openxmlformats.org/drawingml/2006/picture">
                        <pic:nvPicPr>
                          <pic:cNvPr id="32" name="Graphic 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617720" y="15240"/>
                            <a:ext cx="1492250" cy="944880"/>
                          </a:xfrm>
                          <a:prstGeom prst="rect">
                            <a:avLst/>
                          </a:prstGeom>
                        </pic:spPr>
                      </pic:pic>
                      <pic:pic xmlns:pic="http://schemas.openxmlformats.org/drawingml/2006/picture">
                        <pic:nvPicPr>
                          <pic:cNvPr id="34" name="Graphic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92250" cy="94488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59F975D7" id="Group 3" o:spid="_x0000_s1026" alt="&quot;&quot;" style="position:absolute;margin-left:-68.45pt;margin-top:619.25pt;width:481.05pt;height:75.7pt;z-index:251658244;mso-width-relative:margin;mso-height-relative:margin" coordsize="61099,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0" o:spid="_x0000_s1027" type="#_x0000_t75" style="position:absolute;left:22555;width:14922;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">
                  <v:imagedata r:id="rId18" o:title=""/>
                </v:shape>
                <v:shape id="Graphic 32" o:spid="_x0000_s1028" type="#_x0000_t75" style="position:absolute;left:46177;top:152;width:14922;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">
                  <v:imagedata r:id="rId19" o:title=""/>
                </v:shape>
                <v:shape id="Graphic 34" o:spid="_x0000_s1029" type="#_x0000_t75" style="position:absolute;width:14922;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">
                  <v:imagedata r:id="rId20" o:title=""/>
                </v:shape>
              </v:group>
            </w:pict>
          </mc:Fallback>
        </mc:AlternateContent>
      </w:r>
      <w:r w:rsidR="00520BF7" w:rsidRPr="00520BF7">
        <w:rPr>
          <w:noProof/>
        </w:rPr>
        <w:t xml:space="preserve"> </w:t>
      </w:r>
    </w:p>
    <w:p w14:paraId="3C31A810" w14:textId="77777777" w:rsidR="003B4ECC" w:rsidRDefault="003B4ECC" w:rsidP="003218B4">
      <w:pPr>
        <w:pStyle w:val="Aethernormal"/>
      </w:pPr>
    </w:p>
    <w:p w14:paraId="1FC834BD" w14:textId="21C47AE9" w:rsidR="00284627" w:rsidRDefault="00322837" w:rsidP="00FF2BFC">
      <w:pPr>
        <w:pStyle w:val="Heading1NoNumbers"/>
      </w:pPr>
      <w:r>
        <w:t>Tamworth’s changing climate</w:t>
      </w:r>
    </w:p>
    <w:p w14:paraId="0C185EEC" w14:textId="27827206" w:rsidR="00223A94" w:rsidRPr="00223A94" w:rsidRDefault="00223A94" w:rsidP="00D504C4">
      <w:pPr>
        <w:pStyle w:val="Aethernormal"/>
      </w:pPr>
      <w:r>
        <w:t>In July 2022, an intense heatwave in the UK saw record temperatures of over 40</w:t>
      </w:r>
      <w:r>
        <w:rPr>
          <w:rFonts w:cs="Calibri"/>
        </w:rPr>
        <w:t>°</w:t>
      </w:r>
      <w:r>
        <w:t xml:space="preserve">C for the first time, leading to record numbers of excess deaths. In Tamworth, in January </w:t>
      </w:r>
      <w:r w:rsidR="00913517">
        <w:t>2024</w:t>
      </w:r>
      <w:r>
        <w:t>, floodwaters from the Anker and Tame rivers</w:t>
      </w:r>
      <w:r w:rsidR="006759E4">
        <w:t xml:space="preserve"> </w:t>
      </w:r>
      <w:r>
        <w:t xml:space="preserve">submerged several town centre car parks, cut off surrounding villages and closed highways. These kinds of extreme events are expected to become more frequent and more extreme because of climate change. This adaptation strategy aims to influence and implement actions that will help the borough prepare for and adapt to these changes </w:t>
      </w:r>
      <w:r w:rsidR="00A93EA1">
        <w:t xml:space="preserve">so that </w:t>
      </w:r>
      <w:r w:rsidR="00A30EA7">
        <w:t xml:space="preserve">Tamworth </w:t>
      </w:r>
      <w:r w:rsidR="00A93EA1">
        <w:t>continues to thrive in the future</w:t>
      </w:r>
      <w:r>
        <w:t>.</w:t>
      </w:r>
    </w:p>
    <w:p w14:paraId="1C6873F2" w14:textId="38B99790" w:rsidR="00DE23C6" w:rsidRPr="007B2679" w:rsidRDefault="00A233C8" w:rsidP="003218B4">
      <w:pPr>
        <w:pStyle w:val="Heading2NoNumber"/>
        <w:rPr>
          <w:rStyle w:val="IntenseReference"/>
          <w:bCs w:val="0"/>
          <w:smallCaps w:val="0"/>
          <w:color w:val="636363"/>
          <w:spacing w:val="0"/>
        </w:rPr>
      </w:pPr>
      <w:r w:rsidRPr="007B2679">
        <w:rPr>
          <w:rStyle w:val="IntenseReference"/>
          <w:b/>
          <w:bCs w:val="0"/>
          <w:smallCaps w:val="0"/>
          <w:color w:val="636363"/>
          <w:spacing w:val="0"/>
        </w:rPr>
        <w:t xml:space="preserve">Tamworth’s </w:t>
      </w:r>
      <w:r w:rsidR="00A362F8" w:rsidRPr="007B2679">
        <w:rPr>
          <w:rStyle w:val="IntenseReference"/>
          <w:b/>
          <w:bCs w:val="0"/>
          <w:smallCaps w:val="0"/>
          <w:color w:val="636363"/>
          <w:spacing w:val="0"/>
        </w:rPr>
        <w:t xml:space="preserve">current and future </w:t>
      </w:r>
      <w:r w:rsidRPr="007B2679">
        <w:rPr>
          <w:rStyle w:val="IntenseReference"/>
          <w:b/>
          <w:bCs w:val="0"/>
          <w:smallCaps w:val="0"/>
          <w:color w:val="636363"/>
          <w:spacing w:val="0"/>
        </w:rPr>
        <w:t>climate</w:t>
      </w:r>
    </w:p>
    <w:p w14:paraId="07359930" w14:textId="7ADB8D04" w:rsidR="00586B9C" w:rsidRDefault="0001389E" w:rsidP="0001389E">
      <w:pPr>
        <w:pStyle w:val="Aethernormal"/>
      </w:pPr>
      <w:r w:rsidRPr="0001389E">
        <w:t xml:space="preserve">Along with other boroughs in the Midlands region, Tamworth’s distance from the sea means the area experiences a greater range in annual temperatures compared to most parts of the UK. </w:t>
      </w:r>
      <w:r w:rsidR="00586B9C" w:rsidRPr="004F7BBC">
        <w:t>Annual rainfall in the Midlands has increased</w:t>
      </w:r>
      <w:r w:rsidR="00E71FEE">
        <w:t xml:space="preserve"> by</w:t>
      </w:r>
      <w:r w:rsidR="00586B9C" w:rsidRPr="004F7BBC">
        <w:t xml:space="preserve"> 5% </w:t>
      </w:r>
      <w:r w:rsidR="00E71FEE">
        <w:t xml:space="preserve">in the most recent </w:t>
      </w:r>
      <w:r w:rsidR="006F28F7">
        <w:t>30-year</w:t>
      </w:r>
      <w:r w:rsidR="00E71FEE">
        <w:t xml:space="preserve"> period, compared to the period of </w:t>
      </w:r>
      <w:r w:rsidR="00586B9C" w:rsidRPr="004F7BBC">
        <w:t>1961-1990.</w:t>
      </w:r>
    </w:p>
    <w:p w14:paraId="7D31FFE3" w14:textId="0EB18FF0" w:rsidR="005668E1" w:rsidRDefault="005668E1" w:rsidP="005668E1">
      <w:pPr>
        <w:pStyle w:val="Aethernormal"/>
      </w:pPr>
      <w:r>
        <w:t>Tamworth</w:t>
      </w:r>
      <w:r w:rsidR="00A12925">
        <w:t>’s</w:t>
      </w:r>
      <w:r>
        <w:t xml:space="preserve"> future climate is expected to change in the following ways</w:t>
      </w:r>
      <w:r w:rsidR="009A3839">
        <w:t xml:space="preserve"> in the future</w:t>
      </w:r>
      <w:r>
        <w:t xml:space="preserve">: </w:t>
      </w:r>
    </w:p>
    <w:p w14:paraId="0232A37A" w14:textId="2844193E" w:rsidR="005668E1" w:rsidRPr="0022018C" w:rsidRDefault="005668E1" w:rsidP="005668E1">
      <w:pPr>
        <w:pStyle w:val="AetherBulletsStyle-3levels"/>
      </w:pPr>
      <w:r w:rsidRPr="0022018C">
        <w:t xml:space="preserve">Wetter, milder winters and more extreme rainfall events leading to </w:t>
      </w:r>
      <w:r w:rsidR="009D4130">
        <w:t>more frequent, more intense</w:t>
      </w:r>
      <w:r w:rsidRPr="0022018C">
        <w:t xml:space="preserve"> flooding</w:t>
      </w:r>
      <w:r w:rsidR="00A362F8">
        <w:t>.</w:t>
      </w:r>
    </w:p>
    <w:p w14:paraId="6BB6241C" w14:textId="6DE72F84" w:rsidR="005668E1" w:rsidRDefault="005668E1" w:rsidP="005668E1">
      <w:pPr>
        <w:pStyle w:val="AetherBulletsStyle-3levels"/>
      </w:pPr>
      <w:r w:rsidRPr="0022018C">
        <w:t>Hotter, drier summers leading to droughts, wildfires and heatwaves becoming more intense and more likely</w:t>
      </w:r>
      <w:r w:rsidR="00A362F8">
        <w:t>.</w:t>
      </w:r>
    </w:p>
    <w:p w14:paraId="3B582ECD" w14:textId="17C1B8F3" w:rsidR="00954EF9" w:rsidRDefault="005E1F3E" w:rsidP="0001389E">
      <w:pPr>
        <w:pStyle w:val="Aethernormal"/>
      </w:pPr>
      <w:r>
        <w:t>T</w:t>
      </w:r>
      <w:r w:rsidR="00DA06EE">
        <w:t>he</w:t>
      </w:r>
      <w:r>
        <w:t xml:space="preserve"> extent of</w:t>
      </w:r>
      <w:r w:rsidR="00DA06EE">
        <w:t xml:space="preserve"> future potential change</w:t>
      </w:r>
      <w:r>
        <w:t>s</w:t>
      </w:r>
      <w:r w:rsidR="00DA06EE">
        <w:t xml:space="preserve"> in temperature and precipitation is dependent on the level of action to mitigate against climate change. </w:t>
      </w:r>
      <w:r w:rsidR="00D953AD">
        <w:t>If global targets</w:t>
      </w:r>
      <w:r w:rsidR="009D4130">
        <w:t xml:space="preserve"> to reduce emissions</w:t>
      </w:r>
      <w:r w:rsidR="00D953AD">
        <w:t xml:space="preserve"> are successfully met, summer maximum temperatures in Tamworth could increase by </w:t>
      </w:r>
      <w:r w:rsidR="00050A67">
        <w:t>about 3.4</w:t>
      </w:r>
      <w:r w:rsidR="00050A67">
        <w:rPr>
          <w:rFonts w:cs="Calibri"/>
        </w:rPr>
        <w:t>°</w:t>
      </w:r>
      <w:r w:rsidR="00050A67">
        <w:t>C</w:t>
      </w:r>
      <w:r w:rsidR="009D4130">
        <w:t>, to 34.9</w:t>
      </w:r>
      <w:r w:rsidR="009D4130">
        <w:rPr>
          <w:rFonts w:cs="Calibri"/>
        </w:rPr>
        <w:t>°</w:t>
      </w:r>
      <w:r w:rsidR="009D4130">
        <w:t>C,</w:t>
      </w:r>
      <w:r w:rsidR="00050A67">
        <w:t xml:space="preserve"> while the</w:t>
      </w:r>
      <w:r w:rsidR="00FE6BAF">
        <w:t xml:space="preserve"> average amount of rain on</w:t>
      </w:r>
      <w:r w:rsidR="00050A67">
        <w:t xml:space="preserve"> winter</w:t>
      </w:r>
      <w:r w:rsidR="00FE6BAF">
        <w:t xml:space="preserve"> days</w:t>
      </w:r>
      <w:r w:rsidR="00050A67">
        <w:t xml:space="preserve"> could increase by </w:t>
      </w:r>
      <w:r w:rsidR="004641BB">
        <w:t xml:space="preserve">7%. Under a reasonable </w:t>
      </w:r>
      <w:r w:rsidR="00D96070">
        <w:t>worst-case</w:t>
      </w:r>
      <w:r w:rsidR="004641BB">
        <w:t xml:space="preserve"> scenario, these changes would be expected to be more significant with summer maximum temperatures in Tamworth increasing </w:t>
      </w:r>
      <w:r w:rsidR="006759E4">
        <w:t>to about 38.5</w:t>
      </w:r>
      <w:r w:rsidR="006759E4">
        <w:rPr>
          <w:rFonts w:cs="Calibri"/>
        </w:rPr>
        <w:t>°</w:t>
      </w:r>
      <w:r w:rsidR="006759E4">
        <w:t>C</w:t>
      </w:r>
      <w:r w:rsidR="004641BB">
        <w:t xml:space="preserve"> while the winter precipitation rate could increase by 18%</w:t>
      </w:r>
      <w:r w:rsidR="009A3839">
        <w:t xml:space="preserve">, </w:t>
      </w:r>
      <w:r w:rsidR="00467BFD">
        <w:t>from about 1.8mm/day</w:t>
      </w:r>
      <w:r w:rsidR="006759E4">
        <w:t xml:space="preserve"> to about 2.1mm/day</w:t>
      </w:r>
      <w:r w:rsidR="00467BFD">
        <w:t xml:space="preserve"> by the end of the century</w:t>
      </w:r>
      <w:r w:rsidR="004641BB">
        <w:t>.</w:t>
      </w:r>
      <w:r w:rsidR="004641BB" w:rsidRPr="004641BB" w:rsidDel="005E1F3E">
        <w:rPr>
          <w:highlight w:val="yellow"/>
        </w:rPr>
        <w:t xml:space="preserve"> </w:t>
      </w:r>
    </w:p>
    <w:p w14:paraId="03647B5C" w14:textId="30657B50" w:rsidR="005668E1" w:rsidRPr="007B2679" w:rsidRDefault="005668E1" w:rsidP="003218B4">
      <w:pPr>
        <w:pStyle w:val="Heading2NoNumber"/>
        <w:rPr>
          <w:rStyle w:val="IntenseReference"/>
          <w:bCs w:val="0"/>
          <w:smallCaps w:val="0"/>
          <w:color w:val="636363"/>
          <w:spacing w:val="0"/>
        </w:rPr>
      </w:pPr>
      <w:r w:rsidRPr="007B2679">
        <w:rPr>
          <w:rStyle w:val="IntenseReference"/>
          <w:b/>
          <w:bCs w:val="0"/>
          <w:smallCaps w:val="0"/>
          <w:color w:val="636363"/>
          <w:spacing w:val="0"/>
        </w:rPr>
        <w:t>Climate risk</w:t>
      </w:r>
      <w:r w:rsidR="006467A7" w:rsidRPr="007B2679">
        <w:rPr>
          <w:rStyle w:val="IntenseReference"/>
          <w:b/>
          <w:bCs w:val="0"/>
          <w:smallCaps w:val="0"/>
          <w:color w:val="636363"/>
          <w:spacing w:val="0"/>
        </w:rPr>
        <w:t xml:space="preserve"> and adaptation</w:t>
      </w:r>
    </w:p>
    <w:p w14:paraId="08217EEE" w14:textId="779F1174" w:rsidR="00F6668C" w:rsidRDefault="005B23D2" w:rsidP="0001389E">
      <w:pPr>
        <w:pStyle w:val="Aethernormal"/>
      </w:pPr>
      <w:r w:rsidRPr="005B23D2">
        <w:t>Climate risk</w:t>
      </w:r>
      <w:r>
        <w:t xml:space="preserve"> is the potential </w:t>
      </w:r>
      <w:r w:rsidRPr="00EC1C58">
        <w:t xml:space="preserve">for </w:t>
      </w:r>
      <w:r>
        <w:t>negative</w:t>
      </w:r>
      <w:r w:rsidRPr="00EC1C58">
        <w:t xml:space="preserve"> consequences </w:t>
      </w:r>
      <w:r>
        <w:t>due to</w:t>
      </w:r>
      <w:r w:rsidRPr="00EC1C58">
        <w:t xml:space="preserve"> climate</w:t>
      </w:r>
      <w:r>
        <w:t xml:space="preserve"> change where something of value is at stake and where the outcome is uncertain.</w:t>
      </w:r>
      <w:r>
        <w:rPr>
          <w:rStyle w:val="FootnoteReference"/>
        </w:rPr>
        <w:footnoteReference w:id="2"/>
      </w:r>
      <w:r>
        <w:t xml:space="preserve"> </w:t>
      </w:r>
      <w:r w:rsidRPr="00F84F6C">
        <w:t xml:space="preserve">Climate hazards </w:t>
      </w:r>
      <w:r>
        <w:t>that could cause negative consequences in the</w:t>
      </w:r>
      <w:r w:rsidRPr="00F84F6C">
        <w:t xml:space="preserve"> UK are likely to include flooding, heatwaves, wildfires, drought and long-term changes in overall temperature and precipitation.</w:t>
      </w:r>
      <w:r w:rsidR="00072446">
        <w:t xml:space="preserve"> </w:t>
      </w:r>
      <w:r w:rsidR="006919E2">
        <w:t>Here we identify c</w:t>
      </w:r>
      <w:r w:rsidR="004641BB">
        <w:t>limate risks and opportunities for Tamworth based on</w:t>
      </w:r>
      <w:r w:rsidR="00FA66BD">
        <w:t xml:space="preserve"> </w:t>
      </w:r>
      <w:r w:rsidR="004641BB">
        <w:t>those</w:t>
      </w:r>
      <w:r w:rsidR="00FA66BD">
        <w:t xml:space="preserve"> </w:t>
      </w:r>
      <w:r w:rsidR="004641BB">
        <w:t>for England in</w:t>
      </w:r>
      <w:r w:rsidR="000B47FE">
        <w:t xml:space="preserve"> the third UK Climate Change Risk Assessment</w:t>
      </w:r>
      <w:r w:rsidR="006759E4">
        <w:t xml:space="preserve"> (CCRA3)</w:t>
      </w:r>
      <w:r w:rsidR="00AA6E2F">
        <w:t xml:space="preserve">, in addition to </w:t>
      </w:r>
      <w:r w:rsidR="00304D1B">
        <w:t>further climate risks included in the West Midlands</w:t>
      </w:r>
      <w:r w:rsidR="006518E4">
        <w:t xml:space="preserve"> Climate Change Risk Assessment and Adaptation Plan 2021-2026</w:t>
      </w:r>
      <w:r w:rsidR="004641BB">
        <w:t>.</w:t>
      </w:r>
      <w:r w:rsidR="006518E4">
        <w:rPr>
          <w:rStyle w:val="FootnoteReference"/>
        </w:rPr>
        <w:footnoteReference w:id="3"/>
      </w:r>
      <w:r w:rsidR="006518E4">
        <w:t xml:space="preserve"> </w:t>
      </w:r>
    </w:p>
    <w:p w14:paraId="21EC706E" w14:textId="4A5EB011" w:rsidR="00F6668C" w:rsidRDefault="00F6668C" w:rsidP="0001389E">
      <w:pPr>
        <w:pStyle w:val="Aethernormal"/>
      </w:pPr>
      <w:r>
        <w:t xml:space="preserve">To address these risks, adaptation actions have been identified that Tamworth can implement in the next five years. These adaptation actions have been selected based on a number of criteria including: prioritising actions that address the greatest risks, </w:t>
      </w:r>
      <w:r>
        <w:lastRenderedPageBreak/>
        <w:t>aligning with adaptation strategies for Staffordshire and the wider West Midlands, focusing on actions within the council</w:t>
      </w:r>
      <w:r w:rsidR="006759E4">
        <w:t>’</w:t>
      </w:r>
      <w:r>
        <w:t xml:space="preserve">s control and particularly where they can be embedded in existing work, prioritising low-regret actions with co-benefits and ensuring long-term decisions made now </w:t>
      </w:r>
      <w:r w:rsidRPr="006D6386">
        <w:rPr>
          <w:lang w:val="en-US"/>
        </w:rPr>
        <w:t>consider possible future climate impacts</w:t>
      </w:r>
      <w:r>
        <w:t xml:space="preserve"> to avoid the potentially higher future costs of not being prepared.</w:t>
      </w:r>
    </w:p>
    <w:p w14:paraId="6DFD46E5" w14:textId="2E45F195" w:rsidR="00F6668C" w:rsidRDefault="00ED1FD6" w:rsidP="0001389E">
      <w:pPr>
        <w:pStyle w:val="Aethernormal"/>
      </w:pPr>
      <w:r>
        <w:t xml:space="preserve">The greatest risks </w:t>
      </w:r>
      <w:r w:rsidR="000B7548">
        <w:t xml:space="preserve">have been identified </w:t>
      </w:r>
      <w:r>
        <w:t xml:space="preserve">across </w:t>
      </w:r>
      <w:r w:rsidR="00D40F72">
        <w:t>the following themes</w:t>
      </w:r>
      <w:r w:rsidR="00F6668C">
        <w:t xml:space="preserve">, and </w:t>
      </w:r>
      <w:r w:rsidR="00DC071B">
        <w:t>examples of</w:t>
      </w:r>
      <w:r w:rsidR="00F37A83">
        <w:t xml:space="preserve"> </w:t>
      </w:r>
      <w:r w:rsidR="00F6668C">
        <w:t>adaptation actions designed to address them</w:t>
      </w:r>
      <w:r w:rsidR="006759E4">
        <w:t>,</w:t>
      </w:r>
      <w:r w:rsidR="00F6668C">
        <w:t xml:space="preserve"> include:</w:t>
      </w:r>
    </w:p>
    <w:tbl>
      <w:tblPr>
        <w:tblStyle w:val="AetherTable1blue"/>
        <w:tblW w:w="0" w:type="auto"/>
        <w:tblLook w:val="04A0" w:firstRow="1" w:lastRow="0" w:firstColumn="1" w:lastColumn="0" w:noHBand="0" w:noVBand="1"/>
      </w:tblPr>
      <w:tblGrid>
        <w:gridCol w:w="704"/>
        <w:gridCol w:w="2693"/>
        <w:gridCol w:w="4529"/>
      </w:tblGrid>
      <w:tr w:rsidR="002814FF" w14:paraId="6A51FCA8" w14:textId="77777777" w:rsidTr="002F400C">
        <w:trPr>
          <w:cnfStyle w:val="100000000000" w:firstRow="1" w:lastRow="0" w:firstColumn="0" w:lastColumn="0" w:oddVBand="0" w:evenVBand="0" w:oddHBand="0" w:evenHBand="0" w:firstRowFirstColumn="0" w:firstRowLastColumn="0" w:lastRowFirstColumn="0" w:lastRowLastColumn="0"/>
          <w:trHeight w:val="409"/>
        </w:trPr>
        <w:tc>
          <w:tcPr>
            <w:tcW w:w="704" w:type="dxa"/>
          </w:tcPr>
          <w:p w14:paraId="5252A996" w14:textId="77777777" w:rsidR="00F6668C" w:rsidRDefault="00F6668C" w:rsidP="0001389E">
            <w:pPr>
              <w:pStyle w:val="Aethernormal"/>
            </w:pPr>
          </w:p>
        </w:tc>
        <w:tc>
          <w:tcPr>
            <w:tcW w:w="2693" w:type="dxa"/>
          </w:tcPr>
          <w:p w14:paraId="4840BB5B" w14:textId="49CB7F66" w:rsidR="00F6668C" w:rsidRPr="00702659" w:rsidRDefault="00F6668C" w:rsidP="00FE6BAF">
            <w:pPr>
              <w:pStyle w:val="AetherTableHeadingrightaligned"/>
              <w:jc w:val="left"/>
              <w:rPr>
                <w:color w:val="1B1B1B"/>
              </w:rPr>
            </w:pPr>
            <w:r w:rsidRPr="00702659">
              <w:rPr>
                <w:color w:val="1B1B1B"/>
              </w:rPr>
              <w:t>Risk</w:t>
            </w:r>
          </w:p>
        </w:tc>
        <w:tc>
          <w:tcPr>
            <w:tcW w:w="4529" w:type="dxa"/>
          </w:tcPr>
          <w:p w14:paraId="7660600E" w14:textId="7CF43E07" w:rsidR="00F6668C" w:rsidRPr="00702659" w:rsidRDefault="00FE6BAF" w:rsidP="00FE6BAF">
            <w:pPr>
              <w:pStyle w:val="AetherTableHeadingrightaligned"/>
              <w:jc w:val="left"/>
              <w:rPr>
                <w:color w:val="1B1B1B"/>
              </w:rPr>
            </w:pPr>
            <w:r w:rsidRPr="00702659">
              <w:rPr>
                <w:color w:val="1B1B1B"/>
              </w:rPr>
              <w:t>Examples of a</w:t>
            </w:r>
            <w:r w:rsidR="00F6668C" w:rsidRPr="00702659">
              <w:rPr>
                <w:color w:val="1B1B1B"/>
              </w:rPr>
              <w:t>daptation action</w:t>
            </w:r>
          </w:p>
        </w:tc>
      </w:tr>
      <w:tr w:rsidR="002814FF" w14:paraId="511375B7" w14:textId="77777777" w:rsidTr="002F400C">
        <w:tc>
          <w:tcPr>
            <w:tcW w:w="704" w:type="dxa"/>
            <w:vMerge w:val="restart"/>
            <w:shd w:val="clear" w:color="auto" w:fill="0599C7" w:themeFill="accent1"/>
            <w:textDirection w:val="btLr"/>
          </w:tcPr>
          <w:p w14:paraId="58822822" w14:textId="59A9740D" w:rsidR="00F6668C" w:rsidRPr="00702659" w:rsidRDefault="00F6668C" w:rsidP="00D504C4">
            <w:pPr>
              <w:pStyle w:val="AetherTabletextCentred"/>
              <w:rPr>
                <w:b/>
                <w:bCs/>
                <w:color w:val="171717" w:themeColor="background2" w:themeShade="1A"/>
              </w:rPr>
            </w:pPr>
            <w:r w:rsidRPr="00702659">
              <w:rPr>
                <w:b/>
                <w:bCs/>
                <w:color w:val="171717" w:themeColor="background2" w:themeShade="1A"/>
              </w:rPr>
              <w:t>Business and local economy</w:t>
            </w:r>
          </w:p>
          <w:p w14:paraId="6656B7BC" w14:textId="77777777" w:rsidR="00F6668C" w:rsidRPr="00702659" w:rsidRDefault="00F6668C" w:rsidP="00D504C4">
            <w:pPr>
              <w:pStyle w:val="AetherTabletextCentred"/>
              <w:rPr>
                <w:b/>
                <w:bCs/>
                <w:color w:val="171717" w:themeColor="background2" w:themeShade="1A"/>
              </w:rPr>
            </w:pPr>
          </w:p>
        </w:tc>
        <w:tc>
          <w:tcPr>
            <w:tcW w:w="2693" w:type="dxa"/>
          </w:tcPr>
          <w:p w14:paraId="27D3870F" w14:textId="3F631102" w:rsidR="00F6668C" w:rsidRDefault="00F6668C" w:rsidP="00FE6BAF">
            <w:pPr>
              <w:pStyle w:val="AetherTabletextCentred"/>
              <w:jc w:val="left"/>
            </w:pPr>
            <w:r>
              <w:t xml:space="preserve">Increase in flood risk for businesses </w:t>
            </w:r>
          </w:p>
        </w:tc>
        <w:tc>
          <w:tcPr>
            <w:tcW w:w="4529" w:type="dxa"/>
          </w:tcPr>
          <w:p w14:paraId="068AEFAF" w14:textId="5A97D38A" w:rsidR="002814FF" w:rsidRPr="00AE755B" w:rsidRDefault="002814FF" w:rsidP="002814FF">
            <w:pPr>
              <w:pStyle w:val="AetherTableText"/>
            </w:pPr>
            <w:r w:rsidRPr="00AE755B">
              <w:t>Develop business continuity and contingency plans for outdoor events in Tamworth including the market.</w:t>
            </w:r>
          </w:p>
          <w:p w14:paraId="78F1032B" w14:textId="7AA59C42" w:rsidR="00F6668C" w:rsidRDefault="002814FF" w:rsidP="00D504C4">
            <w:pPr>
              <w:pStyle w:val="AetherTableText"/>
            </w:pPr>
            <w:r>
              <w:t>Develop a communication plan on risk and adaptation for businesses.</w:t>
            </w:r>
          </w:p>
        </w:tc>
      </w:tr>
      <w:tr w:rsidR="002814FF" w14:paraId="5F03209B" w14:textId="77777777" w:rsidTr="002F400C">
        <w:tc>
          <w:tcPr>
            <w:tcW w:w="704" w:type="dxa"/>
            <w:vMerge/>
            <w:shd w:val="clear" w:color="auto" w:fill="0599C7" w:themeFill="accent1"/>
          </w:tcPr>
          <w:p w14:paraId="7297D94D" w14:textId="77777777" w:rsidR="00F6668C" w:rsidRPr="00D504C4" w:rsidRDefault="00F6668C" w:rsidP="00D504C4">
            <w:pPr>
              <w:pStyle w:val="AetherTabletextCentred"/>
              <w:rPr>
                <w:b/>
                <w:bCs/>
                <w:color w:val="FFFFFF" w:themeColor="background1"/>
              </w:rPr>
            </w:pPr>
          </w:p>
        </w:tc>
        <w:tc>
          <w:tcPr>
            <w:tcW w:w="2693" w:type="dxa"/>
          </w:tcPr>
          <w:p w14:paraId="4678476C" w14:textId="48E799A1" w:rsidR="00F6668C" w:rsidRDefault="00F6668C" w:rsidP="00FE6BAF">
            <w:pPr>
              <w:pStyle w:val="AetherTabletextCentred"/>
              <w:jc w:val="left"/>
            </w:pPr>
            <w:r>
              <w:t>Increase in flood risk for industrial sites, increasing risk of water pollution</w:t>
            </w:r>
          </w:p>
        </w:tc>
        <w:tc>
          <w:tcPr>
            <w:tcW w:w="4529" w:type="dxa"/>
          </w:tcPr>
          <w:p w14:paraId="0F58DC2B" w14:textId="35486973" w:rsidR="00F6668C" w:rsidRDefault="00A35585" w:rsidP="00D504C4">
            <w:pPr>
              <w:pStyle w:val="AetherTableText"/>
            </w:pPr>
            <w:r w:rsidRPr="00D16056">
              <w:t>E</w:t>
            </w:r>
            <w:r>
              <w:t>ncourage</w:t>
            </w:r>
            <w:r w:rsidRPr="00D16056">
              <w:t xml:space="preserve"> all sectors and businesses which require environmental permits</w:t>
            </w:r>
            <w:r w:rsidR="009772AF">
              <w:t xml:space="preserve"> </w:t>
            </w:r>
            <w:r>
              <w:t>to</w:t>
            </w:r>
            <w:r w:rsidRPr="00D16056">
              <w:t xml:space="preserve"> assess all impacts of climate change on their operations.</w:t>
            </w:r>
          </w:p>
        </w:tc>
      </w:tr>
      <w:tr w:rsidR="002814FF" w14:paraId="5164787D" w14:textId="77777777" w:rsidTr="00D504C4">
        <w:tc>
          <w:tcPr>
            <w:tcW w:w="704" w:type="dxa"/>
            <w:vMerge w:val="restart"/>
            <w:shd w:val="clear" w:color="auto" w:fill="0599C7" w:themeFill="accent1"/>
            <w:textDirection w:val="btLr"/>
          </w:tcPr>
          <w:p w14:paraId="29C0848E" w14:textId="77777777" w:rsidR="00F6668C" w:rsidRPr="00702659" w:rsidRDefault="00F6668C" w:rsidP="00D504C4">
            <w:pPr>
              <w:pStyle w:val="AetherTabletextCentred"/>
              <w:rPr>
                <w:b/>
                <w:bCs/>
                <w:color w:val="171717" w:themeColor="background2" w:themeShade="1A"/>
              </w:rPr>
            </w:pPr>
            <w:r w:rsidRPr="00702659">
              <w:rPr>
                <w:b/>
                <w:bCs/>
                <w:color w:val="171717" w:themeColor="background2" w:themeShade="1A"/>
              </w:rPr>
              <w:t>Housing, wellbeing and community</w:t>
            </w:r>
          </w:p>
          <w:p w14:paraId="1606C2FC" w14:textId="77777777" w:rsidR="00F6668C" w:rsidRPr="00702659" w:rsidRDefault="00F6668C" w:rsidP="00D504C4">
            <w:pPr>
              <w:pStyle w:val="AetherTabletextCentred"/>
              <w:rPr>
                <w:b/>
                <w:bCs/>
                <w:color w:val="171717" w:themeColor="background2" w:themeShade="1A"/>
              </w:rPr>
            </w:pPr>
          </w:p>
        </w:tc>
        <w:tc>
          <w:tcPr>
            <w:tcW w:w="2693" w:type="dxa"/>
          </w:tcPr>
          <w:p w14:paraId="1C730DDF" w14:textId="7B1B79D9" w:rsidR="00F6668C" w:rsidRDefault="00F6668C" w:rsidP="00FE6BAF">
            <w:pPr>
              <w:pStyle w:val="AetherTabletextCentred"/>
              <w:jc w:val="left"/>
            </w:pPr>
            <w:r w:rsidRPr="006E2E27">
              <w:t>Higher summer temperatures impacting health and wellbeing e.g. due to overheating</w:t>
            </w:r>
          </w:p>
        </w:tc>
        <w:tc>
          <w:tcPr>
            <w:tcW w:w="4529" w:type="dxa"/>
          </w:tcPr>
          <w:p w14:paraId="299B1FAF" w14:textId="5F6DB226" w:rsidR="009772AF" w:rsidRPr="00D504C4" w:rsidRDefault="009772AF" w:rsidP="002814FF">
            <w:pPr>
              <w:pStyle w:val="AetherTableText"/>
            </w:pPr>
            <w:r w:rsidRPr="00D504C4">
              <w:t>Account for climate adaptation needs including ventilation, shading and green space during development, planning and retrofit</w:t>
            </w:r>
            <w:r w:rsidR="00766E6F">
              <w:t>.</w:t>
            </w:r>
          </w:p>
          <w:p w14:paraId="04E7F311" w14:textId="77777777" w:rsidR="00F6668C" w:rsidRDefault="00F6668C" w:rsidP="00D504C4">
            <w:pPr>
              <w:pStyle w:val="AetherTableText"/>
            </w:pPr>
          </w:p>
        </w:tc>
      </w:tr>
      <w:tr w:rsidR="002814FF" w14:paraId="379DC71D" w14:textId="77777777" w:rsidTr="002F400C">
        <w:tc>
          <w:tcPr>
            <w:tcW w:w="704" w:type="dxa"/>
            <w:vMerge/>
            <w:shd w:val="clear" w:color="auto" w:fill="0599C7" w:themeFill="accent1"/>
          </w:tcPr>
          <w:p w14:paraId="5AF05FE0" w14:textId="77777777" w:rsidR="00F6668C" w:rsidRPr="00D504C4" w:rsidRDefault="00F6668C" w:rsidP="00D504C4">
            <w:pPr>
              <w:pStyle w:val="AetherTabletextCentred"/>
              <w:rPr>
                <w:b/>
                <w:bCs/>
                <w:color w:val="FFFFFF" w:themeColor="background1"/>
              </w:rPr>
            </w:pPr>
          </w:p>
        </w:tc>
        <w:tc>
          <w:tcPr>
            <w:tcW w:w="2693" w:type="dxa"/>
          </w:tcPr>
          <w:p w14:paraId="529AFE9F" w14:textId="4682B817" w:rsidR="00F6668C" w:rsidRDefault="00F6668C" w:rsidP="00FE6BAF">
            <w:pPr>
              <w:pStyle w:val="AetherTabletextCentred"/>
              <w:jc w:val="left"/>
            </w:pPr>
            <w:r w:rsidRPr="006E2E27">
              <w:t>Higher temperatures impacting food safety and extreme weather impacting food security</w:t>
            </w:r>
          </w:p>
        </w:tc>
        <w:tc>
          <w:tcPr>
            <w:tcW w:w="4529" w:type="dxa"/>
          </w:tcPr>
          <w:p w14:paraId="1F270955" w14:textId="6156FFAB" w:rsidR="00F6668C" w:rsidRDefault="00DC071B" w:rsidP="00D504C4">
            <w:pPr>
              <w:pStyle w:val="AetherTableText"/>
            </w:pPr>
            <w:r w:rsidRPr="00A23396">
              <w:t>Prepare advice for the storage and handling of foodstuffs during extreme heat events</w:t>
            </w:r>
            <w:r w:rsidR="00766E6F">
              <w:t>.</w:t>
            </w:r>
          </w:p>
        </w:tc>
      </w:tr>
      <w:tr w:rsidR="002814FF" w14:paraId="16EC8EA8" w14:textId="77777777" w:rsidTr="002F400C">
        <w:tc>
          <w:tcPr>
            <w:tcW w:w="704" w:type="dxa"/>
            <w:vMerge/>
            <w:shd w:val="clear" w:color="auto" w:fill="0599C7" w:themeFill="accent1"/>
          </w:tcPr>
          <w:p w14:paraId="3CAE2EA9" w14:textId="77777777" w:rsidR="00F6668C" w:rsidRPr="00D504C4" w:rsidRDefault="00F6668C" w:rsidP="00D504C4">
            <w:pPr>
              <w:pStyle w:val="AetherTabletextCentred"/>
              <w:rPr>
                <w:b/>
                <w:bCs/>
                <w:color w:val="FFFFFF" w:themeColor="background1"/>
              </w:rPr>
            </w:pPr>
          </w:p>
        </w:tc>
        <w:tc>
          <w:tcPr>
            <w:tcW w:w="2693" w:type="dxa"/>
          </w:tcPr>
          <w:p w14:paraId="0140D9DF" w14:textId="64B9D3B6" w:rsidR="00F6668C" w:rsidRDefault="00F6668C" w:rsidP="00FE6BAF">
            <w:pPr>
              <w:pStyle w:val="AetherTabletextCentred"/>
              <w:jc w:val="left"/>
            </w:pPr>
            <w:r>
              <w:t>Widening health inequalities due to more extreme weather</w:t>
            </w:r>
          </w:p>
        </w:tc>
        <w:tc>
          <w:tcPr>
            <w:tcW w:w="4529" w:type="dxa"/>
          </w:tcPr>
          <w:p w14:paraId="2FF2F6A3" w14:textId="73F33B23" w:rsidR="00F6668C" w:rsidRDefault="00DC071B" w:rsidP="00D504C4">
            <w:pPr>
              <w:pStyle w:val="AetherTableText"/>
            </w:pPr>
            <w:r>
              <w:t xml:space="preserve">Identify existing data sources that can be used to understand community vulnerability to climate change in Tamworth and target </w:t>
            </w:r>
            <w:r w:rsidRPr="00455E10">
              <w:t xml:space="preserve">adaptation measures in areas of greatest </w:t>
            </w:r>
            <w:r>
              <w:t>need</w:t>
            </w:r>
            <w:r w:rsidRPr="00455E10">
              <w:t>.</w:t>
            </w:r>
            <w:r>
              <w:t xml:space="preserve"> </w:t>
            </w:r>
          </w:p>
        </w:tc>
      </w:tr>
      <w:tr w:rsidR="009772AF" w14:paraId="0F63E9BE" w14:textId="77777777" w:rsidTr="00D504C4">
        <w:trPr>
          <w:trHeight w:val="1080"/>
        </w:trPr>
        <w:tc>
          <w:tcPr>
            <w:tcW w:w="704" w:type="dxa"/>
            <w:shd w:val="clear" w:color="auto" w:fill="0599C7" w:themeFill="accent1"/>
            <w:textDirection w:val="btLr"/>
          </w:tcPr>
          <w:p w14:paraId="4B310734" w14:textId="77777777" w:rsidR="009772AF" w:rsidRPr="00702659" w:rsidRDefault="009772AF" w:rsidP="00D504C4">
            <w:pPr>
              <w:pStyle w:val="AetherTabletextCentred"/>
              <w:rPr>
                <w:b/>
                <w:bCs/>
                <w:color w:val="171717" w:themeColor="background2" w:themeShade="1A"/>
              </w:rPr>
            </w:pPr>
            <w:r w:rsidRPr="00702659">
              <w:rPr>
                <w:b/>
                <w:bCs/>
                <w:color w:val="171717" w:themeColor="background2" w:themeShade="1A"/>
              </w:rPr>
              <w:t>Natural environment and green spaces</w:t>
            </w:r>
          </w:p>
          <w:p w14:paraId="354341E5" w14:textId="77777777" w:rsidR="009772AF" w:rsidRPr="00702659" w:rsidRDefault="009772AF" w:rsidP="00D504C4">
            <w:pPr>
              <w:pStyle w:val="AetherTabletextCentred"/>
              <w:rPr>
                <w:b/>
                <w:bCs/>
                <w:color w:val="171717" w:themeColor="background2" w:themeShade="1A"/>
              </w:rPr>
            </w:pPr>
          </w:p>
        </w:tc>
        <w:tc>
          <w:tcPr>
            <w:tcW w:w="2693" w:type="dxa"/>
          </w:tcPr>
          <w:p w14:paraId="7043BE23" w14:textId="3212D889" w:rsidR="009772AF" w:rsidRDefault="002F400C" w:rsidP="00FE6BAF">
            <w:pPr>
              <w:pStyle w:val="AetherTabletextCentred"/>
              <w:jc w:val="left"/>
            </w:pPr>
            <w:r>
              <w:t>Negative</w:t>
            </w:r>
            <w:r w:rsidRPr="00393F31">
              <w:t xml:space="preserve"> impacts on terrestrial </w:t>
            </w:r>
            <w:r>
              <w:t xml:space="preserve">and freshwater </w:t>
            </w:r>
            <w:r w:rsidRPr="00393F31">
              <w:t>species and habitats</w:t>
            </w:r>
            <w:r>
              <w:t xml:space="preserve"> due to climatic changes, invasive species and pests</w:t>
            </w:r>
          </w:p>
        </w:tc>
        <w:tc>
          <w:tcPr>
            <w:tcW w:w="4529" w:type="dxa"/>
          </w:tcPr>
          <w:p w14:paraId="71E23DA5" w14:textId="7313045A" w:rsidR="009772AF" w:rsidRDefault="009772AF" w:rsidP="00D504C4">
            <w:pPr>
              <w:pStyle w:val="AetherTableText"/>
            </w:pPr>
            <w:r w:rsidRPr="007B3C18">
              <w:t>Work with Staffordshire wildlife trust to identify opportunities to improve biodiversity in the area and assess priority habitats</w:t>
            </w:r>
            <w:r>
              <w:t xml:space="preserve">. </w:t>
            </w:r>
          </w:p>
        </w:tc>
      </w:tr>
      <w:tr w:rsidR="002814FF" w14:paraId="754FA7F7" w14:textId="77777777" w:rsidTr="00D504C4">
        <w:tc>
          <w:tcPr>
            <w:tcW w:w="704" w:type="dxa"/>
            <w:vMerge w:val="restart"/>
            <w:shd w:val="clear" w:color="auto" w:fill="0599C7" w:themeFill="accent1"/>
            <w:textDirection w:val="btLr"/>
          </w:tcPr>
          <w:p w14:paraId="347E814B" w14:textId="77777777" w:rsidR="00F6668C" w:rsidRPr="00702659" w:rsidRDefault="00F6668C" w:rsidP="00D504C4">
            <w:pPr>
              <w:pStyle w:val="AetherTabletextCentred"/>
              <w:rPr>
                <w:b/>
                <w:bCs/>
                <w:color w:val="36174D" w:themeColor="accent4" w:themeShade="80"/>
              </w:rPr>
            </w:pPr>
            <w:r w:rsidRPr="00702659">
              <w:rPr>
                <w:b/>
                <w:bCs/>
                <w:color w:val="36174D" w:themeColor="accent4" w:themeShade="80"/>
              </w:rPr>
              <w:t>Buildings, infrastructure, planning and development</w:t>
            </w:r>
          </w:p>
          <w:p w14:paraId="36D8BA4B" w14:textId="77777777" w:rsidR="00F6668C" w:rsidRPr="00702659" w:rsidRDefault="00F6668C" w:rsidP="00D504C4">
            <w:pPr>
              <w:pStyle w:val="AetherTabletextCentred"/>
              <w:rPr>
                <w:b/>
                <w:bCs/>
                <w:color w:val="36174D" w:themeColor="accent4" w:themeShade="80"/>
              </w:rPr>
            </w:pPr>
          </w:p>
        </w:tc>
        <w:tc>
          <w:tcPr>
            <w:tcW w:w="2693" w:type="dxa"/>
          </w:tcPr>
          <w:p w14:paraId="336F9814" w14:textId="4E5F0644" w:rsidR="00F6668C" w:rsidRPr="00265321" w:rsidRDefault="00913517" w:rsidP="00FE6BAF">
            <w:pPr>
              <w:pStyle w:val="AetherTabletextCentred"/>
              <w:jc w:val="left"/>
            </w:pPr>
            <w:r w:rsidRPr="006E2E27">
              <w:t>Disruption to infrastructure networks from extreme weather such as flooding, storms and heatwaves</w:t>
            </w:r>
          </w:p>
        </w:tc>
        <w:tc>
          <w:tcPr>
            <w:tcW w:w="4529" w:type="dxa"/>
          </w:tcPr>
          <w:p w14:paraId="0AD796CC" w14:textId="43196BE7" w:rsidR="00913517" w:rsidRDefault="00913517" w:rsidP="00913517">
            <w:pPr>
              <w:pStyle w:val="AetherTableText"/>
            </w:pPr>
            <w:r w:rsidRPr="00BC2E20">
              <w:t>Integrate climate adaptation into</w:t>
            </w:r>
            <w:r>
              <w:t xml:space="preserve"> the council’s</w:t>
            </w:r>
            <w:r w:rsidRPr="00BC2E20">
              <w:t xml:space="preserve"> new IT stra</w:t>
            </w:r>
            <w:r>
              <w:t>tegy.</w:t>
            </w:r>
          </w:p>
          <w:p w14:paraId="1BFBAA76" w14:textId="0BC0CE61" w:rsidR="005C3D7D" w:rsidRPr="00265321" w:rsidRDefault="005C3D7D" w:rsidP="00D504C4">
            <w:pPr>
              <w:pStyle w:val="AetherTableText"/>
            </w:pPr>
          </w:p>
          <w:p w14:paraId="5B2A0005" w14:textId="620A7ACB" w:rsidR="007D0FB3" w:rsidRPr="00265321" w:rsidRDefault="007D0FB3" w:rsidP="00D504C4">
            <w:pPr>
              <w:pStyle w:val="AetherTableText"/>
            </w:pPr>
          </w:p>
        </w:tc>
      </w:tr>
      <w:tr w:rsidR="002814FF" w14:paraId="64707AEB" w14:textId="77777777" w:rsidTr="002F400C">
        <w:tc>
          <w:tcPr>
            <w:tcW w:w="704" w:type="dxa"/>
            <w:vMerge/>
            <w:shd w:val="clear" w:color="auto" w:fill="0599C7" w:themeFill="accent1"/>
          </w:tcPr>
          <w:p w14:paraId="086B828D" w14:textId="77777777" w:rsidR="00DC071B" w:rsidRDefault="00DC071B" w:rsidP="00DC071B">
            <w:pPr>
              <w:pStyle w:val="Aethernormal"/>
            </w:pPr>
          </w:p>
        </w:tc>
        <w:tc>
          <w:tcPr>
            <w:tcW w:w="2693" w:type="dxa"/>
          </w:tcPr>
          <w:p w14:paraId="1F7C1119" w14:textId="2E802FDA" w:rsidR="00DC071B" w:rsidRPr="006E2E27" w:rsidRDefault="00913517" w:rsidP="00FE6BAF">
            <w:pPr>
              <w:pStyle w:val="AetherTabletextCentred"/>
              <w:jc w:val="left"/>
            </w:pPr>
            <w:r w:rsidRPr="00265321">
              <w:t>Disruption to one infrastructure network impacting another (e.g. loss of energy provision affecting IT or communications networks)</w:t>
            </w:r>
          </w:p>
        </w:tc>
        <w:tc>
          <w:tcPr>
            <w:tcW w:w="4529" w:type="dxa"/>
          </w:tcPr>
          <w:p w14:paraId="75A8B68F" w14:textId="79E631A2" w:rsidR="002F400C" w:rsidRDefault="00913517" w:rsidP="00913517">
            <w:pPr>
              <w:pStyle w:val="AetherTableText"/>
            </w:pPr>
            <w:r w:rsidRPr="00265321">
              <w:t xml:space="preserve">Ensure the council’s corporate risk assessment and business continuity plans account for possible climate impacts on infrastructure dependencies and supply chains. </w:t>
            </w:r>
            <w:r w:rsidRPr="00B45768">
              <w:rPr>
                <w:rFonts w:ascii="Segoe UI" w:hAnsi="Segoe UI" w:cs="Segoe UI"/>
                <w:color w:val="auto"/>
                <w:sz w:val="18"/>
                <w:szCs w:val="18"/>
              </w:rPr>
              <w:t xml:space="preserve"> </w:t>
            </w:r>
          </w:p>
        </w:tc>
      </w:tr>
      <w:tr w:rsidR="002814FF" w14:paraId="45ED4FCC" w14:textId="77777777" w:rsidTr="002F400C">
        <w:tc>
          <w:tcPr>
            <w:tcW w:w="704" w:type="dxa"/>
            <w:vMerge/>
            <w:shd w:val="clear" w:color="auto" w:fill="0599C7" w:themeFill="accent1"/>
          </w:tcPr>
          <w:p w14:paraId="10B36E28" w14:textId="77777777" w:rsidR="00DC071B" w:rsidRDefault="00DC071B" w:rsidP="00DC071B">
            <w:pPr>
              <w:pStyle w:val="Aethernormal"/>
            </w:pPr>
          </w:p>
        </w:tc>
        <w:tc>
          <w:tcPr>
            <w:tcW w:w="2693" w:type="dxa"/>
          </w:tcPr>
          <w:p w14:paraId="4E95BBA3" w14:textId="17AE4404" w:rsidR="00DC071B" w:rsidRPr="006E2E27" w:rsidRDefault="00DC071B" w:rsidP="00FE6BAF">
            <w:pPr>
              <w:pStyle w:val="AetherTabletextCentred"/>
              <w:jc w:val="left"/>
            </w:pPr>
            <w:r w:rsidRPr="006E2E27">
              <w:t>Increased flooding impacting buildings and communities</w:t>
            </w:r>
          </w:p>
        </w:tc>
        <w:tc>
          <w:tcPr>
            <w:tcW w:w="4529" w:type="dxa"/>
          </w:tcPr>
          <w:p w14:paraId="019A9CFC" w14:textId="76068CBE" w:rsidR="00DC071B" w:rsidRPr="00D504C4" w:rsidRDefault="00DC071B" w:rsidP="002814FF">
            <w:pPr>
              <w:pStyle w:val="AetherTableText"/>
            </w:pPr>
            <w:r w:rsidRPr="00D504C4">
              <w:t>Update</w:t>
            </w:r>
            <w:r w:rsidR="00FE6BAF">
              <w:t xml:space="preserve"> the</w:t>
            </w:r>
            <w:r w:rsidRPr="00D504C4">
              <w:t xml:space="preserve"> </w:t>
            </w:r>
            <w:r w:rsidR="002814FF" w:rsidRPr="00D504C4">
              <w:t xml:space="preserve">local </w:t>
            </w:r>
            <w:r w:rsidRPr="00D504C4">
              <w:t>flood</w:t>
            </w:r>
            <w:r w:rsidR="002814FF" w:rsidRPr="00D504C4">
              <w:t xml:space="preserve"> risk</w:t>
            </w:r>
            <w:r w:rsidRPr="00D504C4">
              <w:t xml:space="preserve"> management strategy</w:t>
            </w:r>
            <w:r w:rsidR="00766E6F">
              <w:t>.</w:t>
            </w:r>
          </w:p>
          <w:p w14:paraId="614C4483" w14:textId="340D4AA6" w:rsidR="00DC071B" w:rsidRDefault="00DC071B" w:rsidP="00D504C4">
            <w:pPr>
              <w:pStyle w:val="AetherTableText"/>
            </w:pPr>
          </w:p>
        </w:tc>
      </w:tr>
    </w:tbl>
    <w:p w14:paraId="719C3A8C" w14:textId="77777777" w:rsidR="002814FF" w:rsidRDefault="002814FF" w:rsidP="006E2E27">
      <w:pPr>
        <w:pStyle w:val="Aethernormal"/>
      </w:pPr>
    </w:p>
    <w:p w14:paraId="561D8FA8" w14:textId="368A2110" w:rsidR="00B16128" w:rsidRPr="00A21F52" w:rsidRDefault="00F6668C" w:rsidP="00B16128">
      <w:pPr>
        <w:pStyle w:val="Aethernormal"/>
      </w:pPr>
      <w:r>
        <w:t>In addition to the actions categorised within the sectoral themes</w:t>
      </w:r>
      <w:r w:rsidR="002814FF">
        <w:t xml:space="preserve">, </w:t>
      </w:r>
      <w:r w:rsidR="00B16128">
        <w:t xml:space="preserve">four cross-cutting </w:t>
      </w:r>
      <w:r w:rsidR="000B7548">
        <w:t xml:space="preserve">key </w:t>
      </w:r>
      <w:r w:rsidR="00B16128">
        <w:t>areas of action have been identified that w</w:t>
      </w:r>
      <w:r w:rsidR="00243C82">
        <w:t>ill</w:t>
      </w:r>
      <w:r w:rsidR="00B16128">
        <w:t xml:space="preserve"> benefit from cross-council implementation </w:t>
      </w:r>
      <w:r w:rsidR="00B16128">
        <w:lastRenderedPageBreak/>
        <w:t>to maximise efficiency, take advantage of synergies and avoid siloed working. These cross-</w:t>
      </w:r>
      <w:r w:rsidR="00B16128" w:rsidRPr="00A21F52">
        <w:t xml:space="preserve">cutting actions </w:t>
      </w:r>
      <w:r w:rsidR="00BA593E" w:rsidRPr="00A21F52">
        <w:t>a</w:t>
      </w:r>
      <w:r w:rsidR="00B16128" w:rsidRPr="00A21F52">
        <w:t>re:</w:t>
      </w:r>
    </w:p>
    <w:p w14:paraId="471D1332" w14:textId="536E0BE0" w:rsidR="00B16128" w:rsidRPr="00A21F52" w:rsidRDefault="00B16128" w:rsidP="00B16128">
      <w:pPr>
        <w:pStyle w:val="AetherBulletsStyle-2levelsnumbered"/>
        <w:rPr>
          <w:rStyle w:val="Bold"/>
          <w:b w:val="0"/>
        </w:rPr>
      </w:pPr>
      <w:r w:rsidRPr="00A21F52">
        <w:rPr>
          <w:rStyle w:val="Bold"/>
        </w:rPr>
        <w:t xml:space="preserve">Overall emergency response co-ordination - </w:t>
      </w:r>
      <w:r w:rsidRPr="00A21F52">
        <w:rPr>
          <w:rStyle w:val="Bold"/>
          <w:b w:val="0"/>
          <w:bCs/>
        </w:rPr>
        <w:t xml:space="preserve">Although individual council service areas have emergency plans in place to ensure business continuity, </w:t>
      </w:r>
      <w:r w:rsidR="00067744">
        <w:rPr>
          <w:rStyle w:val="Bold"/>
          <w:b w:val="0"/>
          <w:bCs/>
        </w:rPr>
        <w:t>and plans such as the Severe Weather Emergency Protocol to protect vulnerable people during severe weat</w:t>
      </w:r>
      <w:r w:rsidR="00067744" w:rsidRPr="00B4037A">
        <w:rPr>
          <w:rStyle w:val="Bold"/>
          <w:b w:val="0"/>
          <w:bCs/>
        </w:rPr>
        <w:t xml:space="preserve">her, </w:t>
      </w:r>
      <w:r w:rsidRPr="00B4037A">
        <w:rPr>
          <w:rStyle w:val="Bold"/>
          <w:b w:val="0"/>
          <w:bCs/>
        </w:rPr>
        <w:t>there is not a single point of contact responsible for co-ordinating emergency response</w:t>
      </w:r>
      <w:r w:rsidR="00BA593E" w:rsidRPr="00B4037A">
        <w:rPr>
          <w:rStyle w:val="Bold"/>
          <w:b w:val="0"/>
          <w:bCs/>
        </w:rPr>
        <w:t>.</w:t>
      </w:r>
      <w:r w:rsidR="00BA593E" w:rsidRPr="00A21F52">
        <w:rPr>
          <w:rStyle w:val="Bold"/>
          <w:b w:val="0"/>
          <w:bCs/>
        </w:rPr>
        <w:t xml:space="preserve"> C</w:t>
      </w:r>
      <w:r w:rsidRPr="00A21F52">
        <w:rPr>
          <w:rStyle w:val="Bold"/>
          <w:b w:val="0"/>
          <w:bCs/>
        </w:rPr>
        <w:t xml:space="preserve">reating a centralised information hub to disseminate information and offer training on emergency response to wider staff </w:t>
      </w:r>
      <w:r w:rsidR="00243C82" w:rsidRPr="00A21F52">
        <w:rPr>
          <w:rStyle w:val="Bold"/>
          <w:b w:val="0"/>
          <w:bCs/>
        </w:rPr>
        <w:t>w</w:t>
      </w:r>
      <w:r w:rsidRPr="00A21F52">
        <w:rPr>
          <w:rStyle w:val="Bold"/>
          <w:b w:val="0"/>
          <w:bCs/>
        </w:rPr>
        <w:t>ould enable the council to respond efficiently and effectively in the event of an emergency climate or weather event</w:t>
      </w:r>
      <w:r w:rsidR="00DC0486">
        <w:rPr>
          <w:rStyle w:val="Bold"/>
          <w:b w:val="0"/>
          <w:bCs/>
        </w:rPr>
        <w:t>,</w:t>
      </w:r>
      <w:r w:rsidRPr="00A21F52">
        <w:rPr>
          <w:rStyle w:val="Bold"/>
          <w:b w:val="0"/>
          <w:bCs/>
        </w:rPr>
        <w:t xml:space="preserve"> but also in the event of other emergencies. </w:t>
      </w:r>
    </w:p>
    <w:p w14:paraId="417645F9" w14:textId="3858C1C7" w:rsidR="00B16128" w:rsidRPr="00031E15" w:rsidRDefault="00B16128" w:rsidP="00B16128">
      <w:pPr>
        <w:pStyle w:val="AetherBulletsStyle-2levelsnumbered"/>
      </w:pPr>
      <w:r w:rsidRPr="00A21F52">
        <w:rPr>
          <w:rStyle w:val="Bold"/>
        </w:rPr>
        <w:t>Communications plan</w:t>
      </w:r>
      <w:r>
        <w:t xml:space="preserve"> - There is a need to build awareness in the wider public, businesses and organisations in Tamworth about the climate risks they are likely to face and how they can manage them, as well as helping them understand and accept measures the council is taking. </w:t>
      </w:r>
      <w:r w:rsidR="00554F43">
        <w:t>Opportunities to deliver the communications plan in partnership with other organisations such as the fire services or health services will be explored.</w:t>
      </w:r>
    </w:p>
    <w:p w14:paraId="71672F01" w14:textId="245FB7D1" w:rsidR="00B16128" w:rsidRDefault="00B16128" w:rsidP="00B16128">
      <w:pPr>
        <w:pStyle w:val="AetherBulletsStyle-2levelsnumbered"/>
      </w:pPr>
      <w:r w:rsidRPr="005E62C8">
        <w:rPr>
          <w:rStyle w:val="Bold"/>
        </w:rPr>
        <w:t>Embedding adaptation and consideration of climate risk across relevant policies and strategies</w:t>
      </w:r>
      <w:r>
        <w:t xml:space="preserve"> -</w:t>
      </w:r>
      <w:r w:rsidR="00BA593E">
        <w:t xml:space="preserve"> </w:t>
      </w:r>
      <w:r>
        <w:t xml:space="preserve">If long-term policies and strategies are implemented without due consideration of climate risk, they may fail due to climate change impacts or require costly retrofit to improve their climate resilience in the future. Hence, the </w:t>
      </w:r>
      <w:r w:rsidR="006759E4">
        <w:t>c</w:t>
      </w:r>
      <w:r>
        <w:t xml:space="preserve">ouncil </w:t>
      </w:r>
      <w:r w:rsidR="00243C82" w:rsidRPr="00243C82">
        <w:t>will</w:t>
      </w:r>
      <w:r w:rsidRPr="00243C82">
        <w:t xml:space="preserve"> aim</w:t>
      </w:r>
      <w:r>
        <w:t xml:space="preserve"> to develop processes to include consideration of climate risk in the development of new policies and strategies, including how it could impact the objectives of the new local plan and proposed corporate plan and where adaptation measures may be needed. Similarly, consideration of climate risks </w:t>
      </w:r>
      <w:r w:rsidR="00CD6C8E">
        <w:t>will</w:t>
      </w:r>
      <w:r>
        <w:t xml:space="preserve"> be included as part of the corporate risk register and business continuity processes.</w:t>
      </w:r>
    </w:p>
    <w:p w14:paraId="1E83397E" w14:textId="3A65426F" w:rsidR="00B16128" w:rsidRDefault="00B16128" w:rsidP="00B16128">
      <w:pPr>
        <w:pStyle w:val="AetherBulletsStyle-2levelsnumbered"/>
      </w:pPr>
      <w:r w:rsidRPr="005E62C8">
        <w:rPr>
          <w:rStyle w:val="Bold"/>
        </w:rPr>
        <w:t>Building awareness and understanding of climate adaptation within the council</w:t>
      </w:r>
      <w:r w:rsidRPr="00E11E2F">
        <w:t xml:space="preserve"> - To support implementation of the actions in this strategy and support the embedding of adaptation to make wider policies climate resilient, Tamworth</w:t>
      </w:r>
      <w:r w:rsidR="00243C82">
        <w:t xml:space="preserve"> will aim to</w:t>
      </w:r>
      <w:r w:rsidRPr="00E11E2F">
        <w:t xml:space="preserve"> introduce training for staff to improve their understanding of climate risk and adaptation.</w:t>
      </w:r>
    </w:p>
    <w:p w14:paraId="4CB0BE1A" w14:textId="45E9ABF9" w:rsidR="00BA593E" w:rsidRPr="00913517" w:rsidRDefault="00467BFD" w:rsidP="00D504C4">
      <w:pPr>
        <w:pStyle w:val="Aethernormal"/>
        <w:rPr>
          <w:highlight w:val="yellow"/>
          <w:lang w:val="en-US"/>
        </w:rPr>
      </w:pPr>
      <w:r>
        <w:t xml:space="preserve">These actions will be implemented </w:t>
      </w:r>
      <w:r w:rsidRPr="00467BFD">
        <w:t>whe</w:t>
      </w:r>
      <w:r>
        <w:t>re</w:t>
      </w:r>
      <w:r w:rsidRPr="00467BFD">
        <w:t xml:space="preserve"> </w:t>
      </w:r>
      <w:r w:rsidR="00132155">
        <w:t xml:space="preserve">the council is </w:t>
      </w:r>
      <w:r w:rsidRPr="00467BFD">
        <w:t>financially able to do so</w:t>
      </w:r>
      <w:r>
        <w:t xml:space="preserve"> and </w:t>
      </w:r>
      <w:r w:rsidRPr="00467BFD">
        <w:t>all opportunities for funding will be explored and utilised where possible</w:t>
      </w:r>
      <w:r>
        <w:t xml:space="preserve">. </w:t>
      </w:r>
      <w:r w:rsidR="00BA593E">
        <w:t xml:space="preserve">To measure progress achieved under this strategy, as well as improving understanding of the changing climate risk in Tamworth, </w:t>
      </w:r>
      <w:r w:rsidR="00BA593E">
        <w:rPr>
          <w:lang w:val="en-US"/>
        </w:rPr>
        <w:t>Tamworth Borough Council</w:t>
      </w:r>
      <w:r w:rsidR="00BA593E" w:rsidRPr="00B635E2">
        <w:rPr>
          <w:lang w:val="en-US"/>
        </w:rPr>
        <w:t xml:space="preserve"> will monitor progress against the actions</w:t>
      </w:r>
      <w:r w:rsidR="00BA593E">
        <w:rPr>
          <w:lang w:val="en-US"/>
        </w:rPr>
        <w:t xml:space="preserve"> in this plan </w:t>
      </w:r>
      <w:r w:rsidR="00BA593E" w:rsidRPr="00B635E2">
        <w:rPr>
          <w:lang w:val="en-US"/>
        </w:rPr>
        <w:t xml:space="preserve">on an annual basis </w:t>
      </w:r>
      <w:r w:rsidR="00BA593E" w:rsidRPr="00913517">
        <w:rPr>
          <w:lang w:val="en-US"/>
        </w:rPr>
        <w:t xml:space="preserve">and </w:t>
      </w:r>
      <w:r w:rsidR="00913517" w:rsidRPr="00913517">
        <w:rPr>
          <w:lang w:val="en-US"/>
        </w:rPr>
        <w:t>prepare an annual update for Scrutiny Committee and Cabinet</w:t>
      </w:r>
      <w:r w:rsidR="00BA593E" w:rsidRPr="00913517">
        <w:rPr>
          <w:lang w:val="en-US"/>
        </w:rPr>
        <w:t>.  In 5 years, there will</w:t>
      </w:r>
      <w:r w:rsidR="00BA593E" w:rsidRPr="00B635E2">
        <w:rPr>
          <w:lang w:val="en-US"/>
        </w:rPr>
        <w:t xml:space="preserve"> </w:t>
      </w:r>
      <w:r w:rsidR="00BA593E">
        <w:rPr>
          <w:lang w:val="en-US"/>
        </w:rPr>
        <w:t>be</w:t>
      </w:r>
      <w:r w:rsidR="00BA593E" w:rsidRPr="00B635E2">
        <w:rPr>
          <w:lang w:val="en-US"/>
        </w:rPr>
        <w:t xml:space="preserve"> a full review of the plans </w:t>
      </w:r>
      <w:r w:rsidR="00BA593E">
        <w:rPr>
          <w:lang w:val="en-US"/>
        </w:rPr>
        <w:t>and</w:t>
      </w:r>
      <w:r w:rsidR="00BA593E" w:rsidRPr="00B635E2">
        <w:rPr>
          <w:lang w:val="en-US"/>
        </w:rPr>
        <w:t xml:space="preserve"> amend</w:t>
      </w:r>
      <w:r w:rsidR="00BA593E">
        <w:rPr>
          <w:lang w:val="en-US"/>
        </w:rPr>
        <w:t>ments</w:t>
      </w:r>
      <w:r w:rsidR="00BA593E" w:rsidRPr="00B635E2">
        <w:rPr>
          <w:lang w:val="en-US"/>
        </w:rPr>
        <w:t xml:space="preserve"> as necessary. </w:t>
      </w:r>
    </w:p>
    <w:p w14:paraId="711C5039" w14:textId="77777777" w:rsidR="00BA593E" w:rsidRPr="00BA593E" w:rsidRDefault="00BA593E" w:rsidP="00D504C4">
      <w:pPr>
        <w:pStyle w:val="Aethernormal"/>
      </w:pPr>
    </w:p>
    <w:p w14:paraId="1C2E3298" w14:textId="2B4161A1" w:rsidR="002133D8" w:rsidRPr="00F6668C" w:rsidRDefault="002133D8" w:rsidP="006E2E27">
      <w:pPr>
        <w:pStyle w:val="Aethernormal"/>
      </w:pPr>
    </w:p>
    <w:p w14:paraId="274E840A" w14:textId="77777777" w:rsidR="0001389E" w:rsidRDefault="0001389E" w:rsidP="0001389E">
      <w:pPr>
        <w:pStyle w:val="Aethernormal"/>
      </w:pPr>
    </w:p>
    <w:p w14:paraId="011821F6" w14:textId="77777777" w:rsidR="003A1D7A" w:rsidRPr="00273972" w:rsidRDefault="003A1D7A" w:rsidP="00D504C4">
      <w:pPr>
        <w:pStyle w:val="Aethernormal"/>
      </w:pPr>
      <w:r>
        <w:br w:type="page"/>
      </w:r>
    </w:p>
    <w:p w14:paraId="15DB8B00" w14:textId="77777777" w:rsidR="005B2D45" w:rsidRPr="005B2D45" w:rsidRDefault="005B2D45" w:rsidP="006A0410">
      <w:pPr>
        <w:pStyle w:val="TOCHeading"/>
      </w:pPr>
      <w:r w:rsidRPr="005B2D45">
        <w:lastRenderedPageBreak/>
        <w:t>Contents</w:t>
      </w:r>
    </w:p>
    <w:p w14:paraId="540694CF" w14:textId="66A29B15" w:rsidR="00E231A5" w:rsidRDefault="00341D35">
      <w:pPr>
        <w:pStyle w:val="TOC1"/>
        <w:rPr>
          <w:rFonts w:asciiTheme="minorHAnsi" w:eastAsiaTheme="minorEastAsia" w:hAnsiTheme="minorHAnsi" w:cstheme="minorBidi"/>
          <w:b w:val="0"/>
          <w:noProof/>
          <w:color w:val="auto"/>
          <w:kern w:val="2"/>
          <w:szCs w:val="24"/>
          <w:lang w:val="en-US"/>
          <w14:ligatures w14:val="standardContextual"/>
        </w:rPr>
      </w:pPr>
      <w:r>
        <w:fldChar w:fldCharType="begin"/>
      </w:r>
      <w:r>
        <w:instrText xml:space="preserve"> TOC \h \z \t "Aether Heading 1,1,Aether Heading 2,2,Aether Heading 3,3,Heading 1 No Numbers,1" </w:instrText>
      </w:r>
      <w:r>
        <w:fldChar w:fldCharType="separate"/>
      </w:r>
      <w:hyperlink w:anchor="_Toc181967385" w:history="1">
        <w:r w:rsidR="00E231A5" w:rsidRPr="00FB26A2">
          <w:rPr>
            <w:rStyle w:val="Hyperlink"/>
            <w:noProof/>
          </w:rPr>
          <w:t>Executive Summary</w:t>
        </w:r>
        <w:r w:rsidR="00E231A5">
          <w:rPr>
            <w:noProof/>
            <w:webHidden/>
          </w:rPr>
          <w:tab/>
        </w:r>
        <w:r w:rsidR="00E231A5">
          <w:rPr>
            <w:noProof/>
            <w:webHidden/>
          </w:rPr>
          <w:fldChar w:fldCharType="begin"/>
        </w:r>
        <w:r w:rsidR="00E231A5">
          <w:rPr>
            <w:noProof/>
            <w:webHidden/>
          </w:rPr>
          <w:instrText xml:space="preserve"> PAGEREF _Toc181967385 \h </w:instrText>
        </w:r>
        <w:r w:rsidR="00E231A5">
          <w:rPr>
            <w:noProof/>
            <w:webHidden/>
          </w:rPr>
        </w:r>
        <w:r w:rsidR="00E231A5">
          <w:rPr>
            <w:noProof/>
            <w:webHidden/>
          </w:rPr>
          <w:fldChar w:fldCharType="separate"/>
        </w:r>
        <w:r w:rsidR="00E231A5">
          <w:rPr>
            <w:noProof/>
            <w:webHidden/>
          </w:rPr>
          <w:t>II</w:t>
        </w:r>
        <w:r w:rsidR="00E231A5">
          <w:rPr>
            <w:noProof/>
            <w:webHidden/>
          </w:rPr>
          <w:fldChar w:fldCharType="end"/>
        </w:r>
      </w:hyperlink>
    </w:p>
    <w:p w14:paraId="1B879A6D" w14:textId="1C000EF1" w:rsidR="00E231A5" w:rsidRDefault="00000000">
      <w:pPr>
        <w:pStyle w:val="TOC1"/>
        <w:rPr>
          <w:rFonts w:asciiTheme="minorHAnsi" w:eastAsiaTheme="minorEastAsia" w:hAnsiTheme="minorHAnsi" w:cstheme="minorBidi"/>
          <w:b w:val="0"/>
          <w:noProof/>
          <w:color w:val="auto"/>
          <w:kern w:val="2"/>
          <w:szCs w:val="24"/>
          <w:lang w:val="en-US"/>
          <w14:ligatures w14:val="standardContextual"/>
        </w:rPr>
      </w:pPr>
      <w:hyperlink w:anchor="_Toc181967386" w:history="1">
        <w:r w:rsidR="00E231A5" w:rsidRPr="00FB26A2">
          <w:rPr>
            <w:rStyle w:val="Hyperlink"/>
            <w:noProof/>
          </w:rPr>
          <w:t>1</w:t>
        </w:r>
        <w:r w:rsidR="00E231A5">
          <w:rPr>
            <w:rFonts w:asciiTheme="minorHAnsi" w:eastAsiaTheme="minorEastAsia" w:hAnsiTheme="minorHAnsi" w:cstheme="minorBidi"/>
            <w:b w:val="0"/>
            <w:noProof/>
            <w:color w:val="auto"/>
            <w:kern w:val="2"/>
            <w:szCs w:val="24"/>
            <w:lang w:val="en-US"/>
            <w14:ligatures w14:val="standardContextual"/>
          </w:rPr>
          <w:tab/>
        </w:r>
        <w:r w:rsidR="00E231A5" w:rsidRPr="00FB26A2">
          <w:rPr>
            <w:rStyle w:val="Hyperlink"/>
            <w:noProof/>
          </w:rPr>
          <w:t>Introduction</w:t>
        </w:r>
        <w:r w:rsidR="00E231A5">
          <w:rPr>
            <w:noProof/>
            <w:webHidden/>
          </w:rPr>
          <w:tab/>
        </w:r>
        <w:r w:rsidR="00E231A5">
          <w:rPr>
            <w:noProof/>
            <w:webHidden/>
          </w:rPr>
          <w:fldChar w:fldCharType="begin"/>
        </w:r>
        <w:r w:rsidR="00E231A5">
          <w:rPr>
            <w:noProof/>
            <w:webHidden/>
          </w:rPr>
          <w:instrText xml:space="preserve"> PAGEREF _Toc181967386 \h </w:instrText>
        </w:r>
        <w:r w:rsidR="00E231A5">
          <w:rPr>
            <w:noProof/>
            <w:webHidden/>
          </w:rPr>
        </w:r>
        <w:r w:rsidR="00E231A5">
          <w:rPr>
            <w:noProof/>
            <w:webHidden/>
          </w:rPr>
          <w:fldChar w:fldCharType="separate"/>
        </w:r>
        <w:r w:rsidR="00E231A5">
          <w:rPr>
            <w:noProof/>
            <w:webHidden/>
          </w:rPr>
          <w:t>1</w:t>
        </w:r>
        <w:r w:rsidR="00E231A5">
          <w:rPr>
            <w:noProof/>
            <w:webHidden/>
          </w:rPr>
          <w:fldChar w:fldCharType="end"/>
        </w:r>
      </w:hyperlink>
    </w:p>
    <w:p w14:paraId="3C3BF72D" w14:textId="57B36478"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87" w:history="1">
        <w:r w:rsidR="00E231A5" w:rsidRPr="00FB26A2">
          <w:rPr>
            <w:rStyle w:val="Hyperlink"/>
            <w:noProof/>
          </w:rPr>
          <w:t>1.1</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The case for adaptation</w:t>
        </w:r>
        <w:r w:rsidR="00E231A5">
          <w:rPr>
            <w:noProof/>
            <w:webHidden/>
          </w:rPr>
          <w:tab/>
        </w:r>
        <w:r w:rsidR="00E231A5">
          <w:rPr>
            <w:noProof/>
            <w:webHidden/>
          </w:rPr>
          <w:fldChar w:fldCharType="begin"/>
        </w:r>
        <w:r w:rsidR="00E231A5">
          <w:rPr>
            <w:noProof/>
            <w:webHidden/>
          </w:rPr>
          <w:instrText xml:space="preserve"> PAGEREF _Toc181967387 \h </w:instrText>
        </w:r>
        <w:r w:rsidR="00E231A5">
          <w:rPr>
            <w:noProof/>
            <w:webHidden/>
          </w:rPr>
        </w:r>
        <w:r w:rsidR="00E231A5">
          <w:rPr>
            <w:noProof/>
            <w:webHidden/>
          </w:rPr>
          <w:fldChar w:fldCharType="separate"/>
        </w:r>
        <w:r w:rsidR="00E231A5">
          <w:rPr>
            <w:noProof/>
            <w:webHidden/>
          </w:rPr>
          <w:t>1</w:t>
        </w:r>
        <w:r w:rsidR="00E231A5">
          <w:rPr>
            <w:noProof/>
            <w:webHidden/>
          </w:rPr>
          <w:fldChar w:fldCharType="end"/>
        </w:r>
      </w:hyperlink>
    </w:p>
    <w:p w14:paraId="6386604C" w14:textId="42E58B75"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88" w:history="1">
        <w:r w:rsidR="00E231A5" w:rsidRPr="00FB26A2">
          <w:rPr>
            <w:rStyle w:val="Hyperlink"/>
            <w:noProof/>
          </w:rPr>
          <w:t>1.2</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Adaptation policy in the UK and Tamworth</w:t>
        </w:r>
        <w:r w:rsidR="00E231A5">
          <w:rPr>
            <w:noProof/>
            <w:webHidden/>
          </w:rPr>
          <w:tab/>
        </w:r>
        <w:r w:rsidR="00E231A5">
          <w:rPr>
            <w:noProof/>
            <w:webHidden/>
          </w:rPr>
          <w:fldChar w:fldCharType="begin"/>
        </w:r>
        <w:r w:rsidR="00E231A5">
          <w:rPr>
            <w:noProof/>
            <w:webHidden/>
          </w:rPr>
          <w:instrText xml:space="preserve"> PAGEREF _Toc181967388 \h </w:instrText>
        </w:r>
        <w:r w:rsidR="00E231A5">
          <w:rPr>
            <w:noProof/>
            <w:webHidden/>
          </w:rPr>
        </w:r>
        <w:r w:rsidR="00E231A5">
          <w:rPr>
            <w:noProof/>
            <w:webHidden/>
          </w:rPr>
          <w:fldChar w:fldCharType="separate"/>
        </w:r>
        <w:r w:rsidR="00E231A5">
          <w:rPr>
            <w:noProof/>
            <w:webHidden/>
          </w:rPr>
          <w:t>2</w:t>
        </w:r>
        <w:r w:rsidR="00E231A5">
          <w:rPr>
            <w:noProof/>
            <w:webHidden/>
          </w:rPr>
          <w:fldChar w:fldCharType="end"/>
        </w:r>
      </w:hyperlink>
    </w:p>
    <w:p w14:paraId="4A852F05" w14:textId="08926DAC"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91" w:history="1">
        <w:r w:rsidR="00E231A5" w:rsidRPr="00FB26A2">
          <w:rPr>
            <w:rStyle w:val="Hyperlink"/>
            <w:noProof/>
          </w:rPr>
          <w:t>1.3</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Scope of this strategy</w:t>
        </w:r>
        <w:r w:rsidR="00E231A5">
          <w:rPr>
            <w:noProof/>
            <w:webHidden/>
          </w:rPr>
          <w:tab/>
        </w:r>
        <w:r w:rsidR="00E231A5">
          <w:rPr>
            <w:noProof/>
            <w:webHidden/>
          </w:rPr>
          <w:fldChar w:fldCharType="begin"/>
        </w:r>
        <w:r w:rsidR="00E231A5">
          <w:rPr>
            <w:noProof/>
            <w:webHidden/>
          </w:rPr>
          <w:instrText xml:space="preserve"> PAGEREF _Toc181967391 \h </w:instrText>
        </w:r>
        <w:r w:rsidR="00E231A5">
          <w:rPr>
            <w:noProof/>
            <w:webHidden/>
          </w:rPr>
        </w:r>
        <w:r w:rsidR="00E231A5">
          <w:rPr>
            <w:noProof/>
            <w:webHidden/>
          </w:rPr>
          <w:fldChar w:fldCharType="separate"/>
        </w:r>
        <w:r w:rsidR="00E231A5">
          <w:rPr>
            <w:noProof/>
            <w:webHidden/>
          </w:rPr>
          <w:t>3</w:t>
        </w:r>
        <w:r w:rsidR="00E231A5">
          <w:rPr>
            <w:noProof/>
            <w:webHidden/>
          </w:rPr>
          <w:fldChar w:fldCharType="end"/>
        </w:r>
      </w:hyperlink>
    </w:p>
    <w:p w14:paraId="7269C275" w14:textId="53FF4CCF" w:rsidR="00E231A5" w:rsidRDefault="00000000">
      <w:pPr>
        <w:pStyle w:val="TOC1"/>
        <w:rPr>
          <w:rFonts w:asciiTheme="minorHAnsi" w:eastAsiaTheme="minorEastAsia" w:hAnsiTheme="minorHAnsi" w:cstheme="minorBidi"/>
          <w:b w:val="0"/>
          <w:noProof/>
          <w:color w:val="auto"/>
          <w:kern w:val="2"/>
          <w:szCs w:val="24"/>
          <w:lang w:val="en-US"/>
          <w14:ligatures w14:val="standardContextual"/>
        </w:rPr>
      </w:pPr>
      <w:hyperlink w:anchor="_Toc181967392" w:history="1">
        <w:r w:rsidR="00E231A5" w:rsidRPr="00FB26A2">
          <w:rPr>
            <w:rStyle w:val="Hyperlink"/>
            <w:noProof/>
          </w:rPr>
          <w:t>2</w:t>
        </w:r>
        <w:r w:rsidR="00E231A5">
          <w:rPr>
            <w:rFonts w:asciiTheme="minorHAnsi" w:eastAsiaTheme="minorEastAsia" w:hAnsiTheme="minorHAnsi" w:cstheme="minorBidi"/>
            <w:b w:val="0"/>
            <w:noProof/>
            <w:color w:val="auto"/>
            <w:kern w:val="2"/>
            <w:szCs w:val="24"/>
            <w:lang w:val="en-US"/>
            <w14:ligatures w14:val="standardContextual"/>
          </w:rPr>
          <w:tab/>
        </w:r>
        <w:r w:rsidR="00E231A5" w:rsidRPr="00FB26A2">
          <w:rPr>
            <w:rStyle w:val="Hyperlink"/>
            <w:noProof/>
          </w:rPr>
          <w:t>Tamworth’s climate</w:t>
        </w:r>
        <w:r w:rsidR="00E231A5">
          <w:rPr>
            <w:noProof/>
            <w:webHidden/>
          </w:rPr>
          <w:tab/>
        </w:r>
        <w:r w:rsidR="00E231A5">
          <w:rPr>
            <w:noProof/>
            <w:webHidden/>
          </w:rPr>
          <w:fldChar w:fldCharType="begin"/>
        </w:r>
        <w:r w:rsidR="00E231A5">
          <w:rPr>
            <w:noProof/>
            <w:webHidden/>
          </w:rPr>
          <w:instrText xml:space="preserve"> PAGEREF _Toc181967392 \h </w:instrText>
        </w:r>
        <w:r w:rsidR="00E231A5">
          <w:rPr>
            <w:noProof/>
            <w:webHidden/>
          </w:rPr>
        </w:r>
        <w:r w:rsidR="00E231A5">
          <w:rPr>
            <w:noProof/>
            <w:webHidden/>
          </w:rPr>
          <w:fldChar w:fldCharType="separate"/>
        </w:r>
        <w:r w:rsidR="00E231A5">
          <w:rPr>
            <w:noProof/>
            <w:webHidden/>
          </w:rPr>
          <w:t>4</w:t>
        </w:r>
        <w:r w:rsidR="00E231A5">
          <w:rPr>
            <w:noProof/>
            <w:webHidden/>
          </w:rPr>
          <w:fldChar w:fldCharType="end"/>
        </w:r>
      </w:hyperlink>
    </w:p>
    <w:p w14:paraId="5E55F511" w14:textId="6A1ADE98"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93" w:history="1">
        <w:r w:rsidR="00E231A5" w:rsidRPr="00FB26A2">
          <w:rPr>
            <w:rStyle w:val="Hyperlink"/>
            <w:noProof/>
          </w:rPr>
          <w:t>2.1</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Annual trends</w:t>
        </w:r>
        <w:r w:rsidR="00E231A5">
          <w:rPr>
            <w:noProof/>
            <w:webHidden/>
          </w:rPr>
          <w:tab/>
        </w:r>
        <w:r w:rsidR="00E231A5">
          <w:rPr>
            <w:noProof/>
            <w:webHidden/>
          </w:rPr>
          <w:fldChar w:fldCharType="begin"/>
        </w:r>
        <w:r w:rsidR="00E231A5">
          <w:rPr>
            <w:noProof/>
            <w:webHidden/>
          </w:rPr>
          <w:instrText xml:space="preserve"> PAGEREF _Toc181967393 \h </w:instrText>
        </w:r>
        <w:r w:rsidR="00E231A5">
          <w:rPr>
            <w:noProof/>
            <w:webHidden/>
          </w:rPr>
        </w:r>
        <w:r w:rsidR="00E231A5">
          <w:rPr>
            <w:noProof/>
            <w:webHidden/>
          </w:rPr>
          <w:fldChar w:fldCharType="separate"/>
        </w:r>
        <w:r w:rsidR="00E231A5">
          <w:rPr>
            <w:noProof/>
            <w:webHidden/>
          </w:rPr>
          <w:t>4</w:t>
        </w:r>
        <w:r w:rsidR="00E231A5">
          <w:rPr>
            <w:noProof/>
            <w:webHidden/>
          </w:rPr>
          <w:fldChar w:fldCharType="end"/>
        </w:r>
      </w:hyperlink>
    </w:p>
    <w:p w14:paraId="22A7830A" w14:textId="2E4865EA"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94" w:history="1">
        <w:r w:rsidR="00E231A5" w:rsidRPr="00FB26A2">
          <w:rPr>
            <w:rStyle w:val="Hyperlink"/>
            <w:noProof/>
          </w:rPr>
          <w:t>2.2</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Extreme weather events</w:t>
        </w:r>
        <w:r w:rsidR="00E231A5">
          <w:rPr>
            <w:noProof/>
            <w:webHidden/>
          </w:rPr>
          <w:tab/>
        </w:r>
        <w:r w:rsidR="00E231A5">
          <w:rPr>
            <w:noProof/>
            <w:webHidden/>
          </w:rPr>
          <w:fldChar w:fldCharType="begin"/>
        </w:r>
        <w:r w:rsidR="00E231A5">
          <w:rPr>
            <w:noProof/>
            <w:webHidden/>
          </w:rPr>
          <w:instrText xml:space="preserve"> PAGEREF _Toc181967394 \h </w:instrText>
        </w:r>
        <w:r w:rsidR="00E231A5">
          <w:rPr>
            <w:noProof/>
            <w:webHidden/>
          </w:rPr>
        </w:r>
        <w:r w:rsidR="00E231A5">
          <w:rPr>
            <w:noProof/>
            <w:webHidden/>
          </w:rPr>
          <w:fldChar w:fldCharType="separate"/>
        </w:r>
        <w:r w:rsidR="00E231A5">
          <w:rPr>
            <w:noProof/>
            <w:webHidden/>
          </w:rPr>
          <w:t>7</w:t>
        </w:r>
        <w:r w:rsidR="00E231A5">
          <w:rPr>
            <w:noProof/>
            <w:webHidden/>
          </w:rPr>
          <w:fldChar w:fldCharType="end"/>
        </w:r>
      </w:hyperlink>
    </w:p>
    <w:p w14:paraId="0F5AE5C3" w14:textId="7C089274" w:rsidR="00E231A5" w:rsidRDefault="00000000">
      <w:pPr>
        <w:pStyle w:val="TOC1"/>
        <w:rPr>
          <w:rFonts w:asciiTheme="minorHAnsi" w:eastAsiaTheme="minorEastAsia" w:hAnsiTheme="minorHAnsi" w:cstheme="minorBidi"/>
          <w:b w:val="0"/>
          <w:noProof/>
          <w:color w:val="auto"/>
          <w:kern w:val="2"/>
          <w:szCs w:val="24"/>
          <w:lang w:val="en-US"/>
          <w14:ligatures w14:val="standardContextual"/>
        </w:rPr>
      </w:pPr>
      <w:hyperlink w:anchor="_Toc181967395" w:history="1">
        <w:r w:rsidR="00E231A5" w:rsidRPr="00FB26A2">
          <w:rPr>
            <w:rStyle w:val="Hyperlink"/>
            <w:noProof/>
          </w:rPr>
          <w:t>3</w:t>
        </w:r>
        <w:r w:rsidR="00E231A5">
          <w:rPr>
            <w:rFonts w:asciiTheme="minorHAnsi" w:eastAsiaTheme="minorEastAsia" w:hAnsiTheme="minorHAnsi" w:cstheme="minorBidi"/>
            <w:b w:val="0"/>
            <w:noProof/>
            <w:color w:val="auto"/>
            <w:kern w:val="2"/>
            <w:szCs w:val="24"/>
            <w:lang w:val="en-US"/>
            <w14:ligatures w14:val="standardContextual"/>
          </w:rPr>
          <w:tab/>
        </w:r>
        <w:r w:rsidR="00E231A5" w:rsidRPr="00FB26A2">
          <w:rPr>
            <w:rStyle w:val="Hyperlink"/>
            <w:noProof/>
          </w:rPr>
          <w:t>Assessment of climate risks for Tamworth</w:t>
        </w:r>
        <w:r w:rsidR="00E231A5">
          <w:rPr>
            <w:noProof/>
            <w:webHidden/>
          </w:rPr>
          <w:tab/>
        </w:r>
        <w:r w:rsidR="00E231A5">
          <w:rPr>
            <w:noProof/>
            <w:webHidden/>
          </w:rPr>
          <w:fldChar w:fldCharType="begin"/>
        </w:r>
        <w:r w:rsidR="00E231A5">
          <w:rPr>
            <w:noProof/>
            <w:webHidden/>
          </w:rPr>
          <w:instrText xml:space="preserve"> PAGEREF _Toc181967395 \h </w:instrText>
        </w:r>
        <w:r w:rsidR="00E231A5">
          <w:rPr>
            <w:noProof/>
            <w:webHidden/>
          </w:rPr>
        </w:r>
        <w:r w:rsidR="00E231A5">
          <w:rPr>
            <w:noProof/>
            <w:webHidden/>
          </w:rPr>
          <w:fldChar w:fldCharType="separate"/>
        </w:r>
        <w:r w:rsidR="00E231A5">
          <w:rPr>
            <w:noProof/>
            <w:webHidden/>
          </w:rPr>
          <w:t>8</w:t>
        </w:r>
        <w:r w:rsidR="00E231A5">
          <w:rPr>
            <w:noProof/>
            <w:webHidden/>
          </w:rPr>
          <w:fldChar w:fldCharType="end"/>
        </w:r>
      </w:hyperlink>
    </w:p>
    <w:p w14:paraId="2D2D1620" w14:textId="256D98E0"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96" w:history="1">
        <w:r w:rsidR="00E231A5" w:rsidRPr="00FB26A2">
          <w:rPr>
            <w:rStyle w:val="Hyperlink"/>
            <w:noProof/>
          </w:rPr>
          <w:t>3.1</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Climate risk and opportunity matrix</w:t>
        </w:r>
        <w:r w:rsidR="00E231A5">
          <w:rPr>
            <w:noProof/>
            <w:webHidden/>
          </w:rPr>
          <w:tab/>
        </w:r>
        <w:r w:rsidR="00E231A5">
          <w:rPr>
            <w:noProof/>
            <w:webHidden/>
          </w:rPr>
          <w:fldChar w:fldCharType="begin"/>
        </w:r>
        <w:r w:rsidR="00E231A5">
          <w:rPr>
            <w:noProof/>
            <w:webHidden/>
          </w:rPr>
          <w:instrText xml:space="preserve"> PAGEREF _Toc181967396 \h </w:instrText>
        </w:r>
        <w:r w:rsidR="00E231A5">
          <w:rPr>
            <w:noProof/>
            <w:webHidden/>
          </w:rPr>
        </w:r>
        <w:r w:rsidR="00E231A5">
          <w:rPr>
            <w:noProof/>
            <w:webHidden/>
          </w:rPr>
          <w:fldChar w:fldCharType="separate"/>
        </w:r>
        <w:r w:rsidR="00E231A5">
          <w:rPr>
            <w:noProof/>
            <w:webHidden/>
          </w:rPr>
          <w:t>9</w:t>
        </w:r>
        <w:r w:rsidR="00E231A5">
          <w:rPr>
            <w:noProof/>
            <w:webHidden/>
          </w:rPr>
          <w:fldChar w:fldCharType="end"/>
        </w:r>
      </w:hyperlink>
    </w:p>
    <w:p w14:paraId="35B68A84" w14:textId="0C0627C5"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3" w:history="1">
        <w:r w:rsidR="00E231A5" w:rsidRPr="00FB26A2">
          <w:rPr>
            <w:rStyle w:val="Hyperlink"/>
            <w:noProof/>
          </w:rPr>
          <w:t>3.2</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Interacting risks</w:t>
        </w:r>
        <w:r w:rsidR="00E231A5">
          <w:rPr>
            <w:noProof/>
            <w:webHidden/>
          </w:rPr>
          <w:tab/>
        </w:r>
        <w:r w:rsidR="00E231A5">
          <w:rPr>
            <w:noProof/>
            <w:webHidden/>
          </w:rPr>
          <w:fldChar w:fldCharType="begin"/>
        </w:r>
        <w:r w:rsidR="00E231A5">
          <w:rPr>
            <w:noProof/>
            <w:webHidden/>
          </w:rPr>
          <w:instrText xml:space="preserve"> PAGEREF _Toc181967403 \h </w:instrText>
        </w:r>
        <w:r w:rsidR="00E231A5">
          <w:rPr>
            <w:noProof/>
            <w:webHidden/>
          </w:rPr>
        </w:r>
        <w:r w:rsidR="00E231A5">
          <w:rPr>
            <w:noProof/>
            <w:webHidden/>
          </w:rPr>
          <w:fldChar w:fldCharType="separate"/>
        </w:r>
        <w:r w:rsidR="00E231A5">
          <w:rPr>
            <w:noProof/>
            <w:webHidden/>
          </w:rPr>
          <w:t>14</w:t>
        </w:r>
        <w:r w:rsidR="00E231A5">
          <w:rPr>
            <w:noProof/>
            <w:webHidden/>
          </w:rPr>
          <w:fldChar w:fldCharType="end"/>
        </w:r>
      </w:hyperlink>
    </w:p>
    <w:p w14:paraId="36ECA8F8" w14:textId="31D46381"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4" w:history="1">
        <w:r w:rsidR="00E231A5" w:rsidRPr="00FB26A2">
          <w:rPr>
            <w:rStyle w:val="Hyperlink"/>
            <w:noProof/>
          </w:rPr>
          <w:t>3.3</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Vulnerabilities and exposure</w:t>
        </w:r>
        <w:r w:rsidR="00E231A5">
          <w:rPr>
            <w:noProof/>
            <w:webHidden/>
          </w:rPr>
          <w:tab/>
        </w:r>
        <w:r w:rsidR="00E231A5">
          <w:rPr>
            <w:noProof/>
            <w:webHidden/>
          </w:rPr>
          <w:fldChar w:fldCharType="begin"/>
        </w:r>
        <w:r w:rsidR="00E231A5">
          <w:rPr>
            <w:noProof/>
            <w:webHidden/>
          </w:rPr>
          <w:instrText xml:space="preserve"> PAGEREF _Toc181967404 \h </w:instrText>
        </w:r>
        <w:r w:rsidR="00E231A5">
          <w:rPr>
            <w:noProof/>
            <w:webHidden/>
          </w:rPr>
        </w:r>
        <w:r w:rsidR="00E231A5">
          <w:rPr>
            <w:noProof/>
            <w:webHidden/>
          </w:rPr>
          <w:fldChar w:fldCharType="separate"/>
        </w:r>
        <w:r w:rsidR="00E231A5">
          <w:rPr>
            <w:noProof/>
            <w:webHidden/>
          </w:rPr>
          <w:t>16</w:t>
        </w:r>
        <w:r w:rsidR="00E231A5">
          <w:rPr>
            <w:noProof/>
            <w:webHidden/>
          </w:rPr>
          <w:fldChar w:fldCharType="end"/>
        </w:r>
      </w:hyperlink>
    </w:p>
    <w:p w14:paraId="301B02B8" w14:textId="5FC53514"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5" w:history="1">
        <w:r w:rsidR="00E231A5" w:rsidRPr="00FB26A2">
          <w:rPr>
            <w:rStyle w:val="Hyperlink"/>
            <w:noProof/>
          </w:rPr>
          <w:t>3.4</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Transition risk</w:t>
        </w:r>
        <w:r w:rsidR="00E231A5">
          <w:rPr>
            <w:noProof/>
            <w:webHidden/>
          </w:rPr>
          <w:tab/>
        </w:r>
        <w:r w:rsidR="00E231A5">
          <w:rPr>
            <w:noProof/>
            <w:webHidden/>
          </w:rPr>
          <w:fldChar w:fldCharType="begin"/>
        </w:r>
        <w:r w:rsidR="00E231A5">
          <w:rPr>
            <w:noProof/>
            <w:webHidden/>
          </w:rPr>
          <w:instrText xml:space="preserve"> PAGEREF _Toc181967405 \h </w:instrText>
        </w:r>
        <w:r w:rsidR="00E231A5">
          <w:rPr>
            <w:noProof/>
            <w:webHidden/>
          </w:rPr>
        </w:r>
        <w:r w:rsidR="00E231A5">
          <w:rPr>
            <w:noProof/>
            <w:webHidden/>
          </w:rPr>
          <w:fldChar w:fldCharType="separate"/>
        </w:r>
        <w:r w:rsidR="00E231A5">
          <w:rPr>
            <w:noProof/>
            <w:webHidden/>
          </w:rPr>
          <w:t>19</w:t>
        </w:r>
        <w:r w:rsidR="00E231A5">
          <w:rPr>
            <w:noProof/>
            <w:webHidden/>
          </w:rPr>
          <w:fldChar w:fldCharType="end"/>
        </w:r>
      </w:hyperlink>
    </w:p>
    <w:p w14:paraId="17441168" w14:textId="4257AF68" w:rsidR="00E231A5" w:rsidRDefault="00000000">
      <w:pPr>
        <w:pStyle w:val="TOC1"/>
        <w:rPr>
          <w:rFonts w:asciiTheme="minorHAnsi" w:eastAsiaTheme="minorEastAsia" w:hAnsiTheme="minorHAnsi" w:cstheme="minorBidi"/>
          <w:b w:val="0"/>
          <w:noProof/>
          <w:color w:val="auto"/>
          <w:kern w:val="2"/>
          <w:szCs w:val="24"/>
          <w:lang w:val="en-US"/>
          <w14:ligatures w14:val="standardContextual"/>
        </w:rPr>
      </w:pPr>
      <w:hyperlink w:anchor="_Toc181967406" w:history="1">
        <w:r w:rsidR="00E231A5" w:rsidRPr="00FB26A2">
          <w:rPr>
            <w:rStyle w:val="Hyperlink"/>
            <w:noProof/>
          </w:rPr>
          <w:t>4</w:t>
        </w:r>
        <w:r w:rsidR="00E231A5">
          <w:rPr>
            <w:rFonts w:asciiTheme="minorHAnsi" w:eastAsiaTheme="minorEastAsia" w:hAnsiTheme="minorHAnsi" w:cstheme="minorBidi"/>
            <w:b w:val="0"/>
            <w:noProof/>
            <w:color w:val="auto"/>
            <w:kern w:val="2"/>
            <w:szCs w:val="24"/>
            <w:lang w:val="en-US"/>
            <w14:ligatures w14:val="standardContextual"/>
          </w:rPr>
          <w:tab/>
        </w:r>
        <w:r w:rsidR="00E231A5" w:rsidRPr="00FB26A2">
          <w:rPr>
            <w:rStyle w:val="Hyperlink"/>
            <w:noProof/>
          </w:rPr>
          <w:t>Development of the climate adaptation action plan</w:t>
        </w:r>
        <w:r w:rsidR="00E231A5">
          <w:rPr>
            <w:noProof/>
            <w:webHidden/>
          </w:rPr>
          <w:tab/>
        </w:r>
        <w:r w:rsidR="00E231A5">
          <w:rPr>
            <w:noProof/>
            <w:webHidden/>
          </w:rPr>
          <w:fldChar w:fldCharType="begin"/>
        </w:r>
        <w:r w:rsidR="00E231A5">
          <w:rPr>
            <w:noProof/>
            <w:webHidden/>
          </w:rPr>
          <w:instrText xml:space="preserve"> PAGEREF _Toc181967406 \h </w:instrText>
        </w:r>
        <w:r w:rsidR="00E231A5">
          <w:rPr>
            <w:noProof/>
            <w:webHidden/>
          </w:rPr>
        </w:r>
        <w:r w:rsidR="00E231A5">
          <w:rPr>
            <w:noProof/>
            <w:webHidden/>
          </w:rPr>
          <w:fldChar w:fldCharType="separate"/>
        </w:r>
        <w:r w:rsidR="00E231A5">
          <w:rPr>
            <w:noProof/>
            <w:webHidden/>
          </w:rPr>
          <w:t>21</w:t>
        </w:r>
        <w:r w:rsidR="00E231A5">
          <w:rPr>
            <w:noProof/>
            <w:webHidden/>
          </w:rPr>
          <w:fldChar w:fldCharType="end"/>
        </w:r>
      </w:hyperlink>
    </w:p>
    <w:p w14:paraId="295C7DFA" w14:textId="72129F4E"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7" w:history="1">
        <w:r w:rsidR="00E231A5" w:rsidRPr="00FB26A2">
          <w:rPr>
            <w:rStyle w:val="Hyperlink"/>
            <w:noProof/>
          </w:rPr>
          <w:t>4.1</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Structure of the action plan</w:t>
        </w:r>
        <w:r w:rsidR="00E231A5">
          <w:rPr>
            <w:noProof/>
            <w:webHidden/>
          </w:rPr>
          <w:tab/>
        </w:r>
        <w:r w:rsidR="00E231A5">
          <w:rPr>
            <w:noProof/>
            <w:webHidden/>
          </w:rPr>
          <w:fldChar w:fldCharType="begin"/>
        </w:r>
        <w:r w:rsidR="00E231A5">
          <w:rPr>
            <w:noProof/>
            <w:webHidden/>
          </w:rPr>
          <w:instrText xml:space="preserve"> PAGEREF _Toc181967407 \h </w:instrText>
        </w:r>
        <w:r w:rsidR="00E231A5">
          <w:rPr>
            <w:noProof/>
            <w:webHidden/>
          </w:rPr>
        </w:r>
        <w:r w:rsidR="00E231A5">
          <w:rPr>
            <w:noProof/>
            <w:webHidden/>
          </w:rPr>
          <w:fldChar w:fldCharType="separate"/>
        </w:r>
        <w:r w:rsidR="00E231A5">
          <w:rPr>
            <w:noProof/>
            <w:webHidden/>
          </w:rPr>
          <w:t>21</w:t>
        </w:r>
        <w:r w:rsidR="00E231A5">
          <w:rPr>
            <w:noProof/>
            <w:webHidden/>
          </w:rPr>
          <w:fldChar w:fldCharType="end"/>
        </w:r>
      </w:hyperlink>
    </w:p>
    <w:p w14:paraId="5C59A654" w14:textId="58B8EBE0"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8" w:history="1">
        <w:r w:rsidR="00E231A5" w:rsidRPr="00FB26A2">
          <w:rPr>
            <w:rStyle w:val="Hyperlink"/>
            <w:noProof/>
          </w:rPr>
          <w:t>4.2</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Principles for developing the adaptation actions</w:t>
        </w:r>
        <w:r w:rsidR="00E231A5">
          <w:rPr>
            <w:noProof/>
            <w:webHidden/>
          </w:rPr>
          <w:tab/>
        </w:r>
        <w:r w:rsidR="00E231A5">
          <w:rPr>
            <w:noProof/>
            <w:webHidden/>
          </w:rPr>
          <w:fldChar w:fldCharType="begin"/>
        </w:r>
        <w:r w:rsidR="00E231A5">
          <w:rPr>
            <w:noProof/>
            <w:webHidden/>
          </w:rPr>
          <w:instrText xml:space="preserve"> PAGEREF _Toc181967408 \h </w:instrText>
        </w:r>
        <w:r w:rsidR="00E231A5">
          <w:rPr>
            <w:noProof/>
            <w:webHidden/>
          </w:rPr>
        </w:r>
        <w:r w:rsidR="00E231A5">
          <w:rPr>
            <w:noProof/>
            <w:webHidden/>
          </w:rPr>
          <w:fldChar w:fldCharType="separate"/>
        </w:r>
        <w:r w:rsidR="00E231A5">
          <w:rPr>
            <w:noProof/>
            <w:webHidden/>
          </w:rPr>
          <w:t>21</w:t>
        </w:r>
        <w:r w:rsidR="00E231A5">
          <w:rPr>
            <w:noProof/>
            <w:webHidden/>
          </w:rPr>
          <w:fldChar w:fldCharType="end"/>
        </w:r>
      </w:hyperlink>
    </w:p>
    <w:p w14:paraId="764EBB6E" w14:textId="501E8DA6"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9" w:history="1">
        <w:r w:rsidR="00E231A5" w:rsidRPr="00FB26A2">
          <w:rPr>
            <w:rStyle w:val="Hyperlink"/>
            <w:noProof/>
          </w:rPr>
          <w:t>4.3</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Cross-cutting priorities</w:t>
        </w:r>
        <w:r w:rsidR="00E231A5">
          <w:rPr>
            <w:noProof/>
            <w:webHidden/>
          </w:rPr>
          <w:tab/>
        </w:r>
        <w:r w:rsidR="00E231A5">
          <w:rPr>
            <w:noProof/>
            <w:webHidden/>
          </w:rPr>
          <w:fldChar w:fldCharType="begin"/>
        </w:r>
        <w:r w:rsidR="00E231A5">
          <w:rPr>
            <w:noProof/>
            <w:webHidden/>
          </w:rPr>
          <w:instrText xml:space="preserve"> PAGEREF _Toc181967409 \h </w:instrText>
        </w:r>
        <w:r w:rsidR="00E231A5">
          <w:rPr>
            <w:noProof/>
            <w:webHidden/>
          </w:rPr>
        </w:r>
        <w:r w:rsidR="00E231A5">
          <w:rPr>
            <w:noProof/>
            <w:webHidden/>
          </w:rPr>
          <w:fldChar w:fldCharType="separate"/>
        </w:r>
        <w:r w:rsidR="00E231A5">
          <w:rPr>
            <w:noProof/>
            <w:webHidden/>
          </w:rPr>
          <w:t>22</w:t>
        </w:r>
        <w:r w:rsidR="00E231A5">
          <w:rPr>
            <w:noProof/>
            <w:webHidden/>
          </w:rPr>
          <w:fldChar w:fldCharType="end"/>
        </w:r>
      </w:hyperlink>
    </w:p>
    <w:p w14:paraId="45795FC6" w14:textId="13AB93DB"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0" w:history="1">
        <w:r w:rsidR="00E231A5" w:rsidRPr="00FB26A2">
          <w:rPr>
            <w:rStyle w:val="Hyperlink"/>
            <w:noProof/>
          </w:rPr>
          <w:t>4.4</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Monitoring and review</w:t>
        </w:r>
        <w:r w:rsidR="00E231A5">
          <w:rPr>
            <w:noProof/>
            <w:webHidden/>
          </w:rPr>
          <w:tab/>
        </w:r>
        <w:r w:rsidR="00E231A5">
          <w:rPr>
            <w:noProof/>
            <w:webHidden/>
          </w:rPr>
          <w:fldChar w:fldCharType="begin"/>
        </w:r>
        <w:r w:rsidR="00E231A5">
          <w:rPr>
            <w:noProof/>
            <w:webHidden/>
          </w:rPr>
          <w:instrText xml:space="preserve"> PAGEREF _Toc181967410 \h </w:instrText>
        </w:r>
        <w:r w:rsidR="00E231A5">
          <w:rPr>
            <w:noProof/>
            <w:webHidden/>
          </w:rPr>
        </w:r>
        <w:r w:rsidR="00E231A5">
          <w:rPr>
            <w:noProof/>
            <w:webHidden/>
          </w:rPr>
          <w:fldChar w:fldCharType="separate"/>
        </w:r>
        <w:r w:rsidR="00E231A5">
          <w:rPr>
            <w:noProof/>
            <w:webHidden/>
          </w:rPr>
          <w:t>22</w:t>
        </w:r>
        <w:r w:rsidR="00E231A5">
          <w:rPr>
            <w:noProof/>
            <w:webHidden/>
          </w:rPr>
          <w:fldChar w:fldCharType="end"/>
        </w:r>
      </w:hyperlink>
    </w:p>
    <w:p w14:paraId="5C5C0FA9" w14:textId="1766A582" w:rsidR="00E231A5" w:rsidRDefault="00000000">
      <w:pPr>
        <w:pStyle w:val="TOC1"/>
        <w:rPr>
          <w:rFonts w:asciiTheme="minorHAnsi" w:eastAsiaTheme="minorEastAsia" w:hAnsiTheme="minorHAnsi" w:cstheme="minorBidi"/>
          <w:b w:val="0"/>
          <w:noProof/>
          <w:color w:val="auto"/>
          <w:kern w:val="2"/>
          <w:szCs w:val="24"/>
          <w:lang w:val="en-US"/>
          <w14:ligatures w14:val="standardContextual"/>
        </w:rPr>
      </w:pPr>
      <w:hyperlink w:anchor="_Toc181967411" w:history="1">
        <w:r w:rsidR="00E231A5" w:rsidRPr="00FB26A2">
          <w:rPr>
            <w:rStyle w:val="Hyperlink"/>
            <w:noProof/>
          </w:rPr>
          <w:t>5</w:t>
        </w:r>
        <w:r w:rsidR="00E231A5">
          <w:rPr>
            <w:rFonts w:asciiTheme="minorHAnsi" w:eastAsiaTheme="minorEastAsia" w:hAnsiTheme="minorHAnsi" w:cstheme="minorBidi"/>
            <w:b w:val="0"/>
            <w:noProof/>
            <w:color w:val="auto"/>
            <w:kern w:val="2"/>
            <w:szCs w:val="24"/>
            <w:lang w:val="en-US"/>
            <w14:ligatures w14:val="standardContextual"/>
          </w:rPr>
          <w:tab/>
        </w:r>
        <w:r w:rsidR="00E231A5" w:rsidRPr="00FB26A2">
          <w:rPr>
            <w:rStyle w:val="Hyperlink"/>
            <w:noProof/>
          </w:rPr>
          <w:t>Climate adaptation action plan</w:t>
        </w:r>
        <w:r w:rsidR="00E231A5">
          <w:rPr>
            <w:noProof/>
            <w:webHidden/>
          </w:rPr>
          <w:tab/>
        </w:r>
        <w:r w:rsidR="00E231A5">
          <w:rPr>
            <w:noProof/>
            <w:webHidden/>
          </w:rPr>
          <w:fldChar w:fldCharType="begin"/>
        </w:r>
        <w:r w:rsidR="00E231A5">
          <w:rPr>
            <w:noProof/>
            <w:webHidden/>
          </w:rPr>
          <w:instrText xml:space="preserve"> PAGEREF _Toc181967411 \h </w:instrText>
        </w:r>
        <w:r w:rsidR="00E231A5">
          <w:rPr>
            <w:noProof/>
            <w:webHidden/>
          </w:rPr>
        </w:r>
        <w:r w:rsidR="00E231A5">
          <w:rPr>
            <w:noProof/>
            <w:webHidden/>
          </w:rPr>
          <w:fldChar w:fldCharType="separate"/>
        </w:r>
        <w:r w:rsidR="00E231A5">
          <w:rPr>
            <w:noProof/>
            <w:webHidden/>
          </w:rPr>
          <w:t>24</w:t>
        </w:r>
        <w:r w:rsidR="00E231A5">
          <w:rPr>
            <w:noProof/>
            <w:webHidden/>
          </w:rPr>
          <w:fldChar w:fldCharType="end"/>
        </w:r>
      </w:hyperlink>
    </w:p>
    <w:p w14:paraId="52D1B357" w14:textId="16ABDAFA"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2" w:history="1">
        <w:r w:rsidR="00E231A5" w:rsidRPr="00FB26A2">
          <w:rPr>
            <w:rStyle w:val="Hyperlink"/>
            <w:noProof/>
          </w:rPr>
          <w:t>5.1</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Business and the local economy</w:t>
        </w:r>
        <w:r w:rsidR="00E231A5">
          <w:rPr>
            <w:noProof/>
            <w:webHidden/>
          </w:rPr>
          <w:tab/>
        </w:r>
        <w:r w:rsidR="00E231A5">
          <w:rPr>
            <w:noProof/>
            <w:webHidden/>
          </w:rPr>
          <w:fldChar w:fldCharType="begin"/>
        </w:r>
        <w:r w:rsidR="00E231A5">
          <w:rPr>
            <w:noProof/>
            <w:webHidden/>
          </w:rPr>
          <w:instrText xml:space="preserve"> PAGEREF _Toc181967412 \h </w:instrText>
        </w:r>
        <w:r w:rsidR="00E231A5">
          <w:rPr>
            <w:noProof/>
            <w:webHidden/>
          </w:rPr>
        </w:r>
        <w:r w:rsidR="00E231A5">
          <w:rPr>
            <w:noProof/>
            <w:webHidden/>
          </w:rPr>
          <w:fldChar w:fldCharType="separate"/>
        </w:r>
        <w:r w:rsidR="00E231A5">
          <w:rPr>
            <w:noProof/>
            <w:webHidden/>
          </w:rPr>
          <w:t>24</w:t>
        </w:r>
        <w:r w:rsidR="00E231A5">
          <w:rPr>
            <w:noProof/>
            <w:webHidden/>
          </w:rPr>
          <w:fldChar w:fldCharType="end"/>
        </w:r>
      </w:hyperlink>
    </w:p>
    <w:p w14:paraId="309F221B" w14:textId="3647A044"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4" w:history="1">
        <w:r w:rsidR="00E231A5" w:rsidRPr="00FB26A2">
          <w:rPr>
            <w:rStyle w:val="Hyperlink"/>
            <w:noProof/>
          </w:rPr>
          <w:t>5.2</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Housing, wellbeing and community</w:t>
        </w:r>
        <w:r w:rsidR="00E231A5">
          <w:rPr>
            <w:noProof/>
            <w:webHidden/>
          </w:rPr>
          <w:tab/>
        </w:r>
        <w:r w:rsidR="00E231A5">
          <w:rPr>
            <w:noProof/>
            <w:webHidden/>
          </w:rPr>
          <w:fldChar w:fldCharType="begin"/>
        </w:r>
        <w:r w:rsidR="00E231A5">
          <w:rPr>
            <w:noProof/>
            <w:webHidden/>
          </w:rPr>
          <w:instrText xml:space="preserve"> PAGEREF _Toc181967414 \h </w:instrText>
        </w:r>
        <w:r w:rsidR="00E231A5">
          <w:rPr>
            <w:noProof/>
            <w:webHidden/>
          </w:rPr>
        </w:r>
        <w:r w:rsidR="00E231A5">
          <w:rPr>
            <w:noProof/>
            <w:webHidden/>
          </w:rPr>
          <w:fldChar w:fldCharType="separate"/>
        </w:r>
        <w:r w:rsidR="00E231A5">
          <w:rPr>
            <w:noProof/>
            <w:webHidden/>
          </w:rPr>
          <w:t>28</w:t>
        </w:r>
        <w:r w:rsidR="00E231A5">
          <w:rPr>
            <w:noProof/>
            <w:webHidden/>
          </w:rPr>
          <w:fldChar w:fldCharType="end"/>
        </w:r>
      </w:hyperlink>
    </w:p>
    <w:p w14:paraId="74A6CAC6" w14:textId="34D5CAAD"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6" w:history="1">
        <w:r w:rsidR="00E231A5" w:rsidRPr="00FB26A2">
          <w:rPr>
            <w:rStyle w:val="Hyperlink"/>
            <w:noProof/>
          </w:rPr>
          <w:t>5.3</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Natural environment and green spaces</w:t>
        </w:r>
        <w:r w:rsidR="00E231A5">
          <w:rPr>
            <w:noProof/>
            <w:webHidden/>
          </w:rPr>
          <w:tab/>
        </w:r>
        <w:r w:rsidR="00E231A5">
          <w:rPr>
            <w:noProof/>
            <w:webHidden/>
          </w:rPr>
          <w:fldChar w:fldCharType="begin"/>
        </w:r>
        <w:r w:rsidR="00E231A5">
          <w:rPr>
            <w:noProof/>
            <w:webHidden/>
          </w:rPr>
          <w:instrText xml:space="preserve"> PAGEREF _Toc181967416 \h </w:instrText>
        </w:r>
        <w:r w:rsidR="00E231A5">
          <w:rPr>
            <w:noProof/>
            <w:webHidden/>
          </w:rPr>
        </w:r>
        <w:r w:rsidR="00E231A5">
          <w:rPr>
            <w:noProof/>
            <w:webHidden/>
          </w:rPr>
          <w:fldChar w:fldCharType="separate"/>
        </w:r>
        <w:r w:rsidR="00E231A5">
          <w:rPr>
            <w:noProof/>
            <w:webHidden/>
          </w:rPr>
          <w:t>33</w:t>
        </w:r>
        <w:r w:rsidR="00E231A5">
          <w:rPr>
            <w:noProof/>
            <w:webHidden/>
          </w:rPr>
          <w:fldChar w:fldCharType="end"/>
        </w:r>
      </w:hyperlink>
    </w:p>
    <w:p w14:paraId="3D53D591" w14:textId="6C9A66A9" w:rsidR="00E231A5" w:rsidRDefault="00000000">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8" w:history="1">
        <w:r w:rsidR="00E231A5" w:rsidRPr="00FB26A2">
          <w:rPr>
            <w:rStyle w:val="Hyperlink"/>
            <w:noProof/>
          </w:rPr>
          <w:t>5.4</w:t>
        </w:r>
        <w:r w:rsidR="00E231A5">
          <w:rPr>
            <w:rFonts w:asciiTheme="minorHAnsi" w:eastAsiaTheme="minorEastAsia" w:hAnsiTheme="minorHAnsi" w:cstheme="minorBidi"/>
            <w:b w:val="0"/>
            <w:noProof/>
            <w:color w:val="auto"/>
            <w:kern w:val="2"/>
            <w:sz w:val="24"/>
            <w:szCs w:val="24"/>
            <w:lang w:val="en-US"/>
            <w14:ligatures w14:val="standardContextual"/>
          </w:rPr>
          <w:tab/>
        </w:r>
        <w:r w:rsidR="00E231A5" w:rsidRPr="00FB26A2">
          <w:rPr>
            <w:rStyle w:val="Hyperlink"/>
            <w:noProof/>
          </w:rPr>
          <w:t>Buildings, infrastructure, planning and development</w:t>
        </w:r>
        <w:r w:rsidR="00E231A5">
          <w:rPr>
            <w:noProof/>
            <w:webHidden/>
          </w:rPr>
          <w:tab/>
        </w:r>
        <w:r w:rsidR="00E231A5">
          <w:rPr>
            <w:noProof/>
            <w:webHidden/>
          </w:rPr>
          <w:fldChar w:fldCharType="begin"/>
        </w:r>
        <w:r w:rsidR="00E231A5">
          <w:rPr>
            <w:noProof/>
            <w:webHidden/>
          </w:rPr>
          <w:instrText xml:space="preserve"> PAGEREF _Toc181967418 \h </w:instrText>
        </w:r>
        <w:r w:rsidR="00E231A5">
          <w:rPr>
            <w:noProof/>
            <w:webHidden/>
          </w:rPr>
        </w:r>
        <w:r w:rsidR="00E231A5">
          <w:rPr>
            <w:noProof/>
            <w:webHidden/>
          </w:rPr>
          <w:fldChar w:fldCharType="separate"/>
        </w:r>
        <w:r w:rsidR="00E231A5">
          <w:rPr>
            <w:noProof/>
            <w:webHidden/>
          </w:rPr>
          <w:t>36</w:t>
        </w:r>
        <w:r w:rsidR="00E231A5">
          <w:rPr>
            <w:noProof/>
            <w:webHidden/>
          </w:rPr>
          <w:fldChar w:fldCharType="end"/>
        </w:r>
      </w:hyperlink>
    </w:p>
    <w:p w14:paraId="43DD306F" w14:textId="2446EC85" w:rsidR="00174D73" w:rsidRDefault="00341D35" w:rsidP="00C82CE0">
      <w:pPr>
        <w:pStyle w:val="TOCHeading"/>
        <w:rPr>
          <w:rFonts w:eastAsia="Calibri"/>
          <w:sz w:val="24"/>
          <w:szCs w:val="22"/>
        </w:rPr>
      </w:pPr>
      <w:r>
        <w:rPr>
          <w:rFonts w:eastAsia="Calibri"/>
          <w:sz w:val="24"/>
          <w:szCs w:val="22"/>
        </w:rPr>
        <w:fldChar w:fldCharType="end"/>
      </w:r>
    </w:p>
    <w:p w14:paraId="5141D9FB" w14:textId="4E6463F1" w:rsidR="00C82CE0" w:rsidRDefault="00C82CE0" w:rsidP="00C82CE0">
      <w:pPr>
        <w:pStyle w:val="TOCHeading"/>
      </w:pPr>
      <w:r>
        <w:t>Tables</w:t>
      </w:r>
    </w:p>
    <w:p w14:paraId="4C8DEEB0" w14:textId="74CE584A" w:rsidR="00E231A5" w:rsidRPr="00FF5BB4" w:rsidRDefault="00C82CE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r w:rsidRPr="00E231A5">
        <w:rPr>
          <w:sz w:val="20"/>
          <w:szCs w:val="20"/>
          <w:lang w:val="en-US"/>
        </w:rPr>
        <w:fldChar w:fldCharType="begin"/>
      </w:r>
      <w:r w:rsidRPr="00FF5BB4">
        <w:rPr>
          <w:sz w:val="20"/>
          <w:szCs w:val="20"/>
          <w:lang w:val="en-US"/>
        </w:rPr>
        <w:instrText xml:space="preserve"> TOC \h \z \c "Table" </w:instrText>
      </w:r>
      <w:r w:rsidRPr="00E231A5">
        <w:rPr>
          <w:sz w:val="20"/>
          <w:szCs w:val="20"/>
          <w:lang w:val="en-US"/>
        </w:rPr>
        <w:fldChar w:fldCharType="separate"/>
      </w:r>
      <w:hyperlink w:anchor="_Toc181967420" w:history="1">
        <w:r w:rsidR="00E231A5" w:rsidRPr="00FF5BB4">
          <w:rPr>
            <w:rStyle w:val="Hyperlink"/>
            <w:noProof/>
            <w:color w:val="636363" w:themeColor="text1"/>
            <w:sz w:val="20"/>
            <w:szCs w:val="20"/>
          </w:rPr>
          <w:t>Table 1: Summary of projected changes in temperature and rainfall in Tamworth under different climate scenarios.</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_Toc181967420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8</w:t>
        </w:r>
        <w:r w:rsidR="00E231A5" w:rsidRPr="00FF5BB4">
          <w:rPr>
            <w:noProof/>
            <w:webHidden/>
            <w:color w:val="636363" w:themeColor="text1"/>
            <w:sz w:val="20"/>
            <w:szCs w:val="20"/>
          </w:rPr>
          <w:fldChar w:fldCharType="end"/>
        </w:r>
      </w:hyperlink>
    </w:p>
    <w:p w14:paraId="7C0AC38E" w14:textId="117AF773"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1" w:history="1">
        <w:r w:rsidR="00E231A5" w:rsidRPr="00FF5BB4">
          <w:rPr>
            <w:rStyle w:val="Hyperlink"/>
            <w:noProof/>
            <w:color w:val="636363" w:themeColor="text1"/>
            <w:sz w:val="20"/>
            <w:szCs w:val="20"/>
          </w:rPr>
          <w:t>Table 2: Risks from climate change in Tamworth.</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_Toc181967421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10</w:t>
        </w:r>
        <w:r w:rsidR="00E231A5" w:rsidRPr="00FF5BB4">
          <w:rPr>
            <w:noProof/>
            <w:webHidden/>
            <w:color w:val="636363" w:themeColor="text1"/>
            <w:sz w:val="20"/>
            <w:szCs w:val="20"/>
          </w:rPr>
          <w:fldChar w:fldCharType="end"/>
        </w:r>
      </w:hyperlink>
    </w:p>
    <w:p w14:paraId="43FD14D3" w14:textId="30FCF811"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2" w:history="1">
        <w:r w:rsidR="00E231A5" w:rsidRPr="00FF5BB4">
          <w:rPr>
            <w:rStyle w:val="Hyperlink"/>
            <w:noProof/>
            <w:color w:val="636363" w:themeColor="text1"/>
            <w:sz w:val="20"/>
            <w:szCs w:val="20"/>
          </w:rPr>
          <w:t>Table 3: Opportunities due to from climate change in Tamworth.</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_Toc181967422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14</w:t>
        </w:r>
        <w:r w:rsidR="00E231A5" w:rsidRPr="00FF5BB4">
          <w:rPr>
            <w:noProof/>
            <w:webHidden/>
            <w:color w:val="636363" w:themeColor="text1"/>
            <w:sz w:val="20"/>
            <w:szCs w:val="20"/>
          </w:rPr>
          <w:fldChar w:fldCharType="end"/>
        </w:r>
      </w:hyperlink>
    </w:p>
    <w:p w14:paraId="5F14AE67" w14:textId="5E091AD2"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3" w:history="1">
        <w:r w:rsidR="00E231A5" w:rsidRPr="00FF5BB4">
          <w:rPr>
            <w:rStyle w:val="Hyperlink"/>
            <w:noProof/>
            <w:color w:val="636363" w:themeColor="text1"/>
            <w:sz w:val="20"/>
            <w:szCs w:val="20"/>
          </w:rPr>
          <w:t>Table 4: Transition risks for Tamworth</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_Toc181967423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19</w:t>
        </w:r>
        <w:r w:rsidR="00E231A5" w:rsidRPr="00FF5BB4">
          <w:rPr>
            <w:noProof/>
            <w:webHidden/>
            <w:color w:val="636363" w:themeColor="text1"/>
            <w:sz w:val="20"/>
            <w:szCs w:val="20"/>
          </w:rPr>
          <w:fldChar w:fldCharType="end"/>
        </w:r>
      </w:hyperlink>
    </w:p>
    <w:p w14:paraId="377397C2" w14:textId="1E0AC024"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4" w:history="1">
        <w:r w:rsidR="00E231A5" w:rsidRPr="00FF5BB4">
          <w:rPr>
            <w:rStyle w:val="Hyperlink"/>
            <w:noProof/>
            <w:color w:val="636363" w:themeColor="text1"/>
            <w:sz w:val="20"/>
            <w:szCs w:val="20"/>
          </w:rPr>
          <w:t>Table 5: Adaptation actions for Tamworth Borough Council related to business and local economy</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_Toc181967424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25</w:t>
        </w:r>
        <w:r w:rsidR="00E231A5" w:rsidRPr="00FF5BB4">
          <w:rPr>
            <w:noProof/>
            <w:webHidden/>
            <w:color w:val="636363" w:themeColor="text1"/>
            <w:sz w:val="20"/>
            <w:szCs w:val="20"/>
          </w:rPr>
          <w:fldChar w:fldCharType="end"/>
        </w:r>
      </w:hyperlink>
    </w:p>
    <w:p w14:paraId="6891CE5B" w14:textId="0D5EF70F"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5" w:history="1">
        <w:r w:rsidR="00E231A5" w:rsidRPr="00FF5BB4">
          <w:rPr>
            <w:rStyle w:val="Hyperlink"/>
            <w:noProof/>
            <w:color w:val="636363" w:themeColor="text1"/>
            <w:sz w:val="20"/>
            <w:szCs w:val="20"/>
          </w:rPr>
          <w:t>Table 6: Adaptation actions for Tamworth Borough Council related to housing, wellbeing and community</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_Toc181967425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29</w:t>
        </w:r>
        <w:r w:rsidR="00E231A5" w:rsidRPr="00FF5BB4">
          <w:rPr>
            <w:noProof/>
            <w:webHidden/>
            <w:color w:val="636363" w:themeColor="text1"/>
            <w:sz w:val="20"/>
            <w:szCs w:val="20"/>
          </w:rPr>
          <w:fldChar w:fldCharType="end"/>
        </w:r>
      </w:hyperlink>
    </w:p>
    <w:p w14:paraId="3CA673F1" w14:textId="6CDD9745"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6" w:history="1">
        <w:r w:rsidR="00E231A5" w:rsidRPr="00FF5BB4">
          <w:rPr>
            <w:rStyle w:val="Hyperlink"/>
            <w:noProof/>
            <w:color w:val="636363" w:themeColor="text1"/>
            <w:sz w:val="20"/>
            <w:szCs w:val="20"/>
          </w:rPr>
          <w:t>Table 7: Adaptation actions for Tamworth Borough Council related to natural environment and green spaces</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_Toc181967426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34</w:t>
        </w:r>
        <w:r w:rsidR="00E231A5" w:rsidRPr="00FF5BB4">
          <w:rPr>
            <w:noProof/>
            <w:webHidden/>
            <w:color w:val="636363" w:themeColor="text1"/>
            <w:sz w:val="20"/>
            <w:szCs w:val="20"/>
          </w:rPr>
          <w:fldChar w:fldCharType="end"/>
        </w:r>
      </w:hyperlink>
    </w:p>
    <w:p w14:paraId="58BABA31" w14:textId="2D6A9C8D"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7" w:history="1">
        <w:r w:rsidR="00E231A5" w:rsidRPr="00FF5BB4">
          <w:rPr>
            <w:rStyle w:val="Hyperlink"/>
            <w:noProof/>
            <w:color w:val="636363" w:themeColor="text1"/>
            <w:sz w:val="20"/>
            <w:szCs w:val="20"/>
          </w:rPr>
          <w:t>Table 8: Adaptation actions for Tamworth Borough Council  related to buildings, infrastructure planning and development</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_Toc181967427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37</w:t>
        </w:r>
        <w:r w:rsidR="00E231A5" w:rsidRPr="00FF5BB4">
          <w:rPr>
            <w:noProof/>
            <w:webHidden/>
            <w:color w:val="636363" w:themeColor="text1"/>
            <w:sz w:val="20"/>
            <w:szCs w:val="20"/>
          </w:rPr>
          <w:fldChar w:fldCharType="end"/>
        </w:r>
      </w:hyperlink>
    </w:p>
    <w:p w14:paraId="1E51B201" w14:textId="28EB61F4" w:rsidR="00C82CE0" w:rsidRDefault="00C82CE0" w:rsidP="00E231A5">
      <w:pPr>
        <w:pStyle w:val="AetherTableTextleftaligned"/>
        <w:rPr>
          <w:lang w:val="en-US"/>
        </w:rPr>
      </w:pPr>
      <w:r w:rsidRPr="00E231A5">
        <w:rPr>
          <w:lang w:val="en-US"/>
        </w:rPr>
        <w:fldChar w:fldCharType="end"/>
      </w:r>
    </w:p>
    <w:p w14:paraId="4F0A50DE" w14:textId="77777777" w:rsidR="00E231A5" w:rsidRDefault="00E231A5" w:rsidP="00FF5BB4">
      <w:pPr>
        <w:pStyle w:val="AetherTableTextleftaligned"/>
        <w:rPr>
          <w:lang w:val="en-US"/>
        </w:rPr>
      </w:pPr>
    </w:p>
    <w:p w14:paraId="449F5523" w14:textId="77777777" w:rsidR="00C82CE0" w:rsidRDefault="00C82CE0" w:rsidP="00C82CE0">
      <w:pPr>
        <w:pStyle w:val="TOCHeading"/>
      </w:pPr>
      <w:r>
        <w:lastRenderedPageBreak/>
        <w:t>Figures</w:t>
      </w:r>
    </w:p>
    <w:p w14:paraId="5D29B2F2" w14:textId="48478029" w:rsidR="00E231A5" w:rsidRPr="00FF5BB4" w:rsidRDefault="00C82CE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r w:rsidRPr="00FF5BB4">
        <w:rPr>
          <w:color w:val="636363"/>
          <w:sz w:val="20"/>
          <w:szCs w:val="20"/>
        </w:rPr>
        <w:fldChar w:fldCharType="begin"/>
      </w:r>
      <w:r w:rsidRPr="00FF5BB4">
        <w:rPr>
          <w:color w:val="636363"/>
          <w:sz w:val="20"/>
          <w:szCs w:val="20"/>
        </w:rPr>
        <w:instrText xml:space="preserve"> TOC \h \z \c "Figure" </w:instrText>
      </w:r>
      <w:r w:rsidRPr="00FF5BB4">
        <w:rPr>
          <w:color w:val="636363"/>
          <w:sz w:val="20"/>
          <w:szCs w:val="20"/>
        </w:rPr>
        <w:fldChar w:fldCharType="separate"/>
      </w:r>
      <w:hyperlink w:anchor="_Toc181967461" w:history="1">
        <w:r w:rsidR="00E231A5" w:rsidRPr="00FF5BB4">
          <w:rPr>
            <w:rStyle w:val="Hyperlink"/>
            <w:noProof/>
            <w:color w:val="636363" w:themeColor="text1"/>
            <w:sz w:val="20"/>
            <w:szCs w:val="20"/>
          </w:rPr>
          <w:t>Figure 1. Average minimum and maximum temperatures recorded at Coleshill weather station</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_Toc181967461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4</w:t>
        </w:r>
        <w:r w:rsidR="00E231A5" w:rsidRPr="00FF5BB4">
          <w:rPr>
            <w:noProof/>
            <w:webHidden/>
            <w:color w:val="636363" w:themeColor="text1"/>
            <w:sz w:val="20"/>
            <w:szCs w:val="20"/>
          </w:rPr>
          <w:fldChar w:fldCharType="end"/>
        </w:r>
      </w:hyperlink>
    </w:p>
    <w:p w14:paraId="23C2DA31" w14:textId="297DC47A"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62" w:history="1">
        <w:r w:rsidR="00E231A5" w:rsidRPr="00FF5BB4">
          <w:rPr>
            <w:rStyle w:val="Hyperlink"/>
            <w:noProof/>
            <w:color w:val="636363" w:themeColor="text1"/>
            <w:sz w:val="20"/>
            <w:szCs w:val="20"/>
          </w:rPr>
          <w:t>Figure 2. Average rainfall recorded at Coleshill weather station</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_Toc181967462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5</w:t>
        </w:r>
        <w:r w:rsidR="00E231A5" w:rsidRPr="00FF5BB4">
          <w:rPr>
            <w:noProof/>
            <w:webHidden/>
            <w:color w:val="636363" w:themeColor="text1"/>
            <w:sz w:val="20"/>
            <w:szCs w:val="20"/>
          </w:rPr>
          <w:fldChar w:fldCharType="end"/>
        </w:r>
      </w:hyperlink>
    </w:p>
    <w:p w14:paraId="05393FFA" w14:textId="17892C74"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63" w:history="1">
        <w:r w:rsidR="00E231A5" w:rsidRPr="00FF5BB4">
          <w:rPr>
            <w:rStyle w:val="Hyperlink"/>
            <w:noProof/>
            <w:color w:val="636363" w:themeColor="text1"/>
            <w:sz w:val="20"/>
            <w:szCs w:val="20"/>
          </w:rPr>
          <w:t>Figure 4: Long-term river (left) and surface water (right) flood risk areas in Tamworth</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_Toc181967463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6</w:t>
        </w:r>
        <w:r w:rsidR="00E231A5" w:rsidRPr="00FF5BB4">
          <w:rPr>
            <w:noProof/>
            <w:webHidden/>
            <w:color w:val="636363" w:themeColor="text1"/>
            <w:sz w:val="20"/>
            <w:szCs w:val="20"/>
          </w:rPr>
          <w:fldChar w:fldCharType="end"/>
        </w:r>
      </w:hyperlink>
    </w:p>
    <w:p w14:paraId="005819D0" w14:textId="29B800DA"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64" w:history="1">
        <w:r w:rsidR="00E231A5" w:rsidRPr="00FF5BB4">
          <w:rPr>
            <w:rStyle w:val="Hyperlink"/>
            <w:noProof/>
            <w:color w:val="636363" w:themeColor="text1"/>
            <w:sz w:val="20"/>
            <w:szCs w:val="20"/>
          </w:rPr>
          <w:t>Figure 5. Examples of recent extreme weather events in Tamworth</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_Toc181967464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7</w:t>
        </w:r>
        <w:r w:rsidR="00E231A5" w:rsidRPr="00FF5BB4">
          <w:rPr>
            <w:noProof/>
            <w:webHidden/>
            <w:color w:val="636363" w:themeColor="text1"/>
            <w:sz w:val="20"/>
            <w:szCs w:val="20"/>
          </w:rPr>
          <w:fldChar w:fldCharType="end"/>
        </w:r>
      </w:hyperlink>
    </w:p>
    <w:p w14:paraId="4EE2F8AF" w14:textId="6902456A" w:rsidR="00E231A5" w:rsidRPr="00FF5BB4" w:rsidRDefault="0000000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65" w:history="1">
        <w:r w:rsidR="00E231A5" w:rsidRPr="00FF5BB4">
          <w:rPr>
            <w:rStyle w:val="Hyperlink"/>
            <w:noProof/>
            <w:color w:val="636363" w:themeColor="text1"/>
            <w:sz w:val="20"/>
            <w:szCs w:val="20"/>
          </w:rPr>
          <w:t>Figure 6: Socio-spatial heat vulnerability in Tamworth</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_Toc181967465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18</w:t>
        </w:r>
        <w:r w:rsidR="00E231A5" w:rsidRPr="00FF5BB4">
          <w:rPr>
            <w:noProof/>
            <w:webHidden/>
            <w:color w:val="636363" w:themeColor="text1"/>
            <w:sz w:val="20"/>
            <w:szCs w:val="20"/>
          </w:rPr>
          <w:fldChar w:fldCharType="end"/>
        </w:r>
      </w:hyperlink>
    </w:p>
    <w:p w14:paraId="28CB2220" w14:textId="010631F7" w:rsidR="00C82CE0" w:rsidRDefault="00C82CE0" w:rsidP="00C82CE0">
      <w:r w:rsidRPr="00FF5BB4">
        <w:rPr>
          <w:color w:val="636363"/>
          <w:sz w:val="20"/>
          <w:szCs w:val="20"/>
        </w:rPr>
        <w:fldChar w:fldCharType="end"/>
      </w:r>
    </w:p>
    <w:p w14:paraId="3D83F57D" w14:textId="77777777" w:rsidR="00C82CE0" w:rsidRDefault="00C82CE0" w:rsidP="00C82CE0"/>
    <w:p w14:paraId="7D77F5C0" w14:textId="77777777" w:rsidR="00C82CE0" w:rsidRPr="00C82CE0" w:rsidRDefault="00C82CE0" w:rsidP="00174D73">
      <w:pPr>
        <w:sectPr w:rsidR="00C82CE0" w:rsidRPr="00C82CE0" w:rsidSect="006318D1">
          <w:pgSz w:w="11906" w:h="16838"/>
          <w:pgMar w:top="1418" w:right="1418" w:bottom="1418" w:left="2552" w:header="709" w:footer="709" w:gutter="0"/>
          <w:pgNumType w:fmt="upperRoman"/>
          <w:cols w:space="708"/>
          <w:docGrid w:linePitch="360"/>
        </w:sectPr>
      </w:pPr>
    </w:p>
    <w:p w14:paraId="6DE4A499" w14:textId="77777777" w:rsidR="000B4E50" w:rsidRDefault="00646C13" w:rsidP="00807F91">
      <w:pPr>
        <w:pStyle w:val="AetherHeading1"/>
      </w:pPr>
      <w:bookmarkStart w:id="3" w:name="_Toc181967386"/>
      <w:r>
        <w:lastRenderedPageBreak/>
        <w:t>Introduction</w:t>
      </w:r>
      <w:bookmarkEnd w:id="3"/>
    </w:p>
    <w:p w14:paraId="0956E11A" w14:textId="292336E3" w:rsidR="00AD6A4D" w:rsidRDefault="005B527D" w:rsidP="00731BA8">
      <w:pPr>
        <w:pStyle w:val="Aethernormal"/>
      </w:pPr>
      <w:r>
        <w:t>In July 2022, a</w:t>
      </w:r>
      <w:r w:rsidR="006D0EA1">
        <w:t xml:space="preserve">n </w:t>
      </w:r>
      <w:r>
        <w:t>intense heatwave in the UK saw record temperatures of over 40</w:t>
      </w:r>
      <w:r>
        <w:rPr>
          <w:rFonts w:cs="Calibri"/>
        </w:rPr>
        <w:t>°</w:t>
      </w:r>
      <w:r>
        <w:t>C for the first time</w:t>
      </w:r>
      <w:r w:rsidR="00D1575E">
        <w:t>, leading to record numbers of excess deaths</w:t>
      </w:r>
      <w:r>
        <w:t xml:space="preserve">. </w:t>
      </w:r>
      <w:r w:rsidR="004D2EB2">
        <w:t xml:space="preserve">In </w:t>
      </w:r>
      <w:r w:rsidR="00450344">
        <w:t>Tamworth</w:t>
      </w:r>
      <w:r w:rsidR="006D0EA1">
        <w:t>,</w:t>
      </w:r>
      <w:r w:rsidR="00450344">
        <w:t xml:space="preserve"> in January </w:t>
      </w:r>
      <w:r w:rsidR="00913517">
        <w:t>2024</w:t>
      </w:r>
      <w:r w:rsidR="00837722">
        <w:t xml:space="preserve">, floodwaters </w:t>
      </w:r>
      <w:r w:rsidR="00E53DAF">
        <w:t xml:space="preserve">from the Anker and Tame rivers </w:t>
      </w:r>
      <w:r w:rsidR="00F26BD3">
        <w:t xml:space="preserve">submerged several town centre car parks, </w:t>
      </w:r>
      <w:r w:rsidR="00CC0DFB">
        <w:t xml:space="preserve">cut off surrounding villages and closed highways. These kinds of extreme events are expected to become more frequent and more extreme because of climate change. </w:t>
      </w:r>
    </w:p>
    <w:p w14:paraId="2517620D" w14:textId="0673BC90" w:rsidR="00C64FEF" w:rsidRDefault="00731BA8" w:rsidP="00731BA8">
      <w:pPr>
        <w:pStyle w:val="Aethernormal"/>
      </w:pPr>
      <w:r>
        <w:t xml:space="preserve">Climate change is the </w:t>
      </w:r>
      <w:r w:rsidR="003C55D2">
        <w:t>long-term shift in Earth's average temperature and weather conditions</w:t>
      </w:r>
      <w:r w:rsidR="00C64FEF">
        <w:t>.</w:t>
      </w:r>
      <w:r w:rsidR="003C55D2">
        <w:t xml:space="preserve"> </w:t>
      </w:r>
      <w:r w:rsidR="00C64FEF">
        <w:t>This is</w:t>
      </w:r>
      <w:r w:rsidR="003C55D2">
        <w:t xml:space="preserve"> driven by unprecedented levels of</w:t>
      </w:r>
      <w:r w:rsidR="00570374">
        <w:t xml:space="preserve"> heat-trapping</w:t>
      </w:r>
      <w:r w:rsidR="003C55D2">
        <w:t xml:space="preserve"> greenhouse gases (GHGs)</w:t>
      </w:r>
      <w:r w:rsidR="00C64FEF">
        <w:t xml:space="preserve"> </w:t>
      </w:r>
      <w:r w:rsidR="001A406C">
        <w:t xml:space="preserve">entering the atmosphere </w:t>
      </w:r>
      <w:r w:rsidR="001C304D">
        <w:t>due to</w:t>
      </w:r>
      <w:r w:rsidR="001A406C">
        <w:t xml:space="preserve"> human activit</w:t>
      </w:r>
      <w:r w:rsidR="007D49B1">
        <w:t>y</w:t>
      </w:r>
      <w:r w:rsidR="001A406C">
        <w:t xml:space="preserve">. </w:t>
      </w:r>
      <w:r w:rsidRPr="00731BA8">
        <w:t xml:space="preserve">There is an overwhelming scientific consensus that human activities are causing global temperatures to increase, with serious knock-on effects for </w:t>
      </w:r>
      <w:r w:rsidR="00C64FEF">
        <w:t>our societies and economies</w:t>
      </w:r>
      <w:r w:rsidRPr="00731BA8">
        <w:t xml:space="preserve">. </w:t>
      </w:r>
    </w:p>
    <w:p w14:paraId="16C5B41F" w14:textId="04664A37" w:rsidR="00BB71BC" w:rsidRPr="00731BA8" w:rsidRDefault="00C64FEF" w:rsidP="00D504C4">
      <w:pPr>
        <w:pStyle w:val="Aethernormal"/>
      </w:pPr>
      <w:r>
        <w:t xml:space="preserve">These changes are affecting people and communities all over the world, including in Tamworth. </w:t>
      </w:r>
      <w:r w:rsidR="004D5677">
        <w:t>F</w:t>
      </w:r>
      <w:r w:rsidR="00971316">
        <w:t xml:space="preserve">looding </w:t>
      </w:r>
      <w:r w:rsidR="004D5677">
        <w:t xml:space="preserve">in Tamworth </w:t>
      </w:r>
      <w:r w:rsidR="00971316">
        <w:t xml:space="preserve">is likely to </w:t>
      </w:r>
      <w:r w:rsidR="00357F34">
        <w:t>become</w:t>
      </w:r>
      <w:r w:rsidR="00971316">
        <w:t xml:space="preserve"> more frequent and more severe in the coming decades due to increased winter rainfall and potential increases in storms. </w:t>
      </w:r>
      <w:r w:rsidR="00686C83">
        <w:t xml:space="preserve">Extreme heat events are also expected </w:t>
      </w:r>
      <w:r w:rsidR="00BB71BC">
        <w:t>to become more frequent and severe over the coming decades and this could lead to increased incidence of wildfires, particularly as summer rainfall is expected to reduce</w:t>
      </w:r>
      <w:r w:rsidR="00562511">
        <w:t>,</w:t>
      </w:r>
      <w:r w:rsidR="00BB71BC">
        <w:t xml:space="preserve"> leading to </w:t>
      </w:r>
      <w:r w:rsidR="00632F61">
        <w:t xml:space="preserve">a </w:t>
      </w:r>
      <w:r w:rsidR="00BB71BC">
        <w:t>risk of water scarcity. In addition to increased extreme events, increases in annual average temperatures leading to overall hotter summers and milder winters are expected to occur</w:t>
      </w:r>
      <w:r w:rsidR="00562511">
        <w:t>.</w:t>
      </w:r>
      <w:r w:rsidR="00BB71BC">
        <w:t xml:space="preserve"> </w:t>
      </w:r>
      <w:r w:rsidR="00562511">
        <w:t>T</w:t>
      </w:r>
      <w:r w:rsidR="00BB71BC">
        <w:t xml:space="preserve">hese long term, chronic changes will impact on </w:t>
      </w:r>
      <w:r w:rsidR="00632F61">
        <w:t>natural</w:t>
      </w:r>
      <w:r w:rsidR="00BB71BC">
        <w:t xml:space="preserve"> habitats, agriculture and </w:t>
      </w:r>
      <w:r w:rsidR="00ED6CDC">
        <w:t xml:space="preserve">supply and </w:t>
      </w:r>
      <w:r w:rsidR="00BB71BC">
        <w:t>demand in some sectors</w:t>
      </w:r>
      <w:r w:rsidR="00ED6CDC">
        <w:t xml:space="preserve"> of the economy</w:t>
      </w:r>
      <w:r w:rsidR="00BB71BC">
        <w:t>.</w:t>
      </w:r>
    </w:p>
    <w:p w14:paraId="2E27ACAD" w14:textId="1AFA9A25" w:rsidR="00ED6CDC" w:rsidRDefault="007529AA" w:rsidP="00794E09">
      <w:pPr>
        <w:pStyle w:val="Aethernormal"/>
      </w:pPr>
      <w:r>
        <w:t xml:space="preserve">To address climate change, two branches of action </w:t>
      </w:r>
      <w:r w:rsidR="00BB71BC">
        <w:t xml:space="preserve">are </w:t>
      </w:r>
      <w:r>
        <w:t>needed</w:t>
      </w:r>
      <w:r w:rsidR="00ED6CDC">
        <w:t>:</w:t>
      </w:r>
    </w:p>
    <w:p w14:paraId="45DE2B1C" w14:textId="02786C40" w:rsidR="00ED6CDC" w:rsidRPr="00D504C4" w:rsidRDefault="00ED6CDC" w:rsidP="00BC516E">
      <w:pPr>
        <w:pStyle w:val="AetherBulletsStyle-3levels"/>
      </w:pPr>
      <w:r w:rsidRPr="00BC516E">
        <w:rPr>
          <w:b/>
          <w:bCs/>
        </w:rPr>
        <w:t>Climate change</w:t>
      </w:r>
      <w:r w:rsidR="007529AA" w:rsidRPr="00BC516E">
        <w:rPr>
          <w:b/>
          <w:bCs/>
        </w:rPr>
        <w:t xml:space="preserve"> mitigation</w:t>
      </w:r>
      <w:r w:rsidR="007529AA" w:rsidRPr="00D504C4">
        <w:t>: reducing the quantity of greenhouse gas emissions which are emitted into the atmosphere to reduce</w:t>
      </w:r>
      <w:r w:rsidR="00BB71BC" w:rsidRPr="00D504C4">
        <w:t xml:space="preserve"> the</w:t>
      </w:r>
      <w:r w:rsidR="007529AA" w:rsidRPr="00D504C4">
        <w:t xml:space="preserve"> severity of future climate impacts.</w:t>
      </w:r>
      <w:r w:rsidR="00D237EF" w:rsidRPr="00D504C4">
        <w:t xml:space="preserve"> Tamworth is contributing to the global effort to reduce emissions through the council’s Climate Change Mitigation Action Plan.</w:t>
      </w:r>
      <w:r w:rsidR="007529AA" w:rsidRPr="00D504C4">
        <w:t xml:space="preserve"> </w:t>
      </w:r>
    </w:p>
    <w:p w14:paraId="7042D3C1" w14:textId="60DD74BE" w:rsidR="00ED6CDC" w:rsidRPr="00D504C4" w:rsidRDefault="00ED6CDC" w:rsidP="00BC516E">
      <w:pPr>
        <w:pStyle w:val="AetherBulletsStyle-3levels"/>
      </w:pPr>
      <w:r w:rsidRPr="00BC516E">
        <w:rPr>
          <w:b/>
          <w:bCs/>
        </w:rPr>
        <w:t>C</w:t>
      </w:r>
      <w:r w:rsidR="007529AA" w:rsidRPr="00BC516E">
        <w:rPr>
          <w:b/>
          <w:bCs/>
        </w:rPr>
        <w:t>limate</w:t>
      </w:r>
      <w:r w:rsidRPr="00BC516E">
        <w:rPr>
          <w:b/>
          <w:bCs/>
        </w:rPr>
        <w:t xml:space="preserve"> change</w:t>
      </w:r>
      <w:r w:rsidR="007529AA" w:rsidRPr="00BC516E">
        <w:rPr>
          <w:b/>
          <w:bCs/>
        </w:rPr>
        <w:t xml:space="preserve"> adaptation</w:t>
      </w:r>
      <w:r w:rsidR="007529AA" w:rsidRPr="00D504C4">
        <w:t xml:space="preserve">: </w:t>
      </w:r>
      <w:r w:rsidR="00BF7B4B" w:rsidRPr="00D504C4">
        <w:t>a</w:t>
      </w:r>
      <w:r w:rsidRPr="00D504C4">
        <w:t>djusting behaviour and putting measures in place to prepare for the effects of climate change</w:t>
      </w:r>
      <w:r w:rsidR="00CC4CDF" w:rsidRPr="00D504C4">
        <w:t xml:space="preserve"> and</w:t>
      </w:r>
      <w:r w:rsidRPr="00D504C4">
        <w:t xml:space="preserve"> reduce harm or exploit beneficial opportunities. </w:t>
      </w:r>
      <w:r w:rsidR="00C043DB" w:rsidRPr="00D504C4">
        <w:t xml:space="preserve">Climate change is already happening and </w:t>
      </w:r>
      <w:r w:rsidR="001F36A8" w:rsidRPr="00D504C4">
        <w:t xml:space="preserve">even with </w:t>
      </w:r>
      <w:r w:rsidR="000F25F7" w:rsidRPr="00D504C4">
        <w:t>very high levels of</w:t>
      </w:r>
      <w:r w:rsidR="001F36A8" w:rsidRPr="00D504C4">
        <w:t xml:space="preserve"> mitigation</w:t>
      </w:r>
      <w:r w:rsidR="000F25F7" w:rsidRPr="00D504C4">
        <w:t>, which are not guaranteed</w:t>
      </w:r>
      <w:r w:rsidR="001F36A8" w:rsidRPr="00D504C4">
        <w:t xml:space="preserve">, adaptation is needed </w:t>
      </w:r>
      <w:r w:rsidR="000F25F7" w:rsidRPr="00D504C4">
        <w:t xml:space="preserve">to </w:t>
      </w:r>
      <w:r w:rsidR="00F61407" w:rsidRPr="00D504C4">
        <w:t>reduce harm to society and the economy from climate risks.</w:t>
      </w:r>
    </w:p>
    <w:p w14:paraId="04F572DB" w14:textId="3F9C0256" w:rsidR="00AC1772" w:rsidRDefault="00154C61" w:rsidP="00AC1772">
      <w:pPr>
        <w:pStyle w:val="Aethernormal"/>
      </w:pPr>
      <w:r>
        <w:t xml:space="preserve">This document outlines a strategy for Tamworth Borough Council to influence and implement actions </w:t>
      </w:r>
      <w:r w:rsidR="00CA776A">
        <w:t>that will help the borough</w:t>
      </w:r>
      <w:r>
        <w:t xml:space="preserve"> adapt to climate change. </w:t>
      </w:r>
    </w:p>
    <w:p w14:paraId="5923A80D" w14:textId="162319AE" w:rsidR="0077421E" w:rsidRPr="00807F91" w:rsidRDefault="00AC1772" w:rsidP="00807F91">
      <w:pPr>
        <w:pStyle w:val="AetherHeading2"/>
      </w:pPr>
      <w:bookmarkStart w:id="4" w:name="_Toc181967387"/>
      <w:r w:rsidRPr="00807F91">
        <w:t>The case for adaptation</w:t>
      </w:r>
      <w:bookmarkEnd w:id="4"/>
    </w:p>
    <w:p w14:paraId="5CED7A5E" w14:textId="2EDFD2A5" w:rsidR="00154C61" w:rsidRDefault="00D47DAB">
      <w:pPr>
        <w:pStyle w:val="Aethernormal"/>
      </w:pPr>
      <w:r>
        <w:t xml:space="preserve">Adaptation actions are wide ranging and could include building flood defences, increasing green space </w:t>
      </w:r>
      <w:r w:rsidR="000F028A">
        <w:t xml:space="preserve">to provide cooling and drainage and changing behaviours so that </w:t>
      </w:r>
      <w:r w:rsidR="007D1EC2">
        <w:t xml:space="preserve">people </w:t>
      </w:r>
      <w:r w:rsidR="000F028A">
        <w:t xml:space="preserve">ventilate and shade their homes well during extreme heat. </w:t>
      </w:r>
      <w:r w:rsidR="006B6DFD">
        <w:t xml:space="preserve">These actions help to reduce the damage to buildings and </w:t>
      </w:r>
      <w:r w:rsidR="007C16CA">
        <w:t xml:space="preserve">infrastructure and the risks to health and livelihoods that climate change is expected to bring. </w:t>
      </w:r>
      <w:r w:rsidR="00A878D5">
        <w:t xml:space="preserve">Local authorities like Tamworth have a particular role in adapting to climate change because the nature of the impacts is </w:t>
      </w:r>
      <w:r w:rsidR="00737AED">
        <w:t xml:space="preserve">often very localised and appropriate </w:t>
      </w:r>
      <w:r w:rsidR="005565B2">
        <w:t>adaptation actions will depend on the nature of the local community, economy, buildings, infrastructure and natural environment.</w:t>
      </w:r>
    </w:p>
    <w:p w14:paraId="513D8892" w14:textId="532F89A4" w:rsidR="00EE3725" w:rsidRPr="00154C61" w:rsidRDefault="00EF314A" w:rsidP="00D504C4">
      <w:pPr>
        <w:pStyle w:val="Aethernormal"/>
      </w:pPr>
      <w:r>
        <w:t>Regions of the UK</w:t>
      </w:r>
      <w:r w:rsidR="004B2917">
        <w:t xml:space="preserve"> already </w:t>
      </w:r>
      <w:r>
        <w:t xml:space="preserve">incur significant costs from extreme climate events. </w:t>
      </w:r>
      <w:r w:rsidR="00DA2151">
        <w:t>I</w:t>
      </w:r>
      <w:r w:rsidR="00535233">
        <w:t xml:space="preserve">nvestment is required to fund </w:t>
      </w:r>
      <w:r w:rsidR="00BF2548">
        <w:t>adaptation,</w:t>
      </w:r>
      <w:r w:rsidR="00535233">
        <w:t xml:space="preserve"> but economic analysis shows that proactively </w:t>
      </w:r>
      <w:r w:rsidR="00535233">
        <w:lastRenderedPageBreak/>
        <w:t xml:space="preserve">preparing for future climate change can save costs </w:t>
      </w:r>
      <w:r w:rsidR="00AF7723">
        <w:t>in the long term compared to inaction</w:t>
      </w:r>
      <w:r w:rsidR="007C4509">
        <w:t>,</w:t>
      </w:r>
      <w:r w:rsidR="00AF7723">
        <w:t xml:space="preserve"> as damages and emergency response to impacts are avoided.</w:t>
      </w:r>
      <w:r w:rsidR="007C4509">
        <w:t xml:space="preserve"> For many adaptation actions, the benefits </w:t>
      </w:r>
      <w:r w:rsidR="00E3640E">
        <w:t xml:space="preserve">go beyond reducing risk and can contribute to other objectives. For example, increased green space </w:t>
      </w:r>
      <w:r w:rsidR="00DD3F29">
        <w:t>can support increased biodiversity and provide recreation opportunities as well as reduce flooding and overheating.</w:t>
      </w:r>
      <w:r w:rsidR="00AF7723">
        <w:t xml:space="preserve"> </w:t>
      </w:r>
      <w:r w:rsidR="00DA2151">
        <w:t>The National Audit</w:t>
      </w:r>
      <w:r w:rsidR="00AF7723">
        <w:t xml:space="preserve"> Office has estimate</w:t>
      </w:r>
      <w:r w:rsidR="00730E26">
        <w:t xml:space="preserve">d that for every £1 spent on protecting communities from flooding, approximately £9 in property </w:t>
      </w:r>
      <w:r w:rsidR="0089733E">
        <w:t>damages and other impacts can be avoided</w:t>
      </w:r>
      <w:r w:rsidR="006C0461">
        <w:rPr>
          <w:rStyle w:val="FootnoteReference"/>
        </w:rPr>
        <w:footnoteReference w:id="4"/>
      </w:r>
      <w:r w:rsidR="0089733E">
        <w:t xml:space="preserve"> and </w:t>
      </w:r>
      <w:r w:rsidR="00BF2548">
        <w:t>the third UK Climate Change Risk Assessment (</w:t>
      </w:r>
      <w:r w:rsidR="0089733E">
        <w:t>CCRA3</w:t>
      </w:r>
      <w:r w:rsidR="00BF2548">
        <w:t>)</w:t>
      </w:r>
      <w:r w:rsidR="0089733E">
        <w:t xml:space="preserve"> found that </w:t>
      </w:r>
      <w:r w:rsidR="009D3059">
        <w:t>many adaptation actions</w:t>
      </w:r>
      <w:r w:rsidR="00E2045E">
        <w:t xml:space="preserve"> can</w:t>
      </w:r>
      <w:r w:rsidR="009D3059">
        <w:t xml:space="preserve"> have a benefit to cost ratio of </w:t>
      </w:r>
      <w:r w:rsidR="006C0461">
        <w:t>5:1, with some as high as 10:1.</w:t>
      </w:r>
      <w:r w:rsidR="00E2045E">
        <w:rPr>
          <w:rStyle w:val="FootnoteReference"/>
        </w:rPr>
        <w:footnoteReference w:id="5"/>
      </w:r>
      <w:r w:rsidR="006C0461">
        <w:t xml:space="preserve"> </w:t>
      </w:r>
    </w:p>
    <w:p w14:paraId="2CDB5888" w14:textId="35141C61" w:rsidR="00ED6CDC" w:rsidRDefault="00ED6CDC">
      <w:pPr>
        <w:pStyle w:val="AetherHeading2"/>
      </w:pPr>
      <w:bookmarkStart w:id="5" w:name="_Toc181967388"/>
      <w:r>
        <w:t>Adaptation policy in the UK and Tamworth</w:t>
      </w:r>
      <w:bookmarkEnd w:id="5"/>
    </w:p>
    <w:p w14:paraId="0474AA60" w14:textId="1F838FC2" w:rsidR="00E015C4" w:rsidRDefault="00AA4B41" w:rsidP="00AA4B41">
      <w:pPr>
        <w:pStyle w:val="AetherHeading3"/>
      </w:pPr>
      <w:bookmarkStart w:id="6" w:name="_Toc181967389"/>
      <w:r>
        <w:t>National adaptation policy</w:t>
      </w:r>
      <w:bookmarkEnd w:id="6"/>
    </w:p>
    <w:p w14:paraId="5905ECB7" w14:textId="37CD7105" w:rsidR="00107426" w:rsidRDefault="00D629D5" w:rsidP="00D629D5">
      <w:pPr>
        <w:pStyle w:val="Aethernormal"/>
      </w:pPr>
      <w:r>
        <w:t xml:space="preserve">Under the Climate Change Act 2008, the UK government is </w:t>
      </w:r>
      <w:r w:rsidR="00D25C07">
        <w:t xml:space="preserve">required to publish an assessment of risks to the UK from climate change every five years. </w:t>
      </w:r>
      <w:r w:rsidR="00F16C91">
        <w:t xml:space="preserve">The most recent </w:t>
      </w:r>
      <w:r w:rsidR="00BA006F">
        <w:t>of these assessments, CCRA3</w:t>
      </w:r>
      <w:r w:rsidR="00BF2548">
        <w:t>,</w:t>
      </w:r>
      <w:r w:rsidR="00BA006F">
        <w:t xml:space="preserve"> was published in </w:t>
      </w:r>
      <w:r w:rsidR="00D942C2">
        <w:t xml:space="preserve">January </w:t>
      </w:r>
      <w:r w:rsidR="00BA006F">
        <w:t>2022</w:t>
      </w:r>
      <w:r w:rsidR="008D755C">
        <w:t xml:space="preserve"> based on </w:t>
      </w:r>
      <w:r w:rsidR="001F78EB">
        <w:t>an independent evidence base and advice provided by the UK Climate Change Committee (CCC</w:t>
      </w:r>
      <w:r w:rsidR="00D93A9F">
        <w:t>).</w:t>
      </w:r>
      <w:r w:rsidR="0078287D">
        <w:t xml:space="preserve"> </w:t>
      </w:r>
      <w:r w:rsidR="001F78EB">
        <w:t xml:space="preserve"> </w:t>
      </w:r>
      <w:r w:rsidR="00042FBA">
        <w:t xml:space="preserve">CCRA3 identified 61 risks and opportunities to the UK from climate change and </w:t>
      </w:r>
      <w:r w:rsidR="00EB4D46">
        <w:t>scored each of these on magnitude and urgency</w:t>
      </w:r>
      <w:r w:rsidR="000F5625">
        <w:t xml:space="preserve">. </w:t>
      </w:r>
      <w:r w:rsidR="00265CC8">
        <w:t>The independent evidence base and advice for the next risk assessment, CCRA4, will be published in 2026, followed by the government’s risk assessment early in 2027.</w:t>
      </w:r>
    </w:p>
    <w:p w14:paraId="1AF036D4" w14:textId="7C8FEC4B" w:rsidR="00D629D5" w:rsidRPr="00D629D5" w:rsidRDefault="006A70F4" w:rsidP="00D504C4">
      <w:pPr>
        <w:pStyle w:val="Aethernormal"/>
      </w:pPr>
      <w:r>
        <w:t>T</w:t>
      </w:r>
      <w:r w:rsidR="00107426">
        <w:t>o respond to the risks identified, the</w:t>
      </w:r>
      <w:r>
        <w:t xml:space="preserve"> Climate Change Act</w:t>
      </w:r>
      <w:r w:rsidR="005A1AE9">
        <w:t xml:space="preserve"> also</w:t>
      </w:r>
      <w:r>
        <w:t xml:space="preserve"> </w:t>
      </w:r>
      <w:r w:rsidR="00DE630C">
        <w:t>requires that the</w:t>
      </w:r>
      <w:r w:rsidR="005A1AE9">
        <w:t xml:space="preserve"> government prepares a </w:t>
      </w:r>
      <w:r w:rsidR="00107426">
        <w:t>National Adap</w:t>
      </w:r>
      <w:r w:rsidR="00633A07">
        <w:t xml:space="preserve">tation Programme (NAP) </w:t>
      </w:r>
      <w:r w:rsidR="00380277">
        <w:t xml:space="preserve">for England </w:t>
      </w:r>
      <w:r w:rsidR="008D63AD">
        <w:t>every five years. The most recent programme, NAP3</w:t>
      </w:r>
      <w:r w:rsidR="00380277">
        <w:t>,</w:t>
      </w:r>
      <w:r w:rsidR="008D63AD">
        <w:t xml:space="preserve"> was published in </w:t>
      </w:r>
      <w:r w:rsidR="00380277">
        <w:t>summer 2023</w:t>
      </w:r>
      <w:r w:rsidR="00094C31">
        <w:t xml:space="preserve"> and responds to the 61 risks identified in CCRA3. </w:t>
      </w:r>
      <w:r w:rsidR="00F940C8">
        <w:t xml:space="preserve">NAP3 acknowledges the vital role that local government </w:t>
      </w:r>
      <w:r w:rsidR="00E64961">
        <w:t xml:space="preserve">plays in adaptation, both through preparing </w:t>
      </w:r>
      <w:r w:rsidR="005F530A">
        <w:t xml:space="preserve">for climate change via strategic planning and </w:t>
      </w:r>
      <w:r w:rsidR="002E4850">
        <w:t xml:space="preserve">through responding and recovering from extreme events. </w:t>
      </w:r>
      <w:r w:rsidR="00B75C13">
        <w:t>The three action areas that NAP3 focuses on for local authorities are improving local and national government collaboration</w:t>
      </w:r>
      <w:r w:rsidR="00F321E2">
        <w:t xml:space="preserve"> (</w:t>
      </w:r>
      <w:r w:rsidR="00B75C13">
        <w:t>particularly on emergency response, education and developing best practice</w:t>
      </w:r>
      <w:r w:rsidR="00F321E2">
        <w:t xml:space="preserve">), </w:t>
      </w:r>
      <w:r w:rsidR="001B59CF">
        <w:t>providing access to locally specific information and data</w:t>
      </w:r>
      <w:r w:rsidR="00F25008">
        <w:t>,</w:t>
      </w:r>
      <w:r w:rsidR="001B59CF">
        <w:t xml:space="preserve"> and empowering local government to adapt through devolution</w:t>
      </w:r>
      <w:r w:rsidR="00DB54CD">
        <w:t xml:space="preserve"> and funding programmes.</w:t>
      </w:r>
    </w:p>
    <w:p w14:paraId="36F5D0B5" w14:textId="5EA948CE" w:rsidR="00AA4B41" w:rsidRDefault="002660D5" w:rsidP="00AA4B41">
      <w:pPr>
        <w:pStyle w:val="AetherHeading3"/>
      </w:pPr>
      <w:bookmarkStart w:id="7" w:name="_Toc181967390"/>
      <w:r>
        <w:t>Regional and l</w:t>
      </w:r>
      <w:r w:rsidR="00AA4B41">
        <w:t>ocal adaptation policy</w:t>
      </w:r>
      <w:bookmarkEnd w:id="7"/>
    </w:p>
    <w:p w14:paraId="76C161CE" w14:textId="643B03E9" w:rsidR="00DB54CD" w:rsidRDefault="0040754A" w:rsidP="00DB54CD">
      <w:pPr>
        <w:pStyle w:val="Aethernormal"/>
      </w:pPr>
      <w:r>
        <w:t xml:space="preserve">In November 2021, Sustainability </w:t>
      </w:r>
      <w:r w:rsidR="00A11B4B">
        <w:t>West Midlands</w:t>
      </w:r>
      <w:r w:rsidR="00887A16">
        <w:t xml:space="preserve">, in collaboration with the Environment Agency published an Adaptation Plan for the West Midlands region. </w:t>
      </w:r>
      <w:r w:rsidR="00BB71B7">
        <w:t>This plan considered the risks outlined in CCRA3</w:t>
      </w:r>
      <w:r w:rsidR="001A7D52">
        <w:t xml:space="preserve">, as well as a number of additional specific risks for the West </w:t>
      </w:r>
      <w:r w:rsidR="00111EB0">
        <w:t>Midlands and</w:t>
      </w:r>
      <w:r w:rsidR="001A7D52">
        <w:t xml:space="preserve"> developed recommendations for addressing these at the regional level.</w:t>
      </w:r>
      <w:r w:rsidR="008101DA">
        <w:t xml:space="preserve"> Many of the recommendations for urgent action in this plan </w:t>
      </w:r>
      <w:r w:rsidR="00E1538E">
        <w:t>involve integrating adaptation into wider work such as tree planting</w:t>
      </w:r>
      <w:r w:rsidR="00CB7F5E">
        <w:t>,</w:t>
      </w:r>
      <w:r w:rsidR="00E1538E">
        <w:t xml:space="preserve"> nature restoration </w:t>
      </w:r>
      <w:r w:rsidR="0054137C">
        <w:t>and planning and development.</w:t>
      </w:r>
    </w:p>
    <w:p w14:paraId="66856E55" w14:textId="7483B260" w:rsidR="00BF2548" w:rsidRDefault="00A62D55" w:rsidP="00DB54CD">
      <w:pPr>
        <w:pStyle w:val="Aethernormal"/>
      </w:pPr>
      <w:r>
        <w:t>Th</w:t>
      </w:r>
      <w:r w:rsidR="0054137C">
        <w:t xml:space="preserve">e West Midlands plan </w:t>
      </w:r>
      <w:r>
        <w:t xml:space="preserve">was followed in 2023 by an adaptation strategy for Staffordshire. </w:t>
      </w:r>
      <w:r w:rsidR="00CD18DA">
        <w:t xml:space="preserve">The Staffordshire strategy aims to achieve </w:t>
      </w:r>
      <w:r w:rsidR="00555AF5">
        <w:t>the following vision:</w:t>
      </w:r>
      <w:r w:rsidR="00CD18DA">
        <w:t xml:space="preserve"> “</w:t>
      </w:r>
      <w:r w:rsidR="00CD18DA" w:rsidRPr="00781FD0">
        <w:rPr>
          <w:i/>
          <w:iCs/>
        </w:rPr>
        <w:t>A resilient Staffordshire will be an attractive, safe and healthy place to live and work offering an excellent quality of life, thriving environment and prosperous economy</w:t>
      </w:r>
      <w:r w:rsidR="00CD18DA" w:rsidRPr="0024587B">
        <w:t>.</w:t>
      </w:r>
      <w:r w:rsidR="00CD18DA">
        <w:t>”</w:t>
      </w:r>
      <w:r w:rsidR="00CD18DA">
        <w:rPr>
          <w:rStyle w:val="FootnoteReference"/>
        </w:rPr>
        <w:footnoteReference w:id="6"/>
      </w:r>
      <w:r w:rsidR="00405B7C">
        <w:t xml:space="preserve"> </w:t>
      </w:r>
      <w:r w:rsidR="00AF5EC9">
        <w:t xml:space="preserve">It identifies key climate risks and the outcomes </w:t>
      </w:r>
      <w:r w:rsidR="00555AF5">
        <w:t xml:space="preserve">that </w:t>
      </w:r>
      <w:r w:rsidR="00AF5EC9">
        <w:t xml:space="preserve">adaptation should aim to achieve </w:t>
      </w:r>
      <w:r w:rsidR="00E7249E">
        <w:t xml:space="preserve">across </w:t>
      </w:r>
      <w:r w:rsidR="00AF5EC9">
        <w:t xml:space="preserve">four areas: </w:t>
      </w:r>
      <w:r w:rsidR="00AF5EC9">
        <w:lastRenderedPageBreak/>
        <w:t>critical infrastructure and buildings</w:t>
      </w:r>
      <w:r w:rsidR="00E85AA0">
        <w:t>;</w:t>
      </w:r>
      <w:r w:rsidR="00AF5EC9">
        <w:t xml:space="preserve"> natural environment and green spaces</w:t>
      </w:r>
      <w:r w:rsidR="00E85AA0">
        <w:t>; health, wellbeing and safety; and the local economy.</w:t>
      </w:r>
      <w:r w:rsidR="00CD18DA">
        <w:t xml:space="preserve"> </w:t>
      </w:r>
    </w:p>
    <w:p w14:paraId="5D9A987D" w14:textId="5E9A74F3" w:rsidR="003F1BE4" w:rsidRDefault="00501D0E" w:rsidP="00DB54CD">
      <w:pPr>
        <w:pStyle w:val="Aethernormal"/>
      </w:pPr>
      <w:r>
        <w:t xml:space="preserve">Given the </w:t>
      </w:r>
      <w:r w:rsidR="00F568AF">
        <w:t xml:space="preserve">need for </w:t>
      </w:r>
      <w:r w:rsidR="00E85AA0">
        <w:t xml:space="preserve">close collaboration </w:t>
      </w:r>
      <w:r w:rsidR="00D5600C">
        <w:t>between Staffordshire County Council and Ta</w:t>
      </w:r>
      <w:r w:rsidR="000A1D24">
        <w:t>m</w:t>
      </w:r>
      <w:r w:rsidR="00D5600C">
        <w:t>worth Borough</w:t>
      </w:r>
      <w:r w:rsidR="00555AF5">
        <w:t xml:space="preserve"> Council</w:t>
      </w:r>
      <w:r w:rsidR="00D5600C">
        <w:t xml:space="preserve"> in many areas of adaptation</w:t>
      </w:r>
      <w:r w:rsidR="000B077B">
        <w:t>,</w:t>
      </w:r>
      <w:r w:rsidR="00D5600C">
        <w:t xml:space="preserve"> this strategy for Tamworth </w:t>
      </w:r>
      <w:r w:rsidR="00770C32">
        <w:t>aligns with the structure and aims of the Staffordshire strategy, applying</w:t>
      </w:r>
      <w:r w:rsidR="000B077B">
        <w:t xml:space="preserve"> similar thinking to the Tamworth context.</w:t>
      </w:r>
      <w:r w:rsidR="00770C32">
        <w:t xml:space="preserve"> </w:t>
      </w:r>
    </w:p>
    <w:p w14:paraId="2C722023" w14:textId="6BFF141C" w:rsidR="003F1BE4" w:rsidRPr="00DB54CD" w:rsidRDefault="003F1BE4" w:rsidP="00DB54CD">
      <w:pPr>
        <w:pStyle w:val="Aethernormal"/>
      </w:pPr>
      <w:r w:rsidRPr="003C55D2">
        <w:t xml:space="preserve">In </w:t>
      </w:r>
      <w:r w:rsidRPr="003C55D2">
        <w:rPr>
          <w:rStyle w:val="HIGHLIGHT"/>
          <w:shd w:val="clear" w:color="auto" w:fill="auto"/>
        </w:rPr>
        <w:t>2019</w:t>
      </w:r>
      <w:r w:rsidRPr="003C55D2">
        <w:t>, Tamworth Borough Council declare</w:t>
      </w:r>
      <w:r w:rsidR="00BF2548">
        <w:t>d</w:t>
      </w:r>
      <w:r w:rsidRPr="003C55D2">
        <w:t xml:space="preserve"> a climate emergency and committed to taking action on </w:t>
      </w:r>
      <w:r w:rsidR="0050135B">
        <w:t>climate change</w:t>
      </w:r>
      <w:r w:rsidRPr="003C55D2">
        <w:t xml:space="preserve">. </w:t>
      </w:r>
      <w:r w:rsidR="004C1A0F">
        <w:t xml:space="preserve">One of the recommendations </w:t>
      </w:r>
      <w:r w:rsidR="00C72155">
        <w:t xml:space="preserve">made </w:t>
      </w:r>
      <w:r w:rsidR="0039191A">
        <w:t xml:space="preserve">as part of this declaration </w:t>
      </w:r>
      <w:r w:rsidR="00C72155">
        <w:t xml:space="preserve">was </w:t>
      </w:r>
      <w:r w:rsidR="0039191A">
        <w:t>that “</w:t>
      </w:r>
      <w:r w:rsidR="0039191A" w:rsidRPr="00D504C4">
        <w:rPr>
          <w:i/>
          <w:iCs/>
        </w:rPr>
        <w:t>The Council (including the Executive and Scrutiny Committees) consider the impact of climate change and the environment when adopting and reviewing Council policies and strategies</w:t>
      </w:r>
      <w:r w:rsidR="0039191A">
        <w:t>”.</w:t>
      </w:r>
      <w:r w:rsidR="0039191A">
        <w:rPr>
          <w:rStyle w:val="FootnoteReference"/>
        </w:rPr>
        <w:footnoteReference w:id="7"/>
      </w:r>
      <w:r w:rsidR="003935BE">
        <w:t xml:space="preserve"> </w:t>
      </w:r>
      <w:r w:rsidR="00D8643B">
        <w:t xml:space="preserve">A range of </w:t>
      </w:r>
      <w:r w:rsidR="00BB71B7">
        <w:t xml:space="preserve">individual pieces of </w:t>
      </w:r>
      <w:r w:rsidR="00D8643B">
        <w:t xml:space="preserve">work already being undertaken by the council </w:t>
      </w:r>
      <w:r w:rsidR="005979CF">
        <w:t xml:space="preserve">aligns with this goal, for example updates to local flood risk management plans and the initiation of a working group for biodiversity net gain. </w:t>
      </w:r>
      <w:r w:rsidR="003935BE">
        <w:t>Th</w:t>
      </w:r>
      <w:r w:rsidR="00B6215C">
        <w:t>e</w:t>
      </w:r>
      <w:r w:rsidR="003935BE">
        <w:t xml:space="preserve"> Climate Adaptation Strategy</w:t>
      </w:r>
      <w:r w:rsidR="00B6215C">
        <w:t xml:space="preserve"> within this document</w:t>
      </w:r>
      <w:r w:rsidR="003935BE">
        <w:t xml:space="preserve"> is a first </w:t>
      </w:r>
      <w:r w:rsidR="006B1119">
        <w:t xml:space="preserve">concerted </w:t>
      </w:r>
      <w:r w:rsidR="003935BE">
        <w:t xml:space="preserve">step towards </w:t>
      </w:r>
      <w:r w:rsidR="006B1119">
        <w:t>successfully</w:t>
      </w:r>
      <w:r w:rsidR="000A159C">
        <w:t xml:space="preserve"> and coherently</w:t>
      </w:r>
      <w:r w:rsidR="006B1119">
        <w:t xml:space="preserve"> integrating consideration of climate impacts across the council’s work.</w:t>
      </w:r>
    </w:p>
    <w:p w14:paraId="54B362D1" w14:textId="71B3B401" w:rsidR="00ED6CDC" w:rsidRDefault="00ED6CDC" w:rsidP="00D504C4">
      <w:pPr>
        <w:pStyle w:val="AetherHeading2"/>
      </w:pPr>
      <w:bookmarkStart w:id="8" w:name="_Toc181967391"/>
      <w:r>
        <w:t xml:space="preserve">Scope of this </w:t>
      </w:r>
      <w:r w:rsidR="00BF2548">
        <w:t>strategy</w:t>
      </w:r>
      <w:bookmarkEnd w:id="8"/>
    </w:p>
    <w:p w14:paraId="2FDA2F73" w14:textId="5AC900D7" w:rsidR="00A35F1A" w:rsidRPr="00A35F1A" w:rsidRDefault="00A35F1A" w:rsidP="00D504C4">
      <w:pPr>
        <w:pStyle w:val="Aethernormal"/>
      </w:pPr>
      <w:r w:rsidRPr="00A35F1A">
        <w:t>Th</w:t>
      </w:r>
      <w:r w:rsidR="00BC516E">
        <w:t xml:space="preserve">is document </w:t>
      </w:r>
      <w:r w:rsidRPr="00A35F1A">
        <w:t>provide</w:t>
      </w:r>
      <w:r w:rsidR="00BC516E">
        <w:t>s</w:t>
      </w:r>
      <w:r w:rsidRPr="00A35F1A">
        <w:t xml:space="preserve"> </w:t>
      </w:r>
      <w:r w:rsidR="00A223E9">
        <w:t xml:space="preserve">an adaptation strategy </w:t>
      </w:r>
      <w:r w:rsidR="00DE73BF">
        <w:t>for Tamworth</w:t>
      </w:r>
      <w:r w:rsidR="005D1DC6">
        <w:t xml:space="preserve"> that </w:t>
      </w:r>
      <w:r w:rsidR="00936851">
        <w:t xml:space="preserve">includes actions for the next five years and </w:t>
      </w:r>
      <w:r w:rsidR="00351858">
        <w:t xml:space="preserve">is based on </w:t>
      </w:r>
      <w:r w:rsidR="00D20A98">
        <w:t>an assessment of</w:t>
      </w:r>
      <w:r w:rsidR="00FB4C14">
        <w:t xml:space="preserve"> the risks due to</w:t>
      </w:r>
      <w:r w:rsidR="00D20A98">
        <w:t xml:space="preserve"> current and future </w:t>
      </w:r>
      <w:r w:rsidR="00FB4C14">
        <w:t>climate impacts</w:t>
      </w:r>
      <w:r w:rsidR="00936851">
        <w:t>.</w:t>
      </w:r>
    </w:p>
    <w:p w14:paraId="216C0704" w14:textId="2EADEAAB" w:rsidR="00A35F1A" w:rsidRPr="00A35F1A" w:rsidRDefault="00A35F1A" w:rsidP="00D504C4">
      <w:pPr>
        <w:pStyle w:val="Aethernormal"/>
      </w:pPr>
      <w:r w:rsidRPr="00290722">
        <w:rPr>
          <w:b/>
          <w:bCs/>
        </w:rPr>
        <w:t xml:space="preserve">Section </w:t>
      </w:r>
      <w:r w:rsidR="00936851" w:rsidRPr="00290722">
        <w:rPr>
          <w:b/>
          <w:bCs/>
        </w:rPr>
        <w:fldChar w:fldCharType="begin"/>
      </w:r>
      <w:r w:rsidR="00936851" w:rsidRPr="00290722">
        <w:rPr>
          <w:b/>
          <w:bCs/>
        </w:rPr>
        <w:instrText xml:space="preserve"> REF _Ref179455977 \r \h </w:instrText>
      </w:r>
      <w:r w:rsidR="00290722">
        <w:rPr>
          <w:b/>
          <w:bCs/>
        </w:rPr>
        <w:instrText xml:space="preserve"> \* MERGEFORMAT </w:instrText>
      </w:r>
      <w:r w:rsidR="00936851" w:rsidRPr="00290722">
        <w:rPr>
          <w:b/>
          <w:bCs/>
        </w:rPr>
      </w:r>
      <w:r w:rsidR="00936851" w:rsidRPr="00290722">
        <w:rPr>
          <w:b/>
          <w:bCs/>
        </w:rPr>
        <w:fldChar w:fldCharType="separate"/>
      </w:r>
      <w:r w:rsidR="00936851" w:rsidRPr="00290722">
        <w:rPr>
          <w:b/>
          <w:bCs/>
        </w:rPr>
        <w:t>2</w:t>
      </w:r>
      <w:r w:rsidR="00936851" w:rsidRPr="00290722">
        <w:rPr>
          <w:b/>
          <w:bCs/>
        </w:rPr>
        <w:fldChar w:fldCharType="end"/>
      </w:r>
      <w:r w:rsidR="00936851">
        <w:t xml:space="preserve"> describes Tamworth’s current climate and </w:t>
      </w:r>
      <w:r w:rsidR="00013F4D">
        <w:t>how this may be expected to change in the future</w:t>
      </w:r>
    </w:p>
    <w:p w14:paraId="4855EBEF" w14:textId="485F4A48" w:rsidR="00A35F1A" w:rsidRDefault="00A35F1A" w:rsidP="00D504C4">
      <w:pPr>
        <w:pStyle w:val="Aethernormal"/>
      </w:pPr>
      <w:r w:rsidRPr="00290722">
        <w:rPr>
          <w:b/>
          <w:bCs/>
        </w:rPr>
        <w:t xml:space="preserve">Section </w:t>
      </w:r>
      <w:r w:rsidR="00936851" w:rsidRPr="00290722">
        <w:rPr>
          <w:b/>
          <w:bCs/>
        </w:rPr>
        <w:fldChar w:fldCharType="begin"/>
      </w:r>
      <w:r w:rsidR="00936851" w:rsidRPr="00290722">
        <w:rPr>
          <w:b/>
          <w:bCs/>
        </w:rPr>
        <w:instrText xml:space="preserve"> REF _Ref179445071 \r \h </w:instrText>
      </w:r>
      <w:r w:rsidR="00290722">
        <w:rPr>
          <w:b/>
          <w:bCs/>
        </w:rPr>
        <w:instrText xml:space="preserve"> \* MERGEFORMAT </w:instrText>
      </w:r>
      <w:r w:rsidR="00936851" w:rsidRPr="00290722">
        <w:rPr>
          <w:b/>
          <w:bCs/>
        </w:rPr>
      </w:r>
      <w:r w:rsidR="00936851" w:rsidRPr="00290722">
        <w:rPr>
          <w:b/>
          <w:bCs/>
        </w:rPr>
        <w:fldChar w:fldCharType="separate"/>
      </w:r>
      <w:r w:rsidR="00936851" w:rsidRPr="00290722">
        <w:rPr>
          <w:b/>
          <w:bCs/>
        </w:rPr>
        <w:t>3</w:t>
      </w:r>
      <w:r w:rsidR="00936851" w:rsidRPr="00290722">
        <w:rPr>
          <w:b/>
          <w:bCs/>
        </w:rPr>
        <w:fldChar w:fldCharType="end"/>
      </w:r>
      <w:r w:rsidRPr="00A35F1A">
        <w:t xml:space="preserve"> </w:t>
      </w:r>
      <w:r w:rsidR="00013F4D">
        <w:t xml:space="preserve">assesses the climate risks and opportunities that Tamworth is likely to face between now and 2050, </w:t>
      </w:r>
      <w:r w:rsidR="00F16ABC">
        <w:t xml:space="preserve">building on the risk assessment carried out for England in CCRA3 and for the West Midlands </w:t>
      </w:r>
      <w:r w:rsidR="00BC516E">
        <w:t xml:space="preserve">and Staffordshire </w:t>
      </w:r>
      <w:r w:rsidR="00F16ABC">
        <w:t>adaptation plan</w:t>
      </w:r>
      <w:r w:rsidR="00BC516E">
        <w:t>s</w:t>
      </w:r>
      <w:r w:rsidR="00F16ABC">
        <w:t>.</w:t>
      </w:r>
      <w:r w:rsidRPr="00A35F1A">
        <w:t xml:space="preserve"> </w:t>
      </w:r>
    </w:p>
    <w:p w14:paraId="4A8CC6DC" w14:textId="083290BA" w:rsidR="00290722" w:rsidRPr="00290722" w:rsidRDefault="00290722" w:rsidP="00D504C4">
      <w:pPr>
        <w:pStyle w:val="Aethernormal"/>
      </w:pPr>
      <w:r w:rsidRPr="00290722">
        <w:rPr>
          <w:b/>
          <w:bCs/>
        </w:rPr>
        <w:t xml:space="preserve">Section </w:t>
      </w:r>
      <w:r w:rsidRPr="00290722">
        <w:rPr>
          <w:b/>
          <w:bCs/>
        </w:rPr>
        <w:fldChar w:fldCharType="begin"/>
      </w:r>
      <w:r w:rsidRPr="00290722">
        <w:rPr>
          <w:b/>
          <w:bCs/>
        </w:rPr>
        <w:instrText xml:space="preserve"> REF _Ref180756679 \r \h </w:instrText>
      </w:r>
      <w:r>
        <w:rPr>
          <w:b/>
          <w:bCs/>
        </w:rPr>
        <w:instrText xml:space="preserve"> \* MERGEFORMAT </w:instrText>
      </w:r>
      <w:r w:rsidRPr="00290722">
        <w:rPr>
          <w:b/>
          <w:bCs/>
        </w:rPr>
      </w:r>
      <w:r w:rsidRPr="00290722">
        <w:rPr>
          <w:b/>
          <w:bCs/>
        </w:rPr>
        <w:fldChar w:fldCharType="separate"/>
      </w:r>
      <w:r w:rsidRPr="00290722">
        <w:rPr>
          <w:b/>
          <w:bCs/>
        </w:rPr>
        <w:t>4</w:t>
      </w:r>
      <w:r w:rsidRPr="00290722">
        <w:rPr>
          <w:b/>
          <w:bCs/>
        </w:rPr>
        <w:fldChar w:fldCharType="end"/>
      </w:r>
      <w:r>
        <w:rPr>
          <w:b/>
          <w:bCs/>
        </w:rPr>
        <w:t xml:space="preserve"> </w:t>
      </w:r>
      <w:r>
        <w:t xml:space="preserve">describes the principles behind </w:t>
      </w:r>
      <w:r w:rsidR="001A18F7">
        <w:t>the development</w:t>
      </w:r>
      <w:r>
        <w:t xml:space="preserve"> of the adaptation strategy and action plan.</w:t>
      </w:r>
    </w:p>
    <w:p w14:paraId="2349149B" w14:textId="1F3BA478" w:rsidR="00A35F1A" w:rsidRPr="00A35F1A" w:rsidRDefault="00A35F1A" w:rsidP="00D504C4">
      <w:pPr>
        <w:pStyle w:val="Aethernormal"/>
      </w:pPr>
      <w:r w:rsidRPr="00290722">
        <w:rPr>
          <w:b/>
          <w:bCs/>
        </w:rPr>
        <w:t xml:space="preserve">Section </w:t>
      </w:r>
      <w:r w:rsidR="00290722">
        <w:rPr>
          <w:b/>
          <w:bCs/>
        </w:rPr>
        <w:fldChar w:fldCharType="begin"/>
      </w:r>
      <w:r w:rsidR="00290722">
        <w:rPr>
          <w:b/>
          <w:bCs/>
        </w:rPr>
        <w:instrText xml:space="preserve"> REF _Ref179553040 \r \h </w:instrText>
      </w:r>
      <w:r w:rsidR="00290722">
        <w:rPr>
          <w:b/>
          <w:bCs/>
        </w:rPr>
      </w:r>
      <w:r w:rsidR="00290722">
        <w:rPr>
          <w:b/>
          <w:bCs/>
        </w:rPr>
        <w:fldChar w:fldCharType="separate"/>
      </w:r>
      <w:r w:rsidR="00290722">
        <w:rPr>
          <w:b/>
          <w:bCs/>
        </w:rPr>
        <w:t>5</w:t>
      </w:r>
      <w:r w:rsidR="00290722">
        <w:rPr>
          <w:b/>
          <w:bCs/>
        </w:rPr>
        <w:fldChar w:fldCharType="end"/>
      </w:r>
      <w:r w:rsidR="00290722">
        <w:rPr>
          <w:b/>
          <w:bCs/>
        </w:rPr>
        <w:t xml:space="preserve"> </w:t>
      </w:r>
      <w:r w:rsidRPr="00A35F1A">
        <w:t>provides a</w:t>
      </w:r>
      <w:r w:rsidR="00F16ABC">
        <w:t xml:space="preserve">n adaptation action plan of sectoral and cross-cutting actions that Tamworth </w:t>
      </w:r>
      <w:r w:rsidR="00BC516E">
        <w:t>will</w:t>
      </w:r>
      <w:r w:rsidR="00F16ABC">
        <w:t xml:space="preserve"> take</w:t>
      </w:r>
      <w:r w:rsidR="00183B8D">
        <w:t>, subject to resource,</w:t>
      </w:r>
      <w:r w:rsidR="00F16ABC">
        <w:t xml:space="preserve"> in the next 5 years to begin addressing the risks and opportunities.</w:t>
      </w:r>
    </w:p>
    <w:p w14:paraId="45E5672A" w14:textId="77777777" w:rsidR="003C55D2" w:rsidRDefault="003C55D2" w:rsidP="00D504C4">
      <w:pPr>
        <w:pStyle w:val="Aethernormal"/>
      </w:pPr>
    </w:p>
    <w:p w14:paraId="0E28EAFE" w14:textId="2F7A867A" w:rsidR="00C82CE0" w:rsidRDefault="00C82CE0">
      <w:pPr>
        <w:spacing w:after="0" w:line="240" w:lineRule="auto"/>
        <w:rPr>
          <w:b/>
          <w:color w:val="0599C7"/>
          <w:sz w:val="32"/>
        </w:rPr>
      </w:pPr>
      <w:r>
        <w:br w:type="page"/>
      </w:r>
    </w:p>
    <w:p w14:paraId="7FEF58EB" w14:textId="04403115" w:rsidR="00794E09" w:rsidRDefault="00BA16F6" w:rsidP="00794E09">
      <w:pPr>
        <w:pStyle w:val="AetherHeading1"/>
      </w:pPr>
      <w:bookmarkStart w:id="9" w:name="_Toc180587332"/>
      <w:bookmarkStart w:id="10" w:name="_Toc180587333"/>
      <w:bookmarkStart w:id="11" w:name="_Ref179455977"/>
      <w:bookmarkStart w:id="12" w:name="_Toc181967392"/>
      <w:bookmarkEnd w:id="9"/>
      <w:bookmarkEnd w:id="10"/>
      <w:r>
        <w:lastRenderedPageBreak/>
        <w:t>Tamworth</w:t>
      </w:r>
      <w:r w:rsidR="00974C73">
        <w:t>’s climate</w:t>
      </w:r>
      <w:bookmarkEnd w:id="11"/>
      <w:bookmarkEnd w:id="12"/>
      <w:r w:rsidR="00974C73">
        <w:t xml:space="preserve"> </w:t>
      </w:r>
      <w:r w:rsidR="001A406C">
        <w:t xml:space="preserve"> </w:t>
      </w:r>
      <w:r w:rsidR="00794E09">
        <w:t xml:space="preserve"> </w:t>
      </w:r>
    </w:p>
    <w:p w14:paraId="6DB05563" w14:textId="77777777" w:rsidR="00974C73" w:rsidRDefault="00974C73" w:rsidP="00807F91">
      <w:pPr>
        <w:pStyle w:val="AetherHeading2"/>
      </w:pPr>
      <w:bookmarkStart w:id="13" w:name="_Toc166829562"/>
      <w:bookmarkStart w:id="14" w:name="_Ref179449368"/>
      <w:bookmarkStart w:id="15" w:name="_Toc181967393"/>
      <w:r w:rsidRPr="00807F91">
        <w:t>Annual</w:t>
      </w:r>
      <w:r>
        <w:t xml:space="preserve"> trends</w:t>
      </w:r>
      <w:bookmarkEnd w:id="13"/>
      <w:bookmarkEnd w:id="14"/>
      <w:bookmarkEnd w:id="15"/>
    </w:p>
    <w:p w14:paraId="3371E28F" w14:textId="501F9DC0" w:rsidR="00436510" w:rsidRDefault="00974C73" w:rsidP="00974C73">
      <w:pPr>
        <w:pStyle w:val="Aethernormal"/>
      </w:pPr>
      <w:r w:rsidRPr="00D504C4">
        <w:t xml:space="preserve">In </w:t>
      </w:r>
      <w:r w:rsidR="00436510" w:rsidRPr="00D504C4">
        <w:t>Tamworth</w:t>
      </w:r>
      <w:r w:rsidRPr="00D504C4">
        <w:t>, summers are mild to warm, with average maximum temperatures from 1991-2020 ranging from 20</w:t>
      </w:r>
      <w:r w:rsidRPr="00D504C4">
        <w:rPr>
          <w:rFonts w:cs="Calibri"/>
        </w:rPr>
        <w:t>-</w:t>
      </w:r>
      <w:r w:rsidRPr="00D504C4">
        <w:t>2</w:t>
      </w:r>
      <w:r w:rsidR="0025211E" w:rsidRPr="00D504C4">
        <w:t>2</w:t>
      </w:r>
      <w:r w:rsidRPr="00D504C4">
        <w:rPr>
          <w:rFonts w:cs="Calibri"/>
        </w:rPr>
        <w:t>°</w:t>
      </w:r>
      <w:r w:rsidRPr="00D504C4">
        <w:t>C, while winters are cool, with average maximum temperatures of 7.</w:t>
      </w:r>
      <w:r w:rsidR="0025211E" w:rsidRPr="00D504C4">
        <w:t>3</w:t>
      </w:r>
      <w:r w:rsidRPr="00D504C4">
        <w:rPr>
          <w:rFonts w:cs="Calibri"/>
        </w:rPr>
        <w:t>-</w:t>
      </w:r>
      <w:r w:rsidRPr="00D504C4">
        <w:t>8</w:t>
      </w:r>
      <w:r w:rsidR="0025211E" w:rsidRPr="00D504C4">
        <w:t>.0</w:t>
      </w:r>
      <w:r w:rsidRPr="00D504C4">
        <w:rPr>
          <w:rFonts w:cs="Calibri"/>
        </w:rPr>
        <w:t>°</w:t>
      </w:r>
      <w:r w:rsidRPr="00D504C4">
        <w:t>C.</w:t>
      </w:r>
      <w:r w:rsidR="001C61DF">
        <w:rPr>
          <w:rStyle w:val="FootnoteReference"/>
        </w:rPr>
        <w:footnoteReference w:id="8"/>
      </w:r>
      <w:r w:rsidRPr="0025211E">
        <w:t xml:space="preserve"> </w:t>
      </w:r>
      <w:r w:rsidR="00436510" w:rsidRPr="0025211E">
        <w:t>Along</w:t>
      </w:r>
      <w:r w:rsidR="00436510">
        <w:t xml:space="preserve"> with other boroughs in the Midlands region, Tamworth’s distance from the sea means the area experiences a greater range in annual temperatures compared to most parts of the UK. </w:t>
      </w:r>
    </w:p>
    <w:p w14:paraId="20C8A1F7" w14:textId="73164A97" w:rsidR="00974C73" w:rsidRDefault="00974C73" w:rsidP="00974C73">
      <w:pPr>
        <w:pStyle w:val="Aethernormal"/>
      </w:pPr>
      <w:r>
        <w:t>January tend</w:t>
      </w:r>
      <w:r w:rsidR="001C6DB9">
        <w:t>s</w:t>
      </w:r>
      <w:r>
        <w:t xml:space="preserve"> to be the coldest month, with average minimum temperatures of around 1.4</w:t>
      </w:r>
      <w:r>
        <w:rPr>
          <w:rFonts w:cs="Calibri"/>
        </w:rPr>
        <w:t>°</w:t>
      </w:r>
      <w:r>
        <w:t>C. The annual average</w:t>
      </w:r>
      <w:r w:rsidR="00B64DC4">
        <w:t xml:space="preserve"> maximum</w:t>
      </w:r>
      <w:r>
        <w:t xml:space="preserve"> temperature recorded at </w:t>
      </w:r>
      <w:r w:rsidR="00233887">
        <w:t>Coleshill</w:t>
      </w:r>
      <w:r>
        <w:t xml:space="preserve"> weather station (c. </w:t>
      </w:r>
      <w:r w:rsidR="00233887">
        <w:t>11</w:t>
      </w:r>
      <w:r>
        <w:t xml:space="preserve"> miles from </w:t>
      </w:r>
      <w:r w:rsidR="00233887">
        <w:t>Tamworth)</w:t>
      </w:r>
      <w:r>
        <w:t xml:space="preserve"> is just </w:t>
      </w:r>
      <w:r w:rsidR="00233887">
        <w:t>over</w:t>
      </w:r>
      <w:r>
        <w:t xml:space="preserve"> 1</w:t>
      </w:r>
      <w:r w:rsidR="00233887">
        <w:t>4</w:t>
      </w:r>
      <w:r>
        <w:rPr>
          <w:rFonts w:cs="Calibri"/>
        </w:rPr>
        <w:t>°</w:t>
      </w:r>
      <w:r>
        <w:t>C</w:t>
      </w:r>
      <w:r w:rsidR="00233887">
        <w:t>.</w:t>
      </w:r>
    </w:p>
    <w:p w14:paraId="4BFA42E4" w14:textId="5B556CD0" w:rsidR="00974C73" w:rsidRDefault="00974C73" w:rsidP="00974C73">
      <w:pPr>
        <w:pStyle w:val="Aethernormal"/>
      </w:pPr>
      <w:r>
        <w:t xml:space="preserve">As shown </w:t>
      </w:r>
      <w:r w:rsidR="00BF2548">
        <w:t>i</w:t>
      </w:r>
      <w:r>
        <w:t xml:space="preserve">n </w:t>
      </w:r>
      <w:r w:rsidR="00BF2548" w:rsidRPr="00BC516E">
        <w:rPr>
          <w:b/>
          <w:bCs/>
        </w:rPr>
        <w:fldChar w:fldCharType="begin"/>
      </w:r>
      <w:r w:rsidR="00BF2548" w:rsidRPr="00BC516E">
        <w:rPr>
          <w:b/>
          <w:bCs/>
        </w:rPr>
        <w:instrText xml:space="preserve"> REF _Ref179546890 \h  \* MERGEFORMAT </w:instrText>
      </w:r>
      <w:r w:rsidR="00BF2548" w:rsidRPr="00BC516E">
        <w:rPr>
          <w:b/>
          <w:bCs/>
        </w:rPr>
      </w:r>
      <w:r w:rsidR="00BF2548" w:rsidRPr="00BC516E">
        <w:rPr>
          <w:b/>
          <w:bCs/>
        </w:rPr>
        <w:fldChar w:fldCharType="separate"/>
      </w:r>
      <w:r w:rsidR="00BF2548" w:rsidRPr="00BC516E">
        <w:rPr>
          <w:b/>
          <w:bCs/>
        </w:rPr>
        <w:t>Figure 1</w:t>
      </w:r>
      <w:r w:rsidR="00BF2548" w:rsidRPr="00BC516E">
        <w:rPr>
          <w:b/>
          <w:bCs/>
        </w:rPr>
        <w:fldChar w:fldCharType="end"/>
      </w:r>
      <w:r w:rsidR="00BF2548">
        <w:t xml:space="preserve"> </w:t>
      </w:r>
      <w:r>
        <w:t xml:space="preserve">below, average temperatures have increased </w:t>
      </w:r>
      <w:r w:rsidR="004264A1">
        <w:t>slightly in recent decades</w:t>
      </w:r>
      <w:r>
        <w:t xml:space="preserve">. Solid lines indicate average temperatures in the </w:t>
      </w:r>
      <w:r w:rsidR="0020003A">
        <w:t>period</w:t>
      </w:r>
      <w:r>
        <w:t xml:space="preserve"> 1991-2020, while dotted lines are for the time period 1961-1990. </w:t>
      </w:r>
    </w:p>
    <w:p w14:paraId="5AE50D94" w14:textId="5E976D3E" w:rsidR="00974C73" w:rsidRPr="00702659" w:rsidRDefault="00974C73" w:rsidP="00974C73">
      <w:pPr>
        <w:pStyle w:val="Caption"/>
        <w:keepNext/>
        <w:rPr>
          <w:color w:val="024C63" w:themeColor="accent1" w:themeShade="80"/>
        </w:rPr>
      </w:pPr>
      <w:bookmarkStart w:id="16" w:name="_Ref179546890"/>
      <w:bookmarkStart w:id="17" w:name="_Toc181967461"/>
      <w:r w:rsidRPr="00702659">
        <w:rPr>
          <w:color w:val="024C63" w:themeColor="accent1" w:themeShade="80"/>
        </w:rPr>
        <w:t xml:space="preserve">Figure </w:t>
      </w:r>
      <w:r w:rsidRPr="00702659">
        <w:rPr>
          <w:color w:val="024C63" w:themeColor="accent1" w:themeShade="80"/>
        </w:rPr>
        <w:fldChar w:fldCharType="begin"/>
      </w:r>
      <w:r w:rsidRPr="00702659">
        <w:rPr>
          <w:color w:val="024C63" w:themeColor="accent1" w:themeShade="80"/>
        </w:rPr>
        <w:instrText xml:space="preserve"> SEQ Figure \* ARABIC </w:instrText>
      </w:r>
      <w:r w:rsidRPr="00702659">
        <w:rPr>
          <w:color w:val="024C63" w:themeColor="accent1" w:themeShade="80"/>
        </w:rPr>
        <w:fldChar w:fldCharType="separate"/>
      </w:r>
      <w:r w:rsidR="00B63FC8" w:rsidRPr="00702659">
        <w:rPr>
          <w:noProof/>
          <w:color w:val="024C63" w:themeColor="accent1" w:themeShade="80"/>
        </w:rPr>
        <w:t>1</w:t>
      </w:r>
      <w:r w:rsidRPr="00702659">
        <w:rPr>
          <w:color w:val="024C63" w:themeColor="accent1" w:themeShade="80"/>
        </w:rPr>
        <w:fldChar w:fldCharType="end"/>
      </w:r>
      <w:bookmarkEnd w:id="16"/>
      <w:r w:rsidRPr="00702659">
        <w:rPr>
          <w:color w:val="024C63" w:themeColor="accent1" w:themeShade="80"/>
        </w:rPr>
        <w:t xml:space="preserve">. Average </w:t>
      </w:r>
      <w:r w:rsidR="004264A1" w:rsidRPr="00702659">
        <w:rPr>
          <w:color w:val="024C63" w:themeColor="accent1" w:themeShade="80"/>
        </w:rPr>
        <w:t xml:space="preserve">minimum and maximum </w:t>
      </w:r>
      <w:r w:rsidRPr="00702659">
        <w:rPr>
          <w:color w:val="024C63" w:themeColor="accent1" w:themeShade="80"/>
        </w:rPr>
        <w:t xml:space="preserve">temperatures recorded at </w:t>
      </w:r>
      <w:r w:rsidR="00233887" w:rsidRPr="00702659">
        <w:rPr>
          <w:color w:val="024C63" w:themeColor="accent1" w:themeShade="80"/>
        </w:rPr>
        <w:t>Coleshill</w:t>
      </w:r>
      <w:r w:rsidRPr="00702659">
        <w:rPr>
          <w:color w:val="024C63" w:themeColor="accent1" w:themeShade="80"/>
        </w:rPr>
        <w:t xml:space="preserve"> weather station</w:t>
      </w:r>
      <w:bookmarkEnd w:id="17"/>
    </w:p>
    <w:p w14:paraId="08D359E1" w14:textId="3BA90EF0" w:rsidR="00233887" w:rsidRPr="00233887" w:rsidRDefault="003A3A13" w:rsidP="00233887">
      <w:r>
        <w:rPr>
          <w:noProof/>
        </w:rPr>
        <w:drawing>
          <wp:inline distT="0" distB="0" distL="0" distR="0" wp14:anchorId="2AA5CCE7" wp14:editId="42D19A9A">
            <wp:extent cx="5099050" cy="2035271"/>
            <wp:effectExtent l="0" t="0" r="6350" b="3175"/>
            <wp:docPr id="1805806913" name="Picture 1" descr="Graph of temperatures recor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06913" name="Picture 1" descr="Graph of temperatures record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8638" cy="2039098"/>
                    </a:xfrm>
                    <a:prstGeom prst="rect">
                      <a:avLst/>
                    </a:prstGeom>
                    <a:noFill/>
                  </pic:spPr>
                </pic:pic>
              </a:graphicData>
            </a:graphic>
          </wp:inline>
        </w:drawing>
      </w:r>
    </w:p>
    <w:p w14:paraId="54F61060" w14:textId="2C8C73FE" w:rsidR="00974C73" w:rsidRPr="0041124A" w:rsidRDefault="00974C73" w:rsidP="00974C73">
      <w:pPr>
        <w:pStyle w:val="Aethernormal"/>
      </w:pPr>
      <w:r w:rsidRPr="0041124A">
        <w:t>In addition to changes in average, maximum and minimum temperatures, there has been a reduction in the number of days of frost.</w:t>
      </w:r>
      <w:r w:rsidRPr="0041124A">
        <w:rPr>
          <w:rStyle w:val="FootnoteReference"/>
        </w:rPr>
        <w:footnoteReference w:id="9"/>
      </w:r>
      <w:r w:rsidRPr="0041124A">
        <w:t xml:space="preserve"> From 1991-2020 there were, on average, around 4</w:t>
      </w:r>
      <w:r w:rsidR="00233887" w:rsidRPr="0041124A">
        <w:t>2</w:t>
      </w:r>
      <w:r w:rsidRPr="0041124A">
        <w:t xml:space="preserve"> days of air frost per year, compared with around 5</w:t>
      </w:r>
      <w:r w:rsidR="00233887" w:rsidRPr="0041124A">
        <w:t>3</w:t>
      </w:r>
      <w:r w:rsidRPr="0041124A">
        <w:t xml:space="preserve"> days per year between 1961-1990. This represents an approximately 20% decrease. </w:t>
      </w:r>
    </w:p>
    <w:p w14:paraId="2B2C3B76" w14:textId="23D81345" w:rsidR="0025211E" w:rsidRDefault="0025211E" w:rsidP="00974C73">
      <w:pPr>
        <w:pStyle w:val="Aethernormal"/>
        <w:rPr>
          <w:highlight w:val="yellow"/>
        </w:rPr>
      </w:pPr>
      <w:r w:rsidRPr="00D504C4">
        <w:t xml:space="preserve">Due to its location in the Midlands, Tamworth is relatively sheltered from Atlantic storms and the distribution of rainfall is more even over the course of the year. The average annual rainfall recorded in </w:t>
      </w:r>
      <w:r w:rsidR="003F737E" w:rsidRPr="00D504C4">
        <w:t xml:space="preserve">the Midlands </w:t>
      </w:r>
      <w:r w:rsidR="00D005A0">
        <w:t xml:space="preserve">from </w:t>
      </w:r>
      <w:r w:rsidRPr="00D504C4">
        <w:t>1991-20</w:t>
      </w:r>
      <w:r w:rsidR="007A17DF">
        <w:t>2</w:t>
      </w:r>
      <w:r w:rsidRPr="00D504C4">
        <w:t xml:space="preserve">0 was approximately </w:t>
      </w:r>
      <w:r w:rsidR="003F737E" w:rsidRPr="00D504C4">
        <w:t>810</w:t>
      </w:r>
      <w:r w:rsidRPr="00D504C4">
        <w:t xml:space="preserve"> mm, compared to the England average of </w:t>
      </w:r>
      <w:r w:rsidR="003F737E" w:rsidRPr="00D504C4">
        <w:t>870mm</w:t>
      </w:r>
      <w:r w:rsidRPr="00D504C4">
        <w:t xml:space="preserve">. </w:t>
      </w:r>
      <w:r w:rsidR="003F737E" w:rsidRPr="00D504C4">
        <w:t xml:space="preserve">Annual rainfall in the Midlands has increased 5% since 1961-1990, where annual rainfall was 768mm. </w:t>
      </w:r>
    </w:p>
    <w:p w14:paraId="40D0F827" w14:textId="52B63D1D" w:rsidR="00974C73" w:rsidRPr="00702659" w:rsidRDefault="00974C73" w:rsidP="00974C73">
      <w:pPr>
        <w:pStyle w:val="Caption"/>
        <w:keepNext/>
        <w:rPr>
          <w:color w:val="024C63" w:themeColor="accent1" w:themeShade="80"/>
        </w:rPr>
      </w:pPr>
      <w:bookmarkStart w:id="18" w:name="_Toc181967462"/>
      <w:r w:rsidRPr="00702659">
        <w:rPr>
          <w:color w:val="024C63" w:themeColor="accent1" w:themeShade="80"/>
        </w:rPr>
        <w:lastRenderedPageBreak/>
        <w:t xml:space="preserve">Figure </w:t>
      </w:r>
      <w:r w:rsidRPr="00702659">
        <w:rPr>
          <w:color w:val="024C63" w:themeColor="accent1" w:themeShade="80"/>
        </w:rPr>
        <w:fldChar w:fldCharType="begin"/>
      </w:r>
      <w:r w:rsidRPr="00702659">
        <w:rPr>
          <w:color w:val="024C63" w:themeColor="accent1" w:themeShade="80"/>
        </w:rPr>
        <w:instrText xml:space="preserve"> SEQ Figure \* ARABIC </w:instrText>
      </w:r>
      <w:r w:rsidRPr="00702659">
        <w:rPr>
          <w:color w:val="024C63" w:themeColor="accent1" w:themeShade="80"/>
        </w:rPr>
        <w:fldChar w:fldCharType="separate"/>
      </w:r>
      <w:r w:rsidR="00B63FC8" w:rsidRPr="00702659">
        <w:rPr>
          <w:noProof/>
          <w:color w:val="024C63" w:themeColor="accent1" w:themeShade="80"/>
        </w:rPr>
        <w:t>2</w:t>
      </w:r>
      <w:r w:rsidRPr="00702659">
        <w:rPr>
          <w:color w:val="024C63" w:themeColor="accent1" w:themeShade="80"/>
        </w:rPr>
        <w:fldChar w:fldCharType="end"/>
      </w:r>
      <w:r w:rsidRPr="00702659">
        <w:rPr>
          <w:color w:val="024C63" w:themeColor="accent1" w:themeShade="80"/>
        </w:rPr>
        <w:t xml:space="preserve">. Average rainfall recorded at </w:t>
      </w:r>
      <w:r w:rsidR="0041124A" w:rsidRPr="00702659">
        <w:rPr>
          <w:color w:val="024C63" w:themeColor="accent1" w:themeShade="80"/>
        </w:rPr>
        <w:t>Coleshill</w:t>
      </w:r>
      <w:r w:rsidRPr="00702659">
        <w:rPr>
          <w:color w:val="024C63" w:themeColor="accent1" w:themeShade="80"/>
        </w:rPr>
        <w:t xml:space="preserve"> weather station</w:t>
      </w:r>
      <w:bookmarkEnd w:id="18"/>
    </w:p>
    <w:p w14:paraId="2BCCBE05" w14:textId="4E66DAE8" w:rsidR="00974C73" w:rsidRDefault="0041124A" w:rsidP="00974C73">
      <w:pPr>
        <w:pStyle w:val="Aethernormal"/>
      </w:pPr>
      <w:r>
        <w:rPr>
          <w:noProof/>
        </w:rPr>
        <w:drawing>
          <wp:inline distT="0" distB="0" distL="0" distR="0" wp14:anchorId="3E5AD917" wp14:editId="42CE164A">
            <wp:extent cx="4988688" cy="2496945"/>
            <wp:effectExtent l="0" t="0" r="2540" b="0"/>
            <wp:docPr id="735457221" name="Picture 3" descr="Graph of average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57221" name="Picture 3" descr="Graph of average rainf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2227" cy="2503721"/>
                    </a:xfrm>
                    <a:prstGeom prst="rect">
                      <a:avLst/>
                    </a:prstGeom>
                    <a:noFill/>
                  </pic:spPr>
                </pic:pic>
              </a:graphicData>
            </a:graphic>
          </wp:inline>
        </w:drawing>
      </w:r>
    </w:p>
    <w:p w14:paraId="366E5098" w14:textId="718AE6DE" w:rsidR="0041124A" w:rsidRDefault="00974C73" w:rsidP="00D504C4">
      <w:pPr>
        <w:pStyle w:val="Aethernormal"/>
      </w:pPr>
      <w:r>
        <w:t>These observed trends are broadly consistent with those seen in England as a whole, which has experienced increases in annual average temperatures, rainfall and sunshine.</w:t>
      </w:r>
      <w:r>
        <w:rPr>
          <w:rStyle w:val="FootnoteReference"/>
        </w:rPr>
        <w:footnoteReference w:id="10"/>
      </w:r>
    </w:p>
    <w:p w14:paraId="12B97C8F" w14:textId="40310A14" w:rsidR="00E037E9" w:rsidRDefault="003E0AC7" w:rsidP="003E0AC7">
      <w:pPr>
        <w:pStyle w:val="Aethernormal"/>
      </w:pPr>
      <w:r>
        <w:t>Tamworth is built around the confluence of the River Anker and the River Tame. A</w:t>
      </w:r>
      <w:r w:rsidRPr="008E6975">
        <w:t>pproximately 42% of the Tame basin is urbanised, making it the most heavily urbanised river basin in the United Kingdom</w:t>
      </w:r>
      <w:r w:rsidRPr="008E6975">
        <w:rPr>
          <w:rStyle w:val="FootnoteReference"/>
        </w:rPr>
        <w:footnoteReference w:id="11"/>
      </w:r>
      <w:r>
        <w:t xml:space="preserve">. As such, various areas in the </w:t>
      </w:r>
      <w:r w:rsidR="00E037E9">
        <w:t>borough</w:t>
      </w:r>
      <w:r>
        <w:t xml:space="preserve"> are susceptible to flood risk. </w:t>
      </w:r>
      <w:r w:rsidRPr="00FD159F">
        <w:t xml:space="preserve">Tamworth was identified in the 2015 </w:t>
      </w:r>
      <w:r>
        <w:t>Local Flood Risk Management Scheme (</w:t>
      </w:r>
      <w:r w:rsidRPr="00FD159F">
        <w:t>LFRMS</w:t>
      </w:r>
      <w:r>
        <w:t>)</w:t>
      </w:r>
      <w:r w:rsidRPr="00FD159F">
        <w:t xml:space="preserve"> as the urban area at the 3</w:t>
      </w:r>
      <w:r w:rsidRPr="00FD159F">
        <w:rPr>
          <w:vertAlign w:val="superscript"/>
        </w:rPr>
        <w:t>rd</w:t>
      </w:r>
      <w:r>
        <w:t xml:space="preserve"> </w:t>
      </w:r>
      <w:r w:rsidRPr="00FD159F">
        <w:t>highest risk of surface water flooding in Staffordshire, with 920 properties at risk</w:t>
      </w:r>
      <w:r>
        <w:rPr>
          <w:rStyle w:val="FootnoteReference"/>
        </w:rPr>
        <w:footnoteReference w:id="12"/>
      </w:r>
      <w:r w:rsidRPr="00FD159F">
        <w:t xml:space="preserve">. </w:t>
      </w:r>
    </w:p>
    <w:p w14:paraId="3DED4ABA" w14:textId="3E9D113E" w:rsidR="003E0AC7" w:rsidRDefault="003E0AC7" w:rsidP="003E0AC7">
      <w:pPr>
        <w:pStyle w:val="Aethernormal"/>
      </w:pPr>
      <w:r w:rsidRPr="00527833">
        <w:rPr>
          <w:b/>
          <w:bCs/>
        </w:rPr>
        <w:fldChar w:fldCharType="begin"/>
      </w:r>
      <w:r w:rsidRPr="00527833">
        <w:rPr>
          <w:b/>
          <w:bCs/>
        </w:rPr>
        <w:instrText xml:space="preserve"> REF _Ref173854175 \h </w:instrText>
      </w:r>
      <w:r w:rsidR="00527833">
        <w:rPr>
          <w:b/>
          <w:bCs/>
        </w:rPr>
        <w:instrText xml:space="preserve"> \* MERGEFORMAT </w:instrText>
      </w:r>
      <w:r w:rsidRPr="00527833">
        <w:rPr>
          <w:b/>
          <w:bCs/>
        </w:rPr>
      </w:r>
      <w:r w:rsidRPr="00527833">
        <w:rPr>
          <w:b/>
          <w:bCs/>
        </w:rPr>
        <w:fldChar w:fldCharType="separate"/>
      </w:r>
      <w:r w:rsidR="00B63FC8" w:rsidRPr="00527833">
        <w:rPr>
          <w:b/>
          <w:bCs/>
        </w:rPr>
        <w:t xml:space="preserve">Figure </w:t>
      </w:r>
      <w:r w:rsidR="00B63FC8" w:rsidRPr="00527833">
        <w:rPr>
          <w:b/>
          <w:bCs/>
          <w:noProof/>
        </w:rPr>
        <w:t>4</w:t>
      </w:r>
      <w:r w:rsidRPr="00527833">
        <w:rPr>
          <w:b/>
          <w:bCs/>
        </w:rPr>
        <w:fldChar w:fldCharType="end"/>
      </w:r>
      <w:r>
        <w:t xml:space="preserve"> below shows</w:t>
      </w:r>
      <w:r w:rsidR="00E037E9">
        <w:t xml:space="preserve"> the long-term</w:t>
      </w:r>
      <w:r>
        <w:t xml:space="preserve"> river and surface water flood risk in Tamworth. </w:t>
      </w:r>
      <w:r w:rsidR="00E037E9">
        <w:t>The</w:t>
      </w:r>
      <w:r w:rsidR="008E4525">
        <w:t>re is a high risk of surface water flooding along the railway line and throughout the town centre, as well as on major roads such as the A</w:t>
      </w:r>
      <w:r w:rsidR="00DB2969">
        <w:t>453</w:t>
      </w:r>
      <w:r w:rsidR="008E4525">
        <w:t xml:space="preserve">. </w:t>
      </w:r>
      <w:r w:rsidR="00DB2969">
        <w:t xml:space="preserve">Areas of high river flood risk are concentrated along the Anker and the Tame. </w:t>
      </w:r>
      <w:r w:rsidR="00EF1DF4">
        <w:t xml:space="preserve">Areas </w:t>
      </w:r>
      <w:r w:rsidR="00262579">
        <w:t xml:space="preserve">at risk of flooding include the Ventura Retail Park, the </w:t>
      </w:r>
      <w:proofErr w:type="spellStart"/>
      <w:r w:rsidR="00262579">
        <w:t>SnowDome</w:t>
      </w:r>
      <w:proofErr w:type="spellEnd"/>
      <w:r w:rsidR="00262579">
        <w:t xml:space="preserve"> and the westerly side of the Castle Gardens, including the Old Swimming Baths.</w:t>
      </w:r>
      <w:r w:rsidR="00565F84">
        <w:t xml:space="preserve"> Flooding in these areas could impact on local businesses and footfall in particular.</w:t>
      </w:r>
      <w:r w:rsidR="00262579">
        <w:t xml:space="preserve"> </w:t>
      </w:r>
      <w:r w:rsidR="00565F84">
        <w:t xml:space="preserve">Additionally some major roads around Tamworth are at risk of river flooding, including the A51, which could impact </w:t>
      </w:r>
      <w:r w:rsidR="00554F43">
        <w:t>accessibility</w:t>
      </w:r>
      <w:r w:rsidR="00565F84">
        <w:t xml:space="preserve"> for both residents and businesses.</w:t>
      </w:r>
    </w:p>
    <w:p w14:paraId="6012E54D" w14:textId="0FE6575C" w:rsidR="00EB6A8A" w:rsidRDefault="00EB6A8A">
      <w:pPr>
        <w:spacing w:after="0" w:line="240" w:lineRule="auto"/>
        <w:rPr>
          <w:color w:val="636363"/>
        </w:rPr>
      </w:pPr>
      <w:r>
        <w:br w:type="page"/>
      </w:r>
    </w:p>
    <w:p w14:paraId="6A914144" w14:textId="77777777" w:rsidR="00AA1D54" w:rsidRDefault="00AA1D54" w:rsidP="003E0AC7">
      <w:pPr>
        <w:pStyle w:val="Aethernormal"/>
        <w:sectPr w:rsidR="00AA1D54" w:rsidSect="00183B8D">
          <w:footerReference w:type="default" r:id="rId23"/>
          <w:pgSz w:w="11906" w:h="16838"/>
          <w:pgMar w:top="1418" w:right="1418" w:bottom="1418" w:left="2552" w:header="709" w:footer="709" w:gutter="0"/>
          <w:pgNumType w:start="1"/>
          <w:cols w:space="708"/>
          <w:docGrid w:linePitch="360"/>
        </w:sectPr>
      </w:pPr>
    </w:p>
    <w:bookmarkStart w:id="19" w:name="_Ref173854175"/>
    <w:bookmarkStart w:id="20" w:name="_Toc181967463"/>
    <w:p w14:paraId="51DFCE4A" w14:textId="77777777" w:rsidR="00224BBF" w:rsidRDefault="003E0AC7" w:rsidP="003E0AC7">
      <w:pPr>
        <w:pStyle w:val="FigureTableCaption"/>
        <w:rPr>
          <w:color w:val="005581"/>
        </w:rPr>
      </w:pPr>
      <w:r>
        <w:rPr>
          <w:noProof/>
        </w:rPr>
        <w:lastRenderedPageBreak/>
        <mc:AlternateContent>
          <mc:Choice Requires="wpg">
            <w:drawing>
              <wp:inline distT="0" distB="0" distL="0" distR="0" wp14:anchorId="224A847D" wp14:editId="7547FAC9">
                <wp:extent cx="8391525" cy="3486150"/>
                <wp:effectExtent l="0" t="0" r="3175" b="6350"/>
                <wp:docPr id="583916043" name="Group 4" descr="Flood risk areas in Tamworth"/>
                <wp:cNvGraphicFramePr/>
                <a:graphic xmlns:a="http://schemas.openxmlformats.org/drawingml/2006/main">
                  <a:graphicData uri="http://schemas.microsoft.com/office/word/2010/wordprocessingGroup">
                    <wpg:wgp>
                      <wpg:cNvGrpSpPr/>
                      <wpg:grpSpPr>
                        <a:xfrm>
                          <a:off x="0" y="0"/>
                          <a:ext cx="8391525" cy="3486150"/>
                          <a:chOff x="0" y="0"/>
                          <a:chExt cx="5154260" cy="2136775"/>
                        </a:xfrm>
                      </wpg:grpSpPr>
                      <pic:pic xmlns:pic="http://schemas.openxmlformats.org/drawingml/2006/picture">
                        <pic:nvPicPr>
                          <pic:cNvPr id="373117656" name="Picture 1" descr="A screenshot of a phone&#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l="3367" t="19047" r="8014" b="3148"/>
                          <a:stretch/>
                        </pic:blipFill>
                        <pic:spPr bwMode="auto">
                          <a:xfrm>
                            <a:off x="4269070" y="0"/>
                            <a:ext cx="885190" cy="1374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7145345" name="Picture 1" descr="A map of a river&#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32965" cy="2136775"/>
                          </a:xfrm>
                          <a:prstGeom prst="rect">
                            <a:avLst/>
                          </a:prstGeom>
                        </pic:spPr>
                      </pic:pic>
                      <pic:pic xmlns:pic="http://schemas.openxmlformats.org/drawingml/2006/picture">
                        <pic:nvPicPr>
                          <pic:cNvPr id="98921901" name="Picture 1" descr="A map of a city&#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187829" y="0"/>
                            <a:ext cx="2030095" cy="2136775"/>
                          </a:xfrm>
                          <a:prstGeom prst="rect">
                            <a:avLst/>
                          </a:prstGeom>
                        </pic:spPr>
                      </pic:pic>
                    </wpg:wgp>
                  </a:graphicData>
                </a:graphic>
              </wp:inline>
            </w:drawing>
          </mc:Choice>
          <mc:Fallback>
            <w:pict>
              <v:group w14:anchorId="47EB50E6" id="Group 4" o:spid="_x0000_s1026" alt="Flood risk areas in Tamworth" style="width:660.75pt;height:274.5pt;mso-position-horizontal-relative:char;mso-position-vertical-relative:line" coordsize="51542,213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phone&#10;&#10;Description automatically generated" style="position:absolute;left:42690;width:8852;height:137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">
                  <v:imagedata r:id="rId27" o:title="A screenshot of a phone&#10;&#10;Description automatically generated" croptop="12483f" cropbottom="2063f" cropleft="2207f" cropright="5252f"/>
                </v:shape>
                <v:shape id="Picture 1" o:spid="_x0000_s1028" type="#_x0000_t75" alt="A map of a river&#10;&#10;Description automatically generated" style="position:absolute;width:21329;height:21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">
                  <v:imagedata r:id="rId28" o:title="A map of a river&#10;&#10;Description automatically generated"/>
                </v:shape>
                <v:shape id="Picture 1" o:spid="_x0000_s1029" type="#_x0000_t75" alt="A map of a city&#10;&#10;Description automatically generated" style="position:absolute;left:21878;width:20301;height:21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">
                  <v:imagedata r:id="rId29" o:title="A map of a city&#10;&#10;Description automatically generated"/>
                </v:shape>
                <w10:anchorlock/>
              </v:group>
            </w:pict>
          </mc:Fallback>
        </mc:AlternateContent>
      </w:r>
    </w:p>
    <w:p w14:paraId="535886A7" w14:textId="32A72915" w:rsidR="003E0AC7" w:rsidRPr="00702659" w:rsidRDefault="003E0AC7" w:rsidP="003E0AC7">
      <w:pPr>
        <w:pStyle w:val="FigureTableCaption"/>
        <w:rPr>
          <w:color w:val="005581"/>
        </w:rPr>
      </w:pPr>
      <w:r w:rsidRPr="00702659">
        <w:rPr>
          <w:color w:val="005581"/>
        </w:rPr>
        <w:t xml:space="preserve">Figure </w:t>
      </w:r>
      <w:r w:rsidR="00B63FC8" w:rsidRPr="00702659">
        <w:rPr>
          <w:color w:val="005581"/>
        </w:rPr>
        <w:fldChar w:fldCharType="begin"/>
      </w:r>
      <w:r w:rsidR="00B63FC8" w:rsidRPr="00702659">
        <w:rPr>
          <w:color w:val="005581"/>
        </w:rPr>
        <w:instrText xml:space="preserve"> SEQ Figure \* ARABIC </w:instrText>
      </w:r>
      <w:r w:rsidR="00B63FC8" w:rsidRPr="00702659">
        <w:rPr>
          <w:color w:val="005581"/>
        </w:rPr>
        <w:fldChar w:fldCharType="separate"/>
      </w:r>
      <w:r w:rsidR="00B63FC8" w:rsidRPr="00702659">
        <w:rPr>
          <w:noProof/>
          <w:color w:val="005581"/>
        </w:rPr>
        <w:t>4</w:t>
      </w:r>
      <w:r w:rsidR="00B63FC8" w:rsidRPr="00702659">
        <w:rPr>
          <w:noProof/>
          <w:color w:val="005581"/>
        </w:rPr>
        <w:fldChar w:fldCharType="end"/>
      </w:r>
      <w:bookmarkEnd w:id="19"/>
      <w:r w:rsidRPr="00702659">
        <w:rPr>
          <w:color w:val="005581"/>
        </w:rPr>
        <w:t xml:space="preserve">: </w:t>
      </w:r>
      <w:r w:rsidR="00E037E9" w:rsidRPr="00702659">
        <w:rPr>
          <w:color w:val="005581"/>
        </w:rPr>
        <w:t>Long-term r</w:t>
      </w:r>
      <w:r w:rsidRPr="00702659">
        <w:rPr>
          <w:color w:val="005581"/>
        </w:rPr>
        <w:t xml:space="preserve">iver </w:t>
      </w:r>
      <w:r w:rsidR="000B6AA4" w:rsidRPr="00702659">
        <w:rPr>
          <w:color w:val="005581"/>
        </w:rPr>
        <w:t xml:space="preserve">(left) </w:t>
      </w:r>
      <w:r w:rsidRPr="00702659">
        <w:rPr>
          <w:color w:val="005581"/>
        </w:rPr>
        <w:t>and surface water</w:t>
      </w:r>
      <w:r w:rsidR="000B6AA4" w:rsidRPr="00702659">
        <w:rPr>
          <w:color w:val="005581"/>
        </w:rPr>
        <w:t xml:space="preserve"> (right)</w:t>
      </w:r>
      <w:r w:rsidRPr="00702659">
        <w:rPr>
          <w:color w:val="005581"/>
        </w:rPr>
        <w:t xml:space="preserve"> flood risk areas in Tamworth</w:t>
      </w:r>
      <w:r w:rsidRPr="00702659">
        <w:rPr>
          <w:rStyle w:val="FootnoteReference"/>
          <w:color w:val="005581"/>
        </w:rPr>
        <w:footnoteReference w:id="13"/>
      </w:r>
      <w:bookmarkEnd w:id="20"/>
    </w:p>
    <w:p w14:paraId="3088E7C1" w14:textId="77777777" w:rsidR="00AA1D54" w:rsidRDefault="00AA1D54">
      <w:pPr>
        <w:spacing w:after="0" w:line="240" w:lineRule="auto"/>
        <w:sectPr w:rsidR="00AA1D54" w:rsidSect="00467BFD">
          <w:pgSz w:w="16838" w:h="11906" w:orient="landscape"/>
          <w:pgMar w:top="1418" w:right="1418" w:bottom="1418" w:left="1418" w:header="709" w:footer="709" w:gutter="0"/>
          <w:cols w:space="708"/>
          <w:docGrid w:linePitch="360"/>
        </w:sectPr>
      </w:pPr>
      <w:bookmarkStart w:id="21" w:name="_Toc178937213"/>
      <w:bookmarkStart w:id="22" w:name="_Toc178937260"/>
      <w:bookmarkEnd w:id="21"/>
      <w:bookmarkEnd w:id="22"/>
    </w:p>
    <w:p w14:paraId="1356332C" w14:textId="48AE8179" w:rsidR="00974C73" w:rsidRPr="0041124A" w:rsidRDefault="00974C73" w:rsidP="0041124A">
      <w:pPr>
        <w:pStyle w:val="AetherHeading2"/>
        <w:rPr>
          <w:rStyle w:val="HIGHLIGHT"/>
          <w:shd w:val="clear" w:color="auto" w:fill="auto"/>
        </w:rPr>
      </w:pPr>
      <w:bookmarkStart w:id="23" w:name="_Toc180587336"/>
      <w:bookmarkStart w:id="24" w:name="_Toc178937214"/>
      <w:bookmarkStart w:id="25" w:name="_Toc178937261"/>
      <w:bookmarkStart w:id="26" w:name="_Toc178937215"/>
      <w:bookmarkStart w:id="27" w:name="_Toc178937262"/>
      <w:bookmarkStart w:id="28" w:name="_Toc178937216"/>
      <w:bookmarkStart w:id="29" w:name="_Toc178937263"/>
      <w:bookmarkStart w:id="30" w:name="_Toc181967394"/>
      <w:bookmarkEnd w:id="23"/>
      <w:bookmarkEnd w:id="24"/>
      <w:bookmarkEnd w:id="25"/>
      <w:bookmarkEnd w:id="26"/>
      <w:bookmarkEnd w:id="27"/>
      <w:bookmarkEnd w:id="28"/>
      <w:bookmarkEnd w:id="29"/>
      <w:r w:rsidRPr="0041124A">
        <w:rPr>
          <w:rStyle w:val="HIGHLIGHT"/>
          <w:shd w:val="clear" w:color="auto" w:fill="auto"/>
        </w:rPr>
        <w:lastRenderedPageBreak/>
        <w:t>Extreme weather events</w:t>
      </w:r>
      <w:bookmarkEnd w:id="30"/>
      <w:r w:rsidRPr="0041124A">
        <w:rPr>
          <w:rStyle w:val="HIGHLIGHT"/>
          <w:shd w:val="clear" w:color="auto" w:fill="auto"/>
        </w:rPr>
        <w:t xml:space="preserve"> </w:t>
      </w:r>
    </w:p>
    <w:p w14:paraId="2012CA97" w14:textId="3E214ABA" w:rsidR="0041124A" w:rsidRDefault="0041124A" w:rsidP="0041124A">
      <w:pPr>
        <w:pStyle w:val="Aethernormal"/>
      </w:pPr>
      <w:r>
        <w:t>Alongside annual trends, it is important to consider more extreme weather events, as these are expected to become more frequent in future</w:t>
      </w:r>
      <w:r w:rsidR="008B0F18">
        <w:t xml:space="preserve"> due to climate change</w:t>
      </w:r>
      <w:r>
        <w:t xml:space="preserve">. In </w:t>
      </w:r>
      <w:r w:rsidR="00CD10BE">
        <w:t>Tamworth</w:t>
      </w:r>
      <w:r>
        <w:t xml:space="preserve">, records from the Met Office and local newspapers suggest that heatwaves and flooding have had a particular impact on local communities and businesses in the </w:t>
      </w:r>
      <w:r w:rsidR="00CD10BE">
        <w:t>borough</w:t>
      </w:r>
      <w:r>
        <w:t>.</w:t>
      </w:r>
      <w:r>
        <w:rPr>
          <w:rStyle w:val="FootnoteReference"/>
        </w:rPr>
        <w:footnoteReference w:id="14"/>
      </w:r>
      <w:r>
        <w:rPr>
          <w:vertAlign w:val="superscript"/>
        </w:rPr>
        <w:t>,</w:t>
      </w:r>
      <w:r>
        <w:rPr>
          <w:rStyle w:val="FootnoteReference"/>
        </w:rPr>
        <w:footnoteReference w:id="15"/>
      </w:r>
      <w:r>
        <w:rPr>
          <w:vertAlign w:val="superscript"/>
        </w:rPr>
        <w:t xml:space="preserve"> </w:t>
      </w:r>
    </w:p>
    <w:p w14:paraId="0BF2B762" w14:textId="468BF0AD" w:rsidR="0041124A" w:rsidRPr="00702659" w:rsidRDefault="0041124A" w:rsidP="00807F91">
      <w:pPr>
        <w:pStyle w:val="FigureTableCaption"/>
        <w:rPr>
          <w:color w:val="005581"/>
        </w:rPr>
      </w:pPr>
      <w:bookmarkStart w:id="31" w:name="_Toc181967464"/>
      <w:r w:rsidRPr="00702659">
        <w:rPr>
          <w:color w:val="005581"/>
        </w:rPr>
        <w:t xml:space="preserve">Figure </w:t>
      </w:r>
      <w:r w:rsidR="00B63FC8" w:rsidRPr="00702659">
        <w:rPr>
          <w:color w:val="005581"/>
        </w:rPr>
        <w:fldChar w:fldCharType="begin"/>
      </w:r>
      <w:r w:rsidR="00B63FC8" w:rsidRPr="00702659">
        <w:rPr>
          <w:color w:val="005581"/>
        </w:rPr>
        <w:instrText xml:space="preserve"> SEQ Figure \* ARABIC </w:instrText>
      </w:r>
      <w:r w:rsidR="00B63FC8" w:rsidRPr="00702659">
        <w:rPr>
          <w:color w:val="005581"/>
        </w:rPr>
        <w:fldChar w:fldCharType="separate"/>
      </w:r>
      <w:r w:rsidR="00B63FC8" w:rsidRPr="00702659">
        <w:rPr>
          <w:noProof/>
          <w:color w:val="005581"/>
        </w:rPr>
        <w:t>5</w:t>
      </w:r>
      <w:r w:rsidR="00B63FC8" w:rsidRPr="00702659">
        <w:rPr>
          <w:noProof/>
          <w:color w:val="005581"/>
        </w:rPr>
        <w:fldChar w:fldCharType="end"/>
      </w:r>
      <w:r w:rsidRPr="00702659">
        <w:rPr>
          <w:color w:val="005581"/>
        </w:rPr>
        <w:t>. Examples of recent extreme weather events in</w:t>
      </w:r>
      <w:r w:rsidR="0025211E" w:rsidRPr="00702659">
        <w:rPr>
          <w:color w:val="005581"/>
        </w:rPr>
        <w:t xml:space="preserve"> Tamworth</w:t>
      </w:r>
      <w:bookmarkEnd w:id="31"/>
    </w:p>
    <w:p w14:paraId="7971EABD" w14:textId="1389CA2F" w:rsidR="0041124A" w:rsidRDefault="00D52A43" w:rsidP="00183B8D">
      <w:pPr>
        <w:pStyle w:val="Aethernormal"/>
        <w:ind w:hanging="1418"/>
      </w:pPr>
      <w:r>
        <w:rPr>
          <w:noProof/>
        </w:rPr>
        <w:drawing>
          <wp:inline distT="0" distB="0" distL="0" distR="0" wp14:anchorId="1CFD9766" wp14:editId="2C6F31AA">
            <wp:extent cx="6350000" cy="3571875"/>
            <wp:effectExtent l="0" t="0" r="0" b="9525"/>
            <wp:docPr id="1841932010" name="Graphic 1" descr="Examples of extreme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32010" name="Graphic 1" descr="Examples of extreme weather "/>
                    <pic:cNvPicPr/>
                  </pic:nvPicPr>
                  <pic:blipFill>
                    <a:blip r:embed="rId30">
                      <a:extLst>
                        <a:ext uri="{96DAC541-7B7A-43D3-8B79-37D633B846F1}">
                          <asvg:svgBlip xmlns:asvg="http://schemas.microsoft.com/office/drawing/2016/SVG/main" r:embed="rId31"/>
                        </a:ext>
                      </a:extLst>
                    </a:blip>
                    <a:stretch>
                      <a:fillRect/>
                    </a:stretch>
                  </pic:blipFill>
                  <pic:spPr>
                    <a:xfrm>
                      <a:off x="0" y="0"/>
                      <a:ext cx="6354989" cy="3574681"/>
                    </a:xfrm>
                    <a:prstGeom prst="rect">
                      <a:avLst/>
                    </a:prstGeom>
                  </pic:spPr>
                </pic:pic>
              </a:graphicData>
            </a:graphic>
          </wp:inline>
        </w:drawing>
      </w:r>
    </w:p>
    <w:p w14:paraId="30B27216" w14:textId="77777777" w:rsidR="00974C73" w:rsidRPr="00974C73" w:rsidRDefault="00974C73" w:rsidP="00974C73">
      <w:pPr>
        <w:pStyle w:val="Aethernormal"/>
      </w:pPr>
    </w:p>
    <w:p w14:paraId="2FE51007" w14:textId="48CF7A1A" w:rsidR="00974C73" w:rsidRDefault="00974C73">
      <w:pPr>
        <w:spacing w:after="0" w:line="240" w:lineRule="auto"/>
        <w:rPr>
          <w:color w:val="636363"/>
        </w:rPr>
      </w:pPr>
      <w:r>
        <w:br w:type="page"/>
      </w:r>
    </w:p>
    <w:p w14:paraId="5A8C158E" w14:textId="3702A9CD" w:rsidR="00974C73" w:rsidRDefault="00974C73" w:rsidP="00974C73">
      <w:pPr>
        <w:pStyle w:val="AetherHeading1"/>
      </w:pPr>
      <w:bookmarkStart w:id="32" w:name="_Ref179445071"/>
      <w:bookmarkStart w:id="33" w:name="_Toc181967395"/>
      <w:r>
        <w:lastRenderedPageBreak/>
        <w:t>Assessment of climate risks for Tamworth</w:t>
      </w:r>
      <w:bookmarkEnd w:id="32"/>
      <w:bookmarkEnd w:id="33"/>
    </w:p>
    <w:p w14:paraId="33597DAC" w14:textId="68EC225F" w:rsidR="0022018C" w:rsidRDefault="0077536C" w:rsidP="0022018C">
      <w:pPr>
        <w:pStyle w:val="Aethernormal"/>
      </w:pPr>
      <w:r>
        <w:t>T</w:t>
      </w:r>
      <w:r w:rsidR="0022018C">
        <w:t>he Met Office regularly produce</w:t>
      </w:r>
      <w:r w:rsidR="008620D3">
        <w:t>s</w:t>
      </w:r>
      <w:r w:rsidR="0022018C">
        <w:t xml:space="preserve"> projections</w:t>
      </w:r>
      <w:r w:rsidR="00093B39">
        <w:t xml:space="preserve"> of future climate</w:t>
      </w:r>
      <w:r w:rsidR="0022018C">
        <w:t xml:space="preserve"> as part of their UK Climate Projections series</w:t>
      </w:r>
      <w:r w:rsidR="00953959">
        <w:t xml:space="preserve">, with the latest </w:t>
      </w:r>
      <w:r w:rsidR="000B5D87">
        <w:t>dataset being the UK Climate Projections 2018 (UKCP18</w:t>
      </w:r>
      <w:r w:rsidR="000B5D87">
        <w:rPr>
          <w:rStyle w:val="FootnoteReference"/>
        </w:rPr>
        <w:footnoteReference w:id="16"/>
      </w:r>
      <w:r w:rsidR="000B5D87">
        <w:t>)</w:t>
      </w:r>
      <w:r w:rsidR="0022018C">
        <w:t xml:space="preserve">. </w:t>
      </w:r>
      <w:r>
        <w:t xml:space="preserve">The </w:t>
      </w:r>
      <w:r w:rsidR="005B1C4C">
        <w:t>Met Office has recently released the Local Authority Climate Explorer</w:t>
      </w:r>
      <w:r>
        <w:t xml:space="preserve"> </w:t>
      </w:r>
      <w:r w:rsidR="005B1C4C">
        <w:t>which</w:t>
      </w:r>
      <w:r w:rsidR="00980109">
        <w:t xml:space="preserve"> provides an interface for exploring the data from </w:t>
      </w:r>
      <w:r>
        <w:t>these projections at a local authority level</w:t>
      </w:r>
      <w:r w:rsidR="009B1E24">
        <w:t>.</w:t>
      </w:r>
      <w:r w:rsidR="00505C40">
        <w:t xml:space="preserve"> </w:t>
      </w:r>
      <w:r w:rsidR="009B1E24">
        <w:t>D</w:t>
      </w:r>
      <w:r w:rsidR="00505C40">
        <w:t xml:space="preserve">ata from this tool is presented here to </w:t>
      </w:r>
      <w:r w:rsidR="005A0EC4">
        <w:t>illustrate future climate changes in Tamworth</w:t>
      </w:r>
      <w:r>
        <w:t>.</w:t>
      </w:r>
      <w:r w:rsidR="00B971CD">
        <w:rPr>
          <w:rStyle w:val="FootnoteReference"/>
        </w:rPr>
        <w:footnoteReference w:id="17"/>
      </w:r>
      <w:r>
        <w:t xml:space="preserve"> </w:t>
      </w:r>
    </w:p>
    <w:p w14:paraId="7BF88CE9" w14:textId="15B1D085" w:rsidR="0022018C" w:rsidRDefault="0077536C" w:rsidP="00974C73">
      <w:pPr>
        <w:pStyle w:val="Aethernormal"/>
      </w:pPr>
      <w:r>
        <w:t xml:space="preserve">The </w:t>
      </w:r>
      <w:r w:rsidR="000E77A9">
        <w:t>extent of future climate change</w:t>
      </w:r>
      <w:r w:rsidR="00645B2E">
        <w:t xml:space="preserve"> is dependent on the level of </w:t>
      </w:r>
      <w:r w:rsidR="00915AEB">
        <w:t xml:space="preserve">global </w:t>
      </w:r>
      <w:r w:rsidR="00645B2E">
        <w:t>action</w:t>
      </w:r>
      <w:r w:rsidR="002E1C41">
        <w:t xml:space="preserve"> taken</w:t>
      </w:r>
      <w:r w:rsidR="00645B2E">
        <w:t xml:space="preserve"> to mitigate against climate change. </w:t>
      </w:r>
      <w:r w:rsidR="00BF3C10">
        <w:t>The Paris Agreement, a legally binding internationally agreed treaty on climate change</w:t>
      </w:r>
      <w:r w:rsidR="009B1E24">
        <w:t>,</w:t>
      </w:r>
      <w:r w:rsidR="00BF3C10">
        <w:t xml:space="preserve"> aims </w:t>
      </w:r>
      <w:r w:rsidR="00645B2E">
        <w:t xml:space="preserve">to </w:t>
      </w:r>
      <w:r w:rsidR="008620D3" w:rsidRPr="008620D3">
        <w:t>hold “</w:t>
      </w:r>
      <w:r w:rsidR="008620D3" w:rsidRPr="00D504C4">
        <w:rPr>
          <w:i/>
          <w:iCs/>
        </w:rPr>
        <w:t>the increase in the global average temperature to well below 2°C above pre-industrial levels</w:t>
      </w:r>
      <w:r w:rsidR="008620D3" w:rsidRPr="008620D3">
        <w:t>”.</w:t>
      </w:r>
      <w:r w:rsidR="002E1C41">
        <w:rPr>
          <w:rStyle w:val="FootnoteReference"/>
        </w:rPr>
        <w:footnoteReference w:id="18"/>
      </w:r>
      <w:r w:rsidR="00645B2E">
        <w:t xml:space="preserve"> </w:t>
      </w:r>
      <w:r w:rsidR="00370A2A">
        <w:t>Under a</w:t>
      </w:r>
      <w:r w:rsidR="00645B2E">
        <w:t xml:space="preserve"> reasonable worst-case scenario</w:t>
      </w:r>
      <w:r w:rsidR="00370A2A">
        <w:t>, where</w:t>
      </w:r>
      <w:r w:rsidR="00645B2E">
        <w:t xml:space="preserve"> global </w:t>
      </w:r>
      <w:r w:rsidR="00370A2A">
        <w:t xml:space="preserve">mitigation </w:t>
      </w:r>
      <w:r w:rsidR="00645B2E">
        <w:t xml:space="preserve">efforts </w:t>
      </w:r>
      <w:r w:rsidR="006139C8">
        <w:t>do not significantly reduce greenhouse gas emissions, global average temperatures could rise to</w:t>
      </w:r>
      <w:r w:rsidR="00645B2E">
        <w:t xml:space="preserve"> 4</w:t>
      </w:r>
      <w:r w:rsidR="00645B2E">
        <w:rPr>
          <w:vertAlign w:val="superscript"/>
        </w:rPr>
        <w:t>o</w:t>
      </w:r>
      <w:r w:rsidR="00645B2E">
        <w:t xml:space="preserve">C </w:t>
      </w:r>
      <w:r w:rsidR="006139C8">
        <w:t>above pre-industrial levels</w:t>
      </w:r>
      <w:r w:rsidR="00645B2E">
        <w:t xml:space="preserve">. </w:t>
      </w:r>
      <w:r w:rsidR="00AE104F">
        <w:t>Projected</w:t>
      </w:r>
      <w:r w:rsidR="00645B2E">
        <w:t xml:space="preserve"> change</w:t>
      </w:r>
      <w:r w:rsidR="00AE104F">
        <w:t>s</w:t>
      </w:r>
      <w:r w:rsidR="00645B2E">
        <w:t xml:space="preserve"> in temperature and precipitation under these two scenarios </w:t>
      </w:r>
      <w:r w:rsidR="00782433">
        <w:t xml:space="preserve">for Tamworth </w:t>
      </w:r>
      <w:r w:rsidR="00CD30C9">
        <w:t>are</w:t>
      </w:r>
      <w:r w:rsidR="00645B2E">
        <w:t xml:space="preserve"> shown in </w:t>
      </w:r>
      <w:r w:rsidR="00645B2E" w:rsidRPr="00183B8D">
        <w:rPr>
          <w:b/>
          <w:bCs/>
        </w:rPr>
        <w:fldChar w:fldCharType="begin"/>
      </w:r>
      <w:r w:rsidR="00645B2E" w:rsidRPr="00183B8D">
        <w:rPr>
          <w:b/>
          <w:bCs/>
        </w:rPr>
        <w:instrText xml:space="preserve"> REF _Ref178934758 \h </w:instrText>
      </w:r>
      <w:r w:rsidR="00A23289">
        <w:rPr>
          <w:b/>
          <w:bCs/>
        </w:rPr>
        <w:instrText xml:space="preserve"> \* MERGEFORMAT </w:instrText>
      </w:r>
      <w:r w:rsidR="00645B2E" w:rsidRPr="00183B8D">
        <w:rPr>
          <w:b/>
          <w:bCs/>
        </w:rPr>
      </w:r>
      <w:r w:rsidR="00645B2E" w:rsidRPr="00183B8D">
        <w:rPr>
          <w:b/>
          <w:bCs/>
        </w:rPr>
        <w:fldChar w:fldCharType="separate"/>
      </w:r>
      <w:r w:rsidR="00B63FC8" w:rsidRPr="00183B8D">
        <w:rPr>
          <w:b/>
          <w:bCs/>
        </w:rPr>
        <w:t xml:space="preserve">Table </w:t>
      </w:r>
      <w:r w:rsidR="00B63FC8" w:rsidRPr="00183B8D">
        <w:rPr>
          <w:b/>
          <w:bCs/>
          <w:noProof/>
        </w:rPr>
        <w:t>1</w:t>
      </w:r>
      <w:r w:rsidR="00645B2E" w:rsidRPr="00183B8D">
        <w:rPr>
          <w:b/>
          <w:bCs/>
        </w:rPr>
        <w:fldChar w:fldCharType="end"/>
      </w:r>
      <w:r w:rsidR="00645B2E" w:rsidRPr="00183B8D">
        <w:rPr>
          <w:b/>
          <w:bCs/>
        </w:rPr>
        <w:t>.</w:t>
      </w:r>
      <w:r w:rsidR="0022018C">
        <w:t xml:space="preserve"> </w:t>
      </w:r>
      <w:r w:rsidR="00856DD7">
        <w:t xml:space="preserve">The range in brackets shows the uncertainty in the estimates.  </w:t>
      </w:r>
      <w:r w:rsidR="00AE104F">
        <w:t xml:space="preserve">The CCC advises </w:t>
      </w:r>
      <w:r w:rsidR="00776F47">
        <w:t>organisations to adapt to 2</w:t>
      </w:r>
      <w:r w:rsidR="00776F47" w:rsidRPr="00423090">
        <w:t>°C</w:t>
      </w:r>
      <w:r w:rsidR="00776F47">
        <w:t xml:space="preserve"> and assess the risks for 4</w:t>
      </w:r>
      <w:r w:rsidR="00776F47" w:rsidRPr="00423090">
        <w:t>°C</w:t>
      </w:r>
      <w:r w:rsidR="00776F47">
        <w:t>.</w:t>
      </w:r>
      <w:r w:rsidR="001B64EF">
        <w:rPr>
          <w:rStyle w:val="FootnoteReference"/>
        </w:rPr>
        <w:footnoteReference w:id="19"/>
      </w:r>
      <w:r w:rsidR="00DE75A1">
        <w:t xml:space="preserve"> </w:t>
      </w:r>
      <w:r w:rsidR="00856DD7">
        <w:t>In 2023</w:t>
      </w:r>
      <w:r w:rsidR="00DE75A1">
        <w:t xml:space="preserve"> the world has warmed by 1.3</w:t>
      </w:r>
      <w:r w:rsidR="00DE75A1" w:rsidRPr="00423090">
        <w:t>°C</w:t>
      </w:r>
      <w:r w:rsidR="00DE75A1">
        <w:t xml:space="preserve"> compared to pre-industrial levels.</w:t>
      </w:r>
      <w:r w:rsidR="00DE75A1">
        <w:rPr>
          <w:rStyle w:val="FootnoteReference"/>
        </w:rPr>
        <w:footnoteReference w:id="20"/>
      </w:r>
    </w:p>
    <w:p w14:paraId="148C337F" w14:textId="52CEA640" w:rsidR="0022018C" w:rsidRPr="00702659" w:rsidRDefault="0022018C" w:rsidP="00D504C4">
      <w:pPr>
        <w:pStyle w:val="FigureTableCaption"/>
        <w:rPr>
          <w:color w:val="005581"/>
        </w:rPr>
      </w:pPr>
      <w:bookmarkStart w:id="34" w:name="_Ref178934758"/>
      <w:bookmarkStart w:id="35" w:name="_Toc181967420"/>
      <w:r w:rsidRPr="00702659">
        <w:rPr>
          <w:color w:val="005581"/>
        </w:rPr>
        <w:t xml:space="preserve">Table </w:t>
      </w:r>
      <w:r w:rsidR="00227DD7" w:rsidRPr="00702659">
        <w:rPr>
          <w:color w:val="005581"/>
        </w:rPr>
        <w:fldChar w:fldCharType="begin"/>
      </w:r>
      <w:r w:rsidR="00227DD7" w:rsidRPr="00702659">
        <w:rPr>
          <w:color w:val="005581"/>
        </w:rPr>
        <w:instrText xml:space="preserve"> SEQ Table \* ARABIC </w:instrText>
      </w:r>
      <w:r w:rsidR="00227DD7" w:rsidRPr="00702659">
        <w:rPr>
          <w:color w:val="005581"/>
        </w:rPr>
        <w:fldChar w:fldCharType="separate"/>
      </w:r>
      <w:r w:rsidR="00227DD7" w:rsidRPr="00702659">
        <w:rPr>
          <w:noProof/>
          <w:color w:val="005581"/>
        </w:rPr>
        <w:t>1</w:t>
      </w:r>
      <w:r w:rsidR="00227DD7" w:rsidRPr="00702659">
        <w:rPr>
          <w:noProof/>
          <w:color w:val="005581"/>
        </w:rPr>
        <w:fldChar w:fldCharType="end"/>
      </w:r>
      <w:bookmarkEnd w:id="34"/>
      <w:r w:rsidRPr="00702659">
        <w:rPr>
          <w:color w:val="005581"/>
        </w:rPr>
        <w:t xml:space="preserve">: Summary </w:t>
      </w:r>
      <w:r w:rsidR="00645B2E" w:rsidRPr="00702659">
        <w:rPr>
          <w:color w:val="005581"/>
        </w:rPr>
        <w:t>o</w:t>
      </w:r>
      <w:r w:rsidRPr="00702659">
        <w:rPr>
          <w:color w:val="005581"/>
        </w:rPr>
        <w:t>f</w:t>
      </w:r>
      <w:r w:rsidR="00CD30C9" w:rsidRPr="00702659">
        <w:rPr>
          <w:color w:val="005581"/>
        </w:rPr>
        <w:t xml:space="preserve"> projected changes in</w:t>
      </w:r>
      <w:r w:rsidR="009B1E24" w:rsidRPr="00702659">
        <w:rPr>
          <w:color w:val="005581"/>
        </w:rPr>
        <w:t xml:space="preserve"> </w:t>
      </w:r>
      <w:r w:rsidRPr="00702659">
        <w:rPr>
          <w:color w:val="005581"/>
        </w:rPr>
        <w:t>temperature and rainfall in Tamworth under different climate scenarios</w:t>
      </w:r>
      <w:r w:rsidR="00782433" w:rsidRPr="00702659">
        <w:rPr>
          <w:color w:val="005581"/>
        </w:rPr>
        <w:t>.</w:t>
      </w:r>
      <w:r w:rsidR="0077536C" w:rsidRPr="00702659">
        <w:rPr>
          <w:rStyle w:val="FootnoteReference"/>
          <w:color w:val="005581"/>
        </w:rPr>
        <w:footnoteReference w:id="21"/>
      </w:r>
      <w:bookmarkEnd w:id="35"/>
    </w:p>
    <w:tbl>
      <w:tblPr>
        <w:tblStyle w:val="AetherTable1blue"/>
        <w:tblW w:w="7913" w:type="dxa"/>
        <w:tblLook w:val="0420" w:firstRow="1" w:lastRow="0" w:firstColumn="0" w:lastColumn="0" w:noHBand="0" w:noVBand="1"/>
      </w:tblPr>
      <w:tblGrid>
        <w:gridCol w:w="1980"/>
        <w:gridCol w:w="2977"/>
        <w:gridCol w:w="2956"/>
      </w:tblGrid>
      <w:tr w:rsidR="0022018C" w:rsidRPr="0022018C" w14:paraId="5907357D" w14:textId="77777777" w:rsidTr="00183B8D">
        <w:trPr>
          <w:cnfStyle w:val="100000000000" w:firstRow="1" w:lastRow="0" w:firstColumn="0" w:lastColumn="0" w:oddVBand="0" w:evenVBand="0" w:oddHBand="0" w:evenHBand="0" w:firstRowFirstColumn="0" w:firstRowLastColumn="0" w:lastRowFirstColumn="0" w:lastRowLastColumn="0"/>
          <w:trHeight w:val="263"/>
        </w:trPr>
        <w:tc>
          <w:tcPr>
            <w:tcW w:w="1980" w:type="dxa"/>
            <w:hideMark/>
          </w:tcPr>
          <w:p w14:paraId="68C0410E" w14:textId="35677083" w:rsidR="0022018C" w:rsidRPr="00702659" w:rsidRDefault="00702659" w:rsidP="00D504C4">
            <w:pPr>
              <w:pStyle w:val="AetherTabletextCentred"/>
              <w:rPr>
                <w:b/>
                <w:bCs/>
              </w:rPr>
            </w:pPr>
            <w:r w:rsidRPr="00702659">
              <w:rPr>
                <w:b/>
                <w:bCs/>
                <w:color w:val="auto"/>
              </w:rPr>
              <w:t>Scenario</w:t>
            </w:r>
          </w:p>
        </w:tc>
        <w:tc>
          <w:tcPr>
            <w:tcW w:w="2977" w:type="dxa"/>
            <w:hideMark/>
          </w:tcPr>
          <w:p w14:paraId="328C93AC" w14:textId="6F1B2E08" w:rsidR="0022018C" w:rsidRPr="00702659" w:rsidRDefault="0022018C" w:rsidP="00D504C4">
            <w:pPr>
              <w:pStyle w:val="AetherTabletextCentred"/>
              <w:rPr>
                <w:color w:val="171717" w:themeColor="background2" w:themeShade="1A"/>
              </w:rPr>
            </w:pPr>
            <w:r w:rsidRPr="00702659">
              <w:rPr>
                <w:b/>
                <w:bCs/>
                <w:color w:val="171717" w:themeColor="background2" w:themeShade="1A"/>
              </w:rPr>
              <w:t>Success of the Paris Agreement (2</w:t>
            </w:r>
            <w:r w:rsidR="0077536C" w:rsidRPr="00702659">
              <w:rPr>
                <w:b/>
                <w:bCs/>
                <w:color w:val="171717" w:themeColor="background2" w:themeShade="1A"/>
                <w:vertAlign w:val="superscript"/>
              </w:rPr>
              <w:t>o</w:t>
            </w:r>
            <w:r w:rsidRPr="00702659">
              <w:rPr>
                <w:b/>
                <w:bCs/>
                <w:color w:val="171717" w:themeColor="background2" w:themeShade="1A"/>
              </w:rPr>
              <w:t>C)</w:t>
            </w:r>
          </w:p>
        </w:tc>
        <w:tc>
          <w:tcPr>
            <w:tcW w:w="2956" w:type="dxa"/>
            <w:hideMark/>
          </w:tcPr>
          <w:p w14:paraId="560A024D" w14:textId="466490B9" w:rsidR="0022018C" w:rsidRPr="00702659" w:rsidRDefault="0022018C" w:rsidP="00D504C4">
            <w:pPr>
              <w:pStyle w:val="AetherTabletextCentred"/>
              <w:rPr>
                <w:color w:val="36174D" w:themeColor="accent4" w:themeShade="80"/>
              </w:rPr>
            </w:pPr>
            <w:r w:rsidRPr="00702659">
              <w:rPr>
                <w:b/>
                <w:bCs/>
                <w:color w:val="36174D" w:themeColor="accent4" w:themeShade="80"/>
              </w:rPr>
              <w:t>Reasonable worst-case scenario (4</w:t>
            </w:r>
            <w:r w:rsidR="0077536C" w:rsidRPr="00702659">
              <w:rPr>
                <w:b/>
                <w:bCs/>
                <w:color w:val="36174D" w:themeColor="accent4" w:themeShade="80"/>
                <w:vertAlign w:val="superscript"/>
              </w:rPr>
              <w:t>o</w:t>
            </w:r>
            <w:r w:rsidRPr="00702659">
              <w:rPr>
                <w:b/>
                <w:bCs/>
                <w:color w:val="36174D" w:themeColor="accent4" w:themeShade="80"/>
              </w:rPr>
              <w:t>C)</w:t>
            </w:r>
          </w:p>
        </w:tc>
      </w:tr>
      <w:tr w:rsidR="0022018C" w:rsidRPr="0022018C" w14:paraId="4045EAE1" w14:textId="77777777" w:rsidTr="00183B8D">
        <w:trPr>
          <w:trHeight w:val="197"/>
        </w:trPr>
        <w:tc>
          <w:tcPr>
            <w:tcW w:w="1980" w:type="dxa"/>
            <w:hideMark/>
          </w:tcPr>
          <w:p w14:paraId="049BDD5F" w14:textId="2C0A52E7" w:rsidR="0022018C" w:rsidRPr="00423090" w:rsidRDefault="008A16A0" w:rsidP="00D504C4">
            <w:pPr>
              <w:pStyle w:val="AetherTabletextCentred"/>
            </w:pPr>
            <w:r>
              <w:t>Change in m</w:t>
            </w:r>
            <w:r w:rsidR="0022018C" w:rsidRPr="00423090">
              <w:t>ax summer temperature</w:t>
            </w:r>
          </w:p>
        </w:tc>
        <w:tc>
          <w:tcPr>
            <w:tcW w:w="2977" w:type="dxa"/>
            <w:shd w:val="clear" w:color="auto" w:fill="F4B083" w:themeFill="accent3" w:themeFillTint="99"/>
            <w:hideMark/>
          </w:tcPr>
          <w:p w14:paraId="5C37A4CA" w14:textId="231B2702" w:rsidR="0022018C" w:rsidRPr="00702659" w:rsidRDefault="0022018C">
            <w:pPr>
              <w:pStyle w:val="AetherTabletextCentred"/>
              <w:rPr>
                <w:color w:val="222222"/>
              </w:rPr>
            </w:pPr>
            <w:r w:rsidRPr="00702659">
              <w:rPr>
                <w:color w:val="222222"/>
              </w:rPr>
              <w:t>+</w:t>
            </w:r>
            <w:r w:rsidR="00FE526D" w:rsidRPr="00702659">
              <w:rPr>
                <w:color w:val="222222"/>
              </w:rPr>
              <w:t>3.4</w:t>
            </w:r>
            <w:r w:rsidRPr="00702659">
              <w:rPr>
                <w:color w:val="222222"/>
              </w:rPr>
              <w:t xml:space="preserve">°C </w:t>
            </w:r>
          </w:p>
          <w:p w14:paraId="6A883AA2" w14:textId="3AD943E2" w:rsidR="00FF7FCF" w:rsidRPr="00702659" w:rsidRDefault="00FF7FCF" w:rsidP="00D504C4">
            <w:pPr>
              <w:pStyle w:val="AetherTabletextCentred"/>
              <w:rPr>
                <w:color w:val="222222"/>
                <w:sz w:val="16"/>
                <w:szCs w:val="16"/>
              </w:rPr>
            </w:pPr>
            <w:r w:rsidRPr="00702659">
              <w:rPr>
                <w:color w:val="222222"/>
                <w:sz w:val="16"/>
                <w:szCs w:val="16"/>
              </w:rPr>
              <w:t>(</w:t>
            </w:r>
            <w:r w:rsidR="0000186C" w:rsidRPr="00702659">
              <w:rPr>
                <w:color w:val="222222"/>
                <w:sz w:val="16"/>
                <w:szCs w:val="16"/>
              </w:rPr>
              <w:t>+2.4 to +5.2)</w:t>
            </w:r>
          </w:p>
        </w:tc>
        <w:tc>
          <w:tcPr>
            <w:tcW w:w="2956" w:type="dxa"/>
            <w:shd w:val="clear" w:color="auto" w:fill="C45911" w:themeFill="accent3" w:themeFillShade="BF"/>
            <w:hideMark/>
          </w:tcPr>
          <w:p w14:paraId="07565E63" w14:textId="63B44F51" w:rsidR="0022018C" w:rsidRPr="00702659" w:rsidRDefault="0022018C">
            <w:pPr>
              <w:pStyle w:val="AetherTabletextCentred"/>
              <w:rPr>
                <w:color w:val="auto"/>
              </w:rPr>
            </w:pPr>
            <w:r w:rsidRPr="00702659">
              <w:rPr>
                <w:color w:val="auto"/>
              </w:rPr>
              <w:t>+</w:t>
            </w:r>
            <w:r w:rsidR="00FE526D" w:rsidRPr="00702659">
              <w:rPr>
                <w:color w:val="auto"/>
              </w:rPr>
              <w:t>7</w:t>
            </w:r>
            <w:r w:rsidRPr="00702659">
              <w:rPr>
                <w:color w:val="auto"/>
              </w:rPr>
              <w:t xml:space="preserve">°C </w:t>
            </w:r>
          </w:p>
          <w:p w14:paraId="073E50BE" w14:textId="5507E179" w:rsidR="008A16A0" w:rsidRPr="00702659" w:rsidRDefault="008A16A0" w:rsidP="00D504C4">
            <w:pPr>
              <w:pStyle w:val="AetherTabletextCentred"/>
              <w:rPr>
                <w:color w:val="auto"/>
              </w:rPr>
            </w:pPr>
            <w:r w:rsidRPr="00702659">
              <w:rPr>
                <w:color w:val="auto"/>
                <w:sz w:val="16"/>
                <w:szCs w:val="16"/>
              </w:rPr>
              <w:t>(+6.2 to +8.8)</w:t>
            </w:r>
          </w:p>
        </w:tc>
      </w:tr>
      <w:tr w:rsidR="0022018C" w:rsidRPr="0022018C" w14:paraId="2A83BF27" w14:textId="77777777" w:rsidTr="00183B8D">
        <w:trPr>
          <w:trHeight w:val="319"/>
        </w:trPr>
        <w:tc>
          <w:tcPr>
            <w:tcW w:w="1980" w:type="dxa"/>
            <w:hideMark/>
          </w:tcPr>
          <w:p w14:paraId="7471E500" w14:textId="028F3C01" w:rsidR="0022018C" w:rsidRPr="00423090" w:rsidRDefault="008A16A0" w:rsidP="00D504C4">
            <w:pPr>
              <w:pStyle w:val="AetherTabletextCentred"/>
            </w:pPr>
            <w:r>
              <w:t>Change in m</w:t>
            </w:r>
            <w:r w:rsidR="00FE526D">
              <w:t>in</w:t>
            </w:r>
            <w:r w:rsidR="0022018C" w:rsidRPr="00423090">
              <w:t xml:space="preserve"> winter temperature</w:t>
            </w:r>
          </w:p>
        </w:tc>
        <w:tc>
          <w:tcPr>
            <w:tcW w:w="2977" w:type="dxa"/>
            <w:shd w:val="clear" w:color="auto" w:fill="C3EFFD" w:themeFill="accent1" w:themeFillTint="33"/>
            <w:hideMark/>
          </w:tcPr>
          <w:p w14:paraId="27EBAD0A" w14:textId="4BFDB559" w:rsidR="0022018C" w:rsidRDefault="0022018C">
            <w:pPr>
              <w:pStyle w:val="AetherTabletextCentred"/>
            </w:pPr>
            <w:r w:rsidRPr="00423090">
              <w:t>+</w:t>
            </w:r>
            <w:r w:rsidR="00FE526D">
              <w:t>2.6</w:t>
            </w:r>
            <w:r w:rsidRPr="00423090">
              <w:t xml:space="preserve">°C </w:t>
            </w:r>
          </w:p>
          <w:p w14:paraId="506B2284" w14:textId="3F7213B5" w:rsidR="008A16A0" w:rsidRPr="00423090" w:rsidRDefault="008A16A0" w:rsidP="00D504C4">
            <w:pPr>
              <w:pStyle w:val="AetherTabletextCentred"/>
            </w:pPr>
            <w:r w:rsidRPr="00781FD0">
              <w:rPr>
                <w:sz w:val="16"/>
                <w:szCs w:val="16"/>
              </w:rPr>
              <w:t>(+</w:t>
            </w:r>
            <w:r>
              <w:rPr>
                <w:sz w:val="16"/>
                <w:szCs w:val="16"/>
              </w:rPr>
              <w:t>1.3</w:t>
            </w:r>
            <w:r w:rsidRPr="00781FD0">
              <w:rPr>
                <w:sz w:val="16"/>
                <w:szCs w:val="16"/>
              </w:rPr>
              <w:t xml:space="preserve"> to +</w:t>
            </w:r>
            <w:r>
              <w:rPr>
                <w:sz w:val="16"/>
                <w:szCs w:val="16"/>
              </w:rPr>
              <w:t>4.4</w:t>
            </w:r>
            <w:r w:rsidRPr="00781FD0">
              <w:rPr>
                <w:sz w:val="16"/>
                <w:szCs w:val="16"/>
              </w:rPr>
              <w:t>)</w:t>
            </w:r>
          </w:p>
        </w:tc>
        <w:tc>
          <w:tcPr>
            <w:tcW w:w="2956" w:type="dxa"/>
            <w:shd w:val="clear" w:color="auto" w:fill="037294" w:themeFill="accent1" w:themeFillShade="BF"/>
            <w:hideMark/>
          </w:tcPr>
          <w:p w14:paraId="5418D447" w14:textId="5F230002" w:rsidR="008A16A0" w:rsidRPr="008A16A0" w:rsidRDefault="0022018C">
            <w:pPr>
              <w:pStyle w:val="AetherTabletextCentred"/>
              <w:rPr>
                <w:color w:val="FFFFFF" w:themeColor="background1"/>
              </w:rPr>
            </w:pPr>
            <w:r w:rsidRPr="00D504C4">
              <w:rPr>
                <w:color w:val="FFFFFF" w:themeColor="background1"/>
              </w:rPr>
              <w:t>+</w:t>
            </w:r>
            <w:r w:rsidR="00FE526D" w:rsidRPr="00D504C4">
              <w:rPr>
                <w:color w:val="FFFFFF" w:themeColor="background1"/>
              </w:rPr>
              <w:t>4.8</w:t>
            </w:r>
            <w:r w:rsidRPr="00D504C4">
              <w:rPr>
                <w:color w:val="FFFFFF" w:themeColor="background1"/>
              </w:rPr>
              <w:t>°C</w:t>
            </w:r>
          </w:p>
          <w:p w14:paraId="391802FC" w14:textId="3D35BA93" w:rsidR="0022018C" w:rsidRPr="00D504C4" w:rsidRDefault="008A16A0" w:rsidP="00D504C4">
            <w:pPr>
              <w:pStyle w:val="AetherTabletextCentred"/>
              <w:rPr>
                <w:color w:val="FFFFFF" w:themeColor="background1"/>
              </w:rPr>
            </w:pPr>
            <w:r w:rsidRPr="00D504C4">
              <w:rPr>
                <w:color w:val="FFFFFF" w:themeColor="background1"/>
                <w:sz w:val="16"/>
                <w:szCs w:val="16"/>
              </w:rPr>
              <w:t>(+</w:t>
            </w:r>
            <w:r>
              <w:rPr>
                <w:color w:val="FFFFFF" w:themeColor="background1"/>
                <w:sz w:val="16"/>
                <w:szCs w:val="16"/>
              </w:rPr>
              <w:t>3.6</w:t>
            </w:r>
            <w:r w:rsidRPr="00D504C4">
              <w:rPr>
                <w:color w:val="FFFFFF" w:themeColor="background1"/>
                <w:sz w:val="16"/>
                <w:szCs w:val="16"/>
              </w:rPr>
              <w:t xml:space="preserve"> to +</w:t>
            </w:r>
            <w:r w:rsidR="00204859">
              <w:rPr>
                <w:color w:val="FFFFFF" w:themeColor="background1"/>
                <w:sz w:val="16"/>
                <w:szCs w:val="16"/>
              </w:rPr>
              <w:t>6.2</w:t>
            </w:r>
            <w:r w:rsidRPr="00D504C4">
              <w:rPr>
                <w:color w:val="FFFFFF" w:themeColor="background1"/>
                <w:sz w:val="16"/>
                <w:szCs w:val="16"/>
              </w:rPr>
              <w:t>)</w:t>
            </w:r>
            <w:r w:rsidR="0022018C" w:rsidRPr="00D504C4">
              <w:rPr>
                <w:color w:val="FFFFFF" w:themeColor="background1"/>
              </w:rPr>
              <w:t xml:space="preserve"> </w:t>
            </w:r>
          </w:p>
        </w:tc>
      </w:tr>
      <w:tr w:rsidR="0022018C" w:rsidRPr="0022018C" w14:paraId="614115C8" w14:textId="77777777" w:rsidTr="00183B8D">
        <w:trPr>
          <w:trHeight w:val="301"/>
        </w:trPr>
        <w:tc>
          <w:tcPr>
            <w:tcW w:w="1980" w:type="dxa"/>
            <w:hideMark/>
          </w:tcPr>
          <w:p w14:paraId="0C6AD3C5" w14:textId="10813AF9" w:rsidR="0022018C" w:rsidRPr="00423090" w:rsidRDefault="00027ABD" w:rsidP="00D504C4">
            <w:pPr>
              <w:pStyle w:val="AetherTabletextCentred"/>
            </w:pPr>
            <w:r>
              <w:t>Change in s</w:t>
            </w:r>
            <w:r w:rsidR="0022018C" w:rsidRPr="00423090">
              <w:t xml:space="preserve">ummer </w:t>
            </w:r>
            <w:r w:rsidR="00216B1B">
              <w:t>precipitation</w:t>
            </w:r>
            <w:r w:rsidR="00FE526D">
              <w:t xml:space="preserve"> rate</w:t>
            </w:r>
            <w:r w:rsidR="00216B1B">
              <w:rPr>
                <w:rStyle w:val="FootnoteReference"/>
              </w:rPr>
              <w:footnoteReference w:id="22"/>
            </w:r>
          </w:p>
        </w:tc>
        <w:tc>
          <w:tcPr>
            <w:tcW w:w="2977" w:type="dxa"/>
            <w:shd w:val="clear" w:color="auto" w:fill="F4B083" w:themeFill="accent3" w:themeFillTint="99"/>
            <w:hideMark/>
          </w:tcPr>
          <w:p w14:paraId="36ACD7BD" w14:textId="77777777" w:rsidR="0022018C" w:rsidRPr="00702659" w:rsidRDefault="0022018C">
            <w:pPr>
              <w:pStyle w:val="AetherTabletextCentred"/>
              <w:rPr>
                <w:color w:val="222222"/>
              </w:rPr>
            </w:pPr>
            <w:r w:rsidRPr="00702659">
              <w:rPr>
                <w:color w:val="222222"/>
              </w:rPr>
              <w:t>-10%</w:t>
            </w:r>
          </w:p>
          <w:p w14:paraId="794AD207" w14:textId="3936028E" w:rsidR="00204859" w:rsidRPr="00702659" w:rsidRDefault="00204859" w:rsidP="00D504C4">
            <w:pPr>
              <w:pStyle w:val="AetherTabletextCentred"/>
              <w:rPr>
                <w:color w:val="222222"/>
              </w:rPr>
            </w:pPr>
            <w:r w:rsidRPr="00702659">
              <w:rPr>
                <w:color w:val="222222"/>
                <w:sz w:val="16"/>
                <w:szCs w:val="16"/>
              </w:rPr>
              <w:t>(-25% to -4%)</w:t>
            </w:r>
          </w:p>
        </w:tc>
        <w:tc>
          <w:tcPr>
            <w:tcW w:w="2956" w:type="dxa"/>
            <w:shd w:val="clear" w:color="auto" w:fill="C45911" w:themeFill="accent3" w:themeFillShade="BF"/>
            <w:hideMark/>
          </w:tcPr>
          <w:p w14:paraId="5CB596AD" w14:textId="6E0DC311" w:rsidR="0022018C" w:rsidRPr="00702659" w:rsidRDefault="0022018C">
            <w:pPr>
              <w:pStyle w:val="AetherTabletextCentred"/>
              <w:rPr>
                <w:color w:val="auto"/>
              </w:rPr>
            </w:pPr>
            <w:r w:rsidRPr="00702659">
              <w:rPr>
                <w:color w:val="auto"/>
              </w:rPr>
              <w:t>-</w:t>
            </w:r>
            <w:r w:rsidR="00701619" w:rsidRPr="00702659">
              <w:rPr>
                <w:color w:val="auto"/>
              </w:rPr>
              <w:t>27</w:t>
            </w:r>
            <w:r w:rsidRPr="00702659">
              <w:rPr>
                <w:color w:val="auto"/>
              </w:rPr>
              <w:t>%</w:t>
            </w:r>
          </w:p>
          <w:p w14:paraId="46684FDA" w14:textId="0526EE76" w:rsidR="00204859" w:rsidRPr="00702659" w:rsidRDefault="00204859" w:rsidP="00D504C4">
            <w:pPr>
              <w:pStyle w:val="AetherTabletextCentred"/>
              <w:rPr>
                <w:color w:val="auto"/>
              </w:rPr>
            </w:pPr>
            <w:r w:rsidRPr="00702659">
              <w:rPr>
                <w:color w:val="auto"/>
                <w:sz w:val="16"/>
                <w:szCs w:val="16"/>
              </w:rPr>
              <w:t>(</w:t>
            </w:r>
            <w:r w:rsidR="00D933C9" w:rsidRPr="00702659">
              <w:rPr>
                <w:color w:val="auto"/>
                <w:sz w:val="16"/>
                <w:szCs w:val="16"/>
              </w:rPr>
              <w:t xml:space="preserve">-43% </w:t>
            </w:r>
            <w:r w:rsidRPr="00702659">
              <w:rPr>
                <w:color w:val="auto"/>
                <w:sz w:val="16"/>
                <w:szCs w:val="16"/>
              </w:rPr>
              <w:t xml:space="preserve">to </w:t>
            </w:r>
            <w:r w:rsidR="00D933C9" w:rsidRPr="00702659">
              <w:rPr>
                <w:color w:val="auto"/>
                <w:sz w:val="16"/>
                <w:szCs w:val="16"/>
              </w:rPr>
              <w:t>-17%</w:t>
            </w:r>
            <w:r w:rsidRPr="00702659">
              <w:rPr>
                <w:color w:val="auto"/>
                <w:sz w:val="16"/>
                <w:szCs w:val="16"/>
              </w:rPr>
              <w:t>)</w:t>
            </w:r>
          </w:p>
        </w:tc>
      </w:tr>
      <w:tr w:rsidR="0022018C" w:rsidRPr="0022018C" w14:paraId="126F1E69" w14:textId="77777777" w:rsidTr="00183B8D">
        <w:trPr>
          <w:trHeight w:val="16"/>
        </w:trPr>
        <w:tc>
          <w:tcPr>
            <w:tcW w:w="1980" w:type="dxa"/>
            <w:hideMark/>
          </w:tcPr>
          <w:p w14:paraId="78017DC4" w14:textId="39B1BA35" w:rsidR="0022018C" w:rsidRPr="00423090" w:rsidRDefault="00027ABD" w:rsidP="00D504C4">
            <w:pPr>
              <w:pStyle w:val="AetherTabletextCentred"/>
            </w:pPr>
            <w:r>
              <w:t>Change in w</w:t>
            </w:r>
            <w:r w:rsidR="00FE526D">
              <w:t xml:space="preserve">inter </w:t>
            </w:r>
            <w:r w:rsidR="00216B1B">
              <w:t>precipitation</w:t>
            </w:r>
            <w:r w:rsidR="00FE526D">
              <w:t xml:space="preserve"> rate</w:t>
            </w:r>
          </w:p>
        </w:tc>
        <w:tc>
          <w:tcPr>
            <w:tcW w:w="2977" w:type="dxa"/>
            <w:shd w:val="clear" w:color="auto" w:fill="C3EFFD" w:themeFill="accent1" w:themeFillTint="33"/>
            <w:hideMark/>
          </w:tcPr>
          <w:p w14:paraId="2F808A67" w14:textId="4B4EA901" w:rsidR="0022018C" w:rsidRDefault="0022018C">
            <w:pPr>
              <w:pStyle w:val="AetherTabletextCentred"/>
            </w:pPr>
            <w:r w:rsidRPr="00423090">
              <w:t>+</w:t>
            </w:r>
            <w:r w:rsidR="00701619">
              <w:t>7</w:t>
            </w:r>
            <w:r w:rsidRPr="00423090">
              <w:t>%</w:t>
            </w:r>
          </w:p>
          <w:p w14:paraId="6C42BC90" w14:textId="74F1C834" w:rsidR="00D933C9" w:rsidRPr="00423090" w:rsidRDefault="00027ABD" w:rsidP="00D504C4">
            <w:pPr>
              <w:pStyle w:val="AetherTabletextCentred"/>
            </w:pPr>
            <w:r w:rsidRPr="00781FD0">
              <w:rPr>
                <w:sz w:val="16"/>
                <w:szCs w:val="16"/>
              </w:rPr>
              <w:t>(</w:t>
            </w:r>
            <w:r>
              <w:rPr>
                <w:sz w:val="16"/>
                <w:szCs w:val="16"/>
              </w:rPr>
              <w:t xml:space="preserve">-1% </w:t>
            </w:r>
            <w:r w:rsidRPr="00781FD0">
              <w:rPr>
                <w:sz w:val="16"/>
                <w:szCs w:val="16"/>
              </w:rPr>
              <w:t xml:space="preserve">to </w:t>
            </w:r>
            <w:r>
              <w:rPr>
                <w:sz w:val="16"/>
                <w:szCs w:val="16"/>
              </w:rPr>
              <w:t>+16%</w:t>
            </w:r>
            <w:r w:rsidRPr="00781FD0">
              <w:rPr>
                <w:sz w:val="16"/>
                <w:szCs w:val="16"/>
              </w:rPr>
              <w:t>)</w:t>
            </w:r>
          </w:p>
        </w:tc>
        <w:tc>
          <w:tcPr>
            <w:tcW w:w="2956" w:type="dxa"/>
            <w:shd w:val="clear" w:color="auto" w:fill="037294" w:themeFill="accent1" w:themeFillShade="BF"/>
            <w:hideMark/>
          </w:tcPr>
          <w:p w14:paraId="0BD4F0A6" w14:textId="23B6705E" w:rsidR="0022018C" w:rsidRDefault="0022018C">
            <w:pPr>
              <w:pStyle w:val="AetherTabletextCentred"/>
              <w:rPr>
                <w:color w:val="FFFFFF" w:themeColor="background1"/>
              </w:rPr>
            </w:pPr>
            <w:r w:rsidRPr="00D504C4">
              <w:rPr>
                <w:color w:val="FFFFFF" w:themeColor="background1"/>
              </w:rPr>
              <w:t>+</w:t>
            </w:r>
            <w:r w:rsidR="00701619" w:rsidRPr="00D504C4">
              <w:rPr>
                <w:color w:val="FFFFFF" w:themeColor="background1"/>
              </w:rPr>
              <w:t>18</w:t>
            </w:r>
            <w:r w:rsidRPr="00D504C4">
              <w:rPr>
                <w:color w:val="FFFFFF" w:themeColor="background1"/>
              </w:rPr>
              <w:t>%</w:t>
            </w:r>
          </w:p>
          <w:p w14:paraId="5748E3F6" w14:textId="60FCFD12" w:rsidR="00D933C9" w:rsidRPr="00D504C4" w:rsidRDefault="00D933C9" w:rsidP="00D504C4">
            <w:pPr>
              <w:pStyle w:val="AetherTabletextCentred"/>
              <w:rPr>
                <w:color w:val="FFFFFF" w:themeColor="background1"/>
              </w:rPr>
            </w:pPr>
            <w:r w:rsidRPr="00781FD0">
              <w:rPr>
                <w:color w:val="FFFFFF" w:themeColor="background1"/>
                <w:sz w:val="16"/>
                <w:szCs w:val="16"/>
              </w:rPr>
              <w:t>(+</w:t>
            </w:r>
            <w:r>
              <w:rPr>
                <w:color w:val="FFFFFF" w:themeColor="background1"/>
                <w:sz w:val="16"/>
                <w:szCs w:val="16"/>
              </w:rPr>
              <w:t>11%</w:t>
            </w:r>
            <w:r w:rsidRPr="00781FD0">
              <w:rPr>
                <w:color w:val="FFFFFF" w:themeColor="background1"/>
                <w:sz w:val="16"/>
                <w:szCs w:val="16"/>
              </w:rPr>
              <w:t xml:space="preserve"> to +</w:t>
            </w:r>
            <w:r w:rsidR="00027ABD">
              <w:rPr>
                <w:color w:val="FFFFFF" w:themeColor="background1"/>
                <w:sz w:val="16"/>
                <w:szCs w:val="16"/>
              </w:rPr>
              <w:t>29%</w:t>
            </w:r>
            <w:r w:rsidRPr="00781FD0">
              <w:rPr>
                <w:color w:val="FFFFFF" w:themeColor="background1"/>
                <w:sz w:val="16"/>
                <w:szCs w:val="16"/>
              </w:rPr>
              <w:t>)</w:t>
            </w:r>
          </w:p>
        </w:tc>
      </w:tr>
    </w:tbl>
    <w:p w14:paraId="7960884F" w14:textId="1F812D06" w:rsidR="0022018C" w:rsidRDefault="0022018C" w:rsidP="00974C73">
      <w:pPr>
        <w:pStyle w:val="Aethernormal"/>
      </w:pPr>
      <w:r>
        <w:t>In Tamworth,</w:t>
      </w:r>
      <w:r w:rsidR="00967AD4">
        <w:t xml:space="preserve"> overall</w:t>
      </w:r>
      <w:r>
        <w:t xml:space="preserve"> this means: </w:t>
      </w:r>
    </w:p>
    <w:p w14:paraId="39755DF7" w14:textId="1B00747F" w:rsidR="0022018C" w:rsidRPr="0022018C" w:rsidRDefault="0022018C" w:rsidP="00D504C4">
      <w:pPr>
        <w:pStyle w:val="AetherBulletsStyle-3levels"/>
      </w:pPr>
      <w:r w:rsidRPr="0022018C">
        <w:t>Wetter, milder winters and more extreme rainfall events</w:t>
      </w:r>
      <w:r w:rsidR="00086C4B">
        <w:t>,</w:t>
      </w:r>
      <w:r w:rsidRPr="0022018C">
        <w:t xml:space="preserve"> leading to increased flooding</w:t>
      </w:r>
      <w:r w:rsidR="00086C4B">
        <w:t>.</w:t>
      </w:r>
    </w:p>
    <w:p w14:paraId="1FB8CE38" w14:textId="29019A4B" w:rsidR="007E032E" w:rsidRDefault="0022018C" w:rsidP="007E032E">
      <w:pPr>
        <w:pStyle w:val="AetherBulletsStyle-3levels"/>
      </w:pPr>
      <w:r w:rsidRPr="0022018C">
        <w:t xml:space="preserve">Hotter, drier summers leading to droughts, wildfires and heatwaves becoming more intense and more </w:t>
      </w:r>
      <w:r w:rsidR="00086C4B">
        <w:t>frequent.</w:t>
      </w:r>
      <w:r w:rsidR="00A362F8">
        <w:t xml:space="preserve"> </w:t>
      </w:r>
    </w:p>
    <w:p w14:paraId="73275F52" w14:textId="04897FE4" w:rsidR="008A2BD7" w:rsidRDefault="00DD1711" w:rsidP="00974C73">
      <w:pPr>
        <w:pStyle w:val="Aethernormal"/>
      </w:pPr>
      <w:r>
        <w:t xml:space="preserve">These changes could pose significant risks to communities, infrastructure, the economy and the natural environment. </w:t>
      </w:r>
      <w:r w:rsidR="00423090" w:rsidRPr="00423090">
        <w:t>For example, a</w:t>
      </w:r>
      <w:r w:rsidR="008A1084" w:rsidRPr="00423090">
        <w:t xml:space="preserve"> recent study identified that under a 2</w:t>
      </w:r>
      <w:r w:rsidR="008A1084" w:rsidRPr="00423090">
        <w:rPr>
          <w:vertAlign w:val="superscript"/>
        </w:rPr>
        <w:t>o</w:t>
      </w:r>
      <w:r w:rsidR="008A1084" w:rsidRPr="00423090">
        <w:t xml:space="preserve">C </w:t>
      </w:r>
      <w:r w:rsidR="008A1084" w:rsidRPr="00423090">
        <w:lastRenderedPageBreak/>
        <w:t xml:space="preserve">scenario an average school in the UK could see temperatures </w:t>
      </w:r>
      <w:r w:rsidR="00423090" w:rsidRPr="00423090">
        <w:t xml:space="preserve">above </w:t>
      </w:r>
      <w:r w:rsidR="008A1084" w:rsidRPr="00423090">
        <w:t>a comfortable limit of 26</w:t>
      </w:r>
      <w:r w:rsidR="008A1084" w:rsidRPr="00423090">
        <w:rPr>
          <w:vertAlign w:val="superscript"/>
        </w:rPr>
        <w:t>o</w:t>
      </w:r>
      <w:r w:rsidR="008A1084" w:rsidRPr="00423090">
        <w:t>C for over one-third of the academic year</w:t>
      </w:r>
      <w:r w:rsidR="008A1084" w:rsidRPr="00423090">
        <w:rPr>
          <w:rStyle w:val="FootnoteReference"/>
        </w:rPr>
        <w:footnoteReference w:id="23"/>
      </w:r>
      <w:r w:rsidR="008A1084" w:rsidRPr="00423090">
        <w:t xml:space="preserve">. </w:t>
      </w:r>
    </w:p>
    <w:p w14:paraId="6FE29D3D" w14:textId="0C95B5C4" w:rsidR="000A38EF" w:rsidRDefault="002E6DB8" w:rsidP="002E6DB8">
      <w:pPr>
        <w:pStyle w:val="AetherHeading2"/>
      </w:pPr>
      <w:bookmarkStart w:id="36" w:name="_Toc178937219"/>
      <w:bookmarkStart w:id="37" w:name="_Toc178937266"/>
      <w:bookmarkStart w:id="38" w:name="_Toc178937220"/>
      <w:bookmarkStart w:id="39" w:name="_Toc178937267"/>
      <w:bookmarkStart w:id="40" w:name="_Toc178937222"/>
      <w:bookmarkStart w:id="41" w:name="_Toc178937269"/>
      <w:bookmarkStart w:id="42" w:name="_Toc178937223"/>
      <w:bookmarkStart w:id="43" w:name="_Toc178937270"/>
      <w:bookmarkStart w:id="44" w:name="_Toc178937224"/>
      <w:bookmarkStart w:id="45" w:name="_Toc178937271"/>
      <w:bookmarkStart w:id="46" w:name="_Toc178937225"/>
      <w:bookmarkStart w:id="47" w:name="_Toc178937272"/>
      <w:bookmarkStart w:id="48" w:name="_Toc178937226"/>
      <w:bookmarkStart w:id="49" w:name="_Toc178937273"/>
      <w:bookmarkStart w:id="50" w:name="_Toc178937227"/>
      <w:bookmarkStart w:id="51" w:name="_Toc178937274"/>
      <w:bookmarkStart w:id="52" w:name="_Toc178937228"/>
      <w:bookmarkStart w:id="53" w:name="_Toc178937275"/>
      <w:bookmarkStart w:id="54" w:name="_Toc178937230"/>
      <w:bookmarkStart w:id="55" w:name="_Toc178937277"/>
      <w:bookmarkStart w:id="56" w:name="_Toc178937232"/>
      <w:bookmarkStart w:id="57" w:name="_Toc178937279"/>
      <w:bookmarkStart w:id="58" w:name="_Toc181967396"/>
      <w:bookmarkStart w:id="59" w:name="_Ref17944960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t xml:space="preserve">Climate risk </w:t>
      </w:r>
      <w:r w:rsidR="00517EBF">
        <w:t xml:space="preserve">and opportunity </w:t>
      </w:r>
      <w:r>
        <w:t>matrix</w:t>
      </w:r>
      <w:bookmarkEnd w:id="58"/>
      <w:r w:rsidR="00683D6C">
        <w:t xml:space="preserve"> </w:t>
      </w:r>
      <w:bookmarkEnd w:id="59"/>
    </w:p>
    <w:p w14:paraId="0798FC40" w14:textId="0F4F0918" w:rsidR="00627F28" w:rsidRPr="00627F28" w:rsidRDefault="00627F28" w:rsidP="00627F28">
      <w:pPr>
        <w:pStyle w:val="Aethernormal"/>
      </w:pPr>
      <w:r>
        <w:t xml:space="preserve">Within this strategy we distinguish between negative risks and positive opportunities associated with climate change, as is done in CCRA3. </w:t>
      </w:r>
    </w:p>
    <w:p w14:paraId="578A57D7" w14:textId="32D030DC" w:rsidR="00645B2E" w:rsidRDefault="009103B6" w:rsidP="009103B6">
      <w:pPr>
        <w:pStyle w:val="Aethernormal"/>
      </w:pPr>
      <w:r w:rsidRPr="00E044C1">
        <w:rPr>
          <w:b/>
          <w:bCs/>
        </w:rPr>
        <w:t>Climate risk</w:t>
      </w:r>
      <w:r>
        <w:t xml:space="preserve"> is the potential </w:t>
      </w:r>
      <w:r w:rsidRPr="00EC1C58">
        <w:t xml:space="preserve">for </w:t>
      </w:r>
      <w:r w:rsidR="00627F28">
        <w:t>negative</w:t>
      </w:r>
      <w:r w:rsidRPr="00EC1C58">
        <w:t xml:space="preserve"> consequences </w:t>
      </w:r>
      <w:r w:rsidR="00627F28">
        <w:t>due to</w:t>
      </w:r>
      <w:r w:rsidRPr="00EC1C58">
        <w:t xml:space="preserve"> climate</w:t>
      </w:r>
      <w:r w:rsidR="00627F28">
        <w:t xml:space="preserve"> change where something of value is at stake and where the outcome is uncertain</w:t>
      </w:r>
      <w:r w:rsidR="001005EE">
        <w:t>.</w:t>
      </w:r>
      <w:r>
        <w:rPr>
          <w:rStyle w:val="FootnoteReference"/>
        </w:rPr>
        <w:footnoteReference w:id="24"/>
      </w:r>
      <w:r>
        <w:t xml:space="preserve"> </w:t>
      </w:r>
      <w:r w:rsidR="00F84F6C" w:rsidRPr="00F84F6C">
        <w:t xml:space="preserve">Climate hazards </w:t>
      </w:r>
      <w:r w:rsidR="00B22535">
        <w:t>that could cause negative consequences in the</w:t>
      </w:r>
      <w:r w:rsidR="00F84F6C" w:rsidRPr="00F84F6C">
        <w:t xml:space="preserve"> UK are likely to include flooding, heatwaves, wildfires, drought and long-term changes in overall temperature and precipitation.</w:t>
      </w:r>
    </w:p>
    <w:p w14:paraId="7DED0102" w14:textId="5B785363" w:rsidR="00D45F04" w:rsidRDefault="00D45F04" w:rsidP="009103B6">
      <w:pPr>
        <w:pStyle w:val="Aethernormal"/>
      </w:pPr>
      <w:r w:rsidRPr="00E044C1">
        <w:rPr>
          <w:b/>
          <w:bCs/>
        </w:rPr>
        <w:t>Climate change opportunities</w:t>
      </w:r>
      <w:r w:rsidRPr="005E1C63">
        <w:t xml:space="preserve"> arise where there is the potential for positive consequences due to climate change. For example, changes in temperature and precipitation patterns may offer opportunities to grow new types of crops in the UK. In some cases, the opportunity may have a corresponding risk, for example yields from crops suited to the current UK climate may decrease as the climate changes. As with the risks above, there is uncertainty in the outcome of these opportunities and adaptation actions are required to maximise the chance of positive outcomes. </w:t>
      </w:r>
      <w:r w:rsidR="00B22535">
        <w:t>The IPCC defines adaptation as “</w:t>
      </w:r>
      <w:r w:rsidR="00B22535" w:rsidRPr="00B22535">
        <w:rPr>
          <w:i/>
          <w:iCs/>
        </w:rPr>
        <w:t>the process of adjustment to actual or expected climate and its effects, in order to moderate harm or exploit beneficial opportunities</w:t>
      </w:r>
      <w:r w:rsidR="00B22535">
        <w:t>”</w:t>
      </w:r>
      <w:r w:rsidR="00B22535" w:rsidRPr="00B22535">
        <w:t>.</w:t>
      </w:r>
      <w:r w:rsidR="00B22535">
        <w:rPr>
          <w:rStyle w:val="FootnoteReference"/>
        </w:rPr>
        <w:footnoteReference w:id="25"/>
      </w:r>
    </w:p>
    <w:p w14:paraId="64DC2084" w14:textId="45FBA695" w:rsidR="0024424E" w:rsidRDefault="00B22535" w:rsidP="009103B6">
      <w:pPr>
        <w:pStyle w:val="Aethernormal"/>
      </w:pPr>
      <w:r w:rsidRPr="00527833">
        <w:rPr>
          <w:b/>
          <w:bCs/>
          <w:highlight w:val="yellow"/>
        </w:rPr>
        <w:fldChar w:fldCharType="begin"/>
      </w:r>
      <w:r w:rsidRPr="00527833">
        <w:rPr>
          <w:b/>
          <w:bCs/>
        </w:rPr>
        <w:instrText xml:space="preserve"> REF _Ref180669072 \h </w:instrText>
      </w:r>
      <w:r w:rsidR="00527833">
        <w:rPr>
          <w:b/>
          <w:bCs/>
          <w:highlight w:val="yellow"/>
        </w:rPr>
        <w:instrText xml:space="preserve"> \* MERGEFORMAT </w:instrText>
      </w:r>
      <w:r w:rsidRPr="00527833">
        <w:rPr>
          <w:b/>
          <w:bCs/>
          <w:highlight w:val="yellow"/>
        </w:rPr>
      </w:r>
      <w:r w:rsidRPr="00527833">
        <w:rPr>
          <w:b/>
          <w:bCs/>
          <w:highlight w:val="yellow"/>
        </w:rPr>
        <w:fldChar w:fldCharType="separate"/>
      </w:r>
      <w:r w:rsidRPr="00527833">
        <w:rPr>
          <w:b/>
          <w:bCs/>
        </w:rPr>
        <w:t xml:space="preserve">Table </w:t>
      </w:r>
      <w:r w:rsidRPr="00527833">
        <w:rPr>
          <w:b/>
          <w:bCs/>
          <w:noProof/>
        </w:rPr>
        <w:t>2</w:t>
      </w:r>
      <w:r w:rsidRPr="00527833">
        <w:rPr>
          <w:b/>
          <w:bCs/>
          <w:highlight w:val="yellow"/>
        </w:rPr>
        <w:fldChar w:fldCharType="end"/>
      </w:r>
      <w:r>
        <w:t xml:space="preserve"> </w:t>
      </w:r>
      <w:r w:rsidR="00F84F6C">
        <w:t xml:space="preserve">presents </w:t>
      </w:r>
      <w:r w:rsidR="009103B6">
        <w:t xml:space="preserve">the climate risks </w:t>
      </w:r>
      <w:r w:rsidR="00F84F6C">
        <w:t xml:space="preserve">and </w:t>
      </w:r>
      <w:r w:rsidR="00227DD7" w:rsidRPr="00FF5BB4">
        <w:rPr>
          <w:b/>
          <w:bCs/>
        </w:rPr>
        <w:fldChar w:fldCharType="begin"/>
      </w:r>
      <w:r w:rsidR="00227DD7" w:rsidRPr="00FF5BB4">
        <w:rPr>
          <w:b/>
          <w:bCs/>
        </w:rPr>
        <w:instrText xml:space="preserve"> REF _Ref181713933 \h </w:instrText>
      </w:r>
      <w:r w:rsidR="00227DD7">
        <w:rPr>
          <w:b/>
          <w:bCs/>
        </w:rPr>
        <w:instrText xml:space="preserve"> \* MERGEFORMAT </w:instrText>
      </w:r>
      <w:r w:rsidR="00227DD7" w:rsidRPr="00FF5BB4">
        <w:rPr>
          <w:b/>
          <w:bCs/>
        </w:rPr>
      </w:r>
      <w:r w:rsidR="00227DD7" w:rsidRPr="00FF5BB4">
        <w:rPr>
          <w:b/>
          <w:bCs/>
        </w:rPr>
        <w:fldChar w:fldCharType="separate"/>
      </w:r>
      <w:r w:rsidR="00227DD7" w:rsidRPr="00FF5BB4">
        <w:rPr>
          <w:b/>
          <w:bCs/>
        </w:rPr>
        <w:t xml:space="preserve">Table </w:t>
      </w:r>
      <w:r w:rsidR="00227DD7" w:rsidRPr="00FF5BB4">
        <w:rPr>
          <w:b/>
          <w:bCs/>
          <w:noProof/>
        </w:rPr>
        <w:t>3</w:t>
      </w:r>
      <w:r w:rsidR="00227DD7" w:rsidRPr="00FF5BB4">
        <w:rPr>
          <w:b/>
          <w:bCs/>
        </w:rPr>
        <w:fldChar w:fldCharType="end"/>
      </w:r>
      <w:r w:rsidR="00227DD7">
        <w:t xml:space="preserve"> presents the </w:t>
      </w:r>
      <w:r w:rsidR="0024424E">
        <w:t xml:space="preserve">climate </w:t>
      </w:r>
      <w:r w:rsidR="00F84F6C">
        <w:t xml:space="preserve">opportunities </w:t>
      </w:r>
      <w:r w:rsidR="009103B6">
        <w:t>that are relevant to the borough of Tamworth. T</w:t>
      </w:r>
      <w:r w:rsidR="009103B6" w:rsidRPr="00580F7D">
        <w:t xml:space="preserve">he climate risks </w:t>
      </w:r>
      <w:r w:rsidR="00227DD7">
        <w:t xml:space="preserve">and opportunities </w:t>
      </w:r>
      <w:r w:rsidR="00D45F04">
        <w:t>have been</w:t>
      </w:r>
      <w:r w:rsidR="00D45F04" w:rsidRPr="00580F7D">
        <w:t xml:space="preserve"> </w:t>
      </w:r>
      <w:r w:rsidR="0024424E">
        <w:t>based on</w:t>
      </w:r>
      <w:r w:rsidR="00814653">
        <w:t xml:space="preserve"> the</w:t>
      </w:r>
      <w:r w:rsidR="004641BB">
        <w:t xml:space="preserve"> risks</w:t>
      </w:r>
      <w:r w:rsidR="0024424E">
        <w:t xml:space="preserve"> and opportunities</w:t>
      </w:r>
      <w:r w:rsidR="004641BB">
        <w:t xml:space="preserve"> for England in the</w:t>
      </w:r>
      <w:r w:rsidR="00814653">
        <w:t xml:space="preserve"> independent evidence base for</w:t>
      </w:r>
      <w:r w:rsidR="009103B6" w:rsidRPr="00580F7D">
        <w:t xml:space="preserve"> </w:t>
      </w:r>
      <w:r w:rsidR="00814653">
        <w:t>CCRA3</w:t>
      </w:r>
      <w:r w:rsidR="005239B8">
        <w:t xml:space="preserve"> and filtered for those relevant to Tamworth</w:t>
      </w:r>
      <w:r w:rsidR="009103B6" w:rsidRPr="00EC1C58">
        <w:t>.</w:t>
      </w:r>
      <w:r w:rsidR="001005EE">
        <w:rPr>
          <w:rStyle w:val="FootnoteReference"/>
        </w:rPr>
        <w:footnoteReference w:id="26"/>
      </w:r>
      <w:r w:rsidR="009103B6">
        <w:t xml:space="preserve"> </w:t>
      </w:r>
      <w:r w:rsidR="000F7CC7">
        <w:t xml:space="preserve">A few additional risks </w:t>
      </w:r>
      <w:r w:rsidR="0024424E">
        <w:t xml:space="preserve">have been </w:t>
      </w:r>
      <w:r w:rsidR="000F7CC7">
        <w:t>added from the West Midlands Climate Change Risk Assessment and Adaptation Plan 2021-2026</w:t>
      </w:r>
      <w:r w:rsidR="000F7CC7">
        <w:rPr>
          <w:rStyle w:val="FootnoteReference"/>
        </w:rPr>
        <w:footnoteReference w:id="27"/>
      </w:r>
      <w:r w:rsidR="000F7CC7">
        <w:t xml:space="preserve"> </w:t>
      </w:r>
      <w:r w:rsidR="0024424E">
        <w:t xml:space="preserve">where they </w:t>
      </w:r>
      <w:r w:rsidR="000F7CC7">
        <w:t xml:space="preserve">were deemed relevant to Tamworth. International risks were not considered for the purpose of this work. </w:t>
      </w:r>
    </w:p>
    <w:p w14:paraId="5216D44D" w14:textId="66FF5912" w:rsidR="00097EF6" w:rsidRDefault="005E1C63" w:rsidP="009103B6">
      <w:pPr>
        <w:pStyle w:val="Aethernormal"/>
      </w:pPr>
      <w:r w:rsidRPr="005E1C63">
        <w:t>The risks and</w:t>
      </w:r>
      <w:r w:rsidR="00453774">
        <w:t xml:space="preserve"> </w:t>
      </w:r>
      <w:r w:rsidRPr="005E1C63">
        <w:t>opportunities have been scored qualitatively based on their potential magnitude and how that may change between now and 2050</w:t>
      </w:r>
      <w:r w:rsidR="00C103B3">
        <w:t xml:space="preserve">, considering </w:t>
      </w:r>
      <w:r w:rsidR="006F72EF">
        <w:t>scenarios for 2</w:t>
      </w:r>
      <w:r w:rsidR="006F72EF">
        <w:rPr>
          <w:rFonts w:cs="Calibri"/>
        </w:rPr>
        <w:t>°</w:t>
      </w:r>
      <w:r w:rsidR="006F72EF">
        <w:t>C and 4</w:t>
      </w:r>
      <w:r w:rsidR="006F72EF">
        <w:rPr>
          <w:rFonts w:cs="Calibri"/>
        </w:rPr>
        <w:t>°</w:t>
      </w:r>
      <w:r w:rsidR="006F72EF">
        <w:t>C global warming by the end of the century</w:t>
      </w:r>
      <w:r w:rsidRPr="005E1C63">
        <w:t>.</w:t>
      </w:r>
      <w:r w:rsidR="0024424E">
        <w:t xml:space="preserve"> Where possible, the risk scores have been refined based on Tamworth’s local context and information on this has been included in the table below. Where relevant local information was unavailable, they have been assumed to be the same as the scores for England as a whole</w:t>
      </w:r>
      <w:r w:rsidR="00472464">
        <w:t xml:space="preserve"> and more justification for these scores can be found in CCRA3</w:t>
      </w:r>
      <w:r w:rsidR="0024424E">
        <w:t xml:space="preserve">. </w:t>
      </w:r>
      <w:r w:rsidR="00472464" w:rsidRPr="005E1C63">
        <w:t>The</w:t>
      </w:r>
      <w:r w:rsidR="00472464">
        <w:t xml:space="preserve"> risks and opportunities</w:t>
      </w:r>
      <w:r w:rsidR="00472464" w:rsidRPr="005E1C63">
        <w:t xml:space="preserve"> </w:t>
      </w:r>
      <w:r w:rsidRPr="005E1C63">
        <w:t>are categorised according to the broad sectors on which they impact.</w:t>
      </w:r>
    </w:p>
    <w:tbl>
      <w:tblPr>
        <w:tblW w:w="5313" w:type="pct"/>
        <w:tblLayout w:type="fixed"/>
        <w:tblLook w:val="04A0" w:firstRow="1" w:lastRow="0" w:firstColumn="1" w:lastColumn="0" w:noHBand="0" w:noVBand="1"/>
      </w:tblPr>
      <w:tblGrid>
        <w:gridCol w:w="767"/>
        <w:gridCol w:w="767"/>
        <w:gridCol w:w="766"/>
        <w:gridCol w:w="767"/>
        <w:gridCol w:w="767"/>
        <w:gridCol w:w="378"/>
        <w:gridCol w:w="388"/>
        <w:gridCol w:w="197"/>
        <w:gridCol w:w="570"/>
        <w:gridCol w:w="767"/>
        <w:gridCol w:w="766"/>
        <w:gridCol w:w="767"/>
        <w:gridCol w:w="766"/>
      </w:tblGrid>
      <w:tr w:rsidR="00393F31" w:rsidRPr="002B2115" w14:paraId="7153ECB1" w14:textId="77777777" w:rsidTr="00E044C1">
        <w:trPr>
          <w:trHeight w:val="475"/>
        </w:trPr>
        <w:tc>
          <w:tcPr>
            <w:tcW w:w="2497" w:type="pct"/>
            <w:gridSpan w:val="6"/>
            <w:tcBorders>
              <w:bottom w:val="single" w:sz="4" w:space="0" w:color="auto"/>
            </w:tcBorders>
            <w:shd w:val="clear" w:color="auto" w:fill="auto"/>
            <w:noWrap/>
            <w:vAlign w:val="center"/>
          </w:tcPr>
          <w:p w14:paraId="05FAE396" w14:textId="784C0859" w:rsidR="00977506" w:rsidRPr="002B2115" w:rsidRDefault="00977506" w:rsidP="00DB57EC">
            <w:pPr>
              <w:spacing w:line="240" w:lineRule="auto"/>
              <w:jc w:val="center"/>
              <w:rPr>
                <w:rFonts w:eastAsia="Times New Roman" w:cs="Calibri"/>
                <w:b/>
                <w:bCs/>
                <w:color w:val="000000"/>
                <w:lang w:eastAsia="en-GB"/>
              </w:rPr>
            </w:pPr>
            <w:r w:rsidRPr="002B2115">
              <w:rPr>
                <w:rFonts w:eastAsia="Times New Roman" w:cs="Calibri"/>
                <w:b/>
                <w:bCs/>
                <w:color w:val="000000"/>
                <w:lang w:eastAsia="en-GB"/>
              </w:rPr>
              <w:t>&lt;–––––</w:t>
            </w:r>
            <w:r w:rsidR="00393F31" w:rsidRPr="002B2115">
              <w:rPr>
                <w:rFonts w:eastAsia="Times New Roman" w:cs="Calibri"/>
                <w:b/>
                <w:bCs/>
                <w:color w:val="000000"/>
                <w:lang w:eastAsia="en-GB"/>
              </w:rPr>
              <w:t>–––</w:t>
            </w:r>
            <w:r w:rsidRPr="002B2115">
              <w:rPr>
                <w:rFonts w:eastAsia="Times New Roman" w:cs="Calibri"/>
                <w:b/>
                <w:bCs/>
                <w:color w:val="000000"/>
                <w:lang w:eastAsia="en-GB"/>
              </w:rPr>
              <w:t>–––––– Risks ––––––</w:t>
            </w:r>
            <w:r w:rsidR="00393F31" w:rsidRPr="002B2115">
              <w:rPr>
                <w:rFonts w:eastAsia="Times New Roman" w:cs="Calibri"/>
                <w:b/>
                <w:bCs/>
                <w:color w:val="000000"/>
                <w:lang w:eastAsia="en-GB"/>
              </w:rPr>
              <w:t>––</w:t>
            </w:r>
            <w:r w:rsidRPr="002B2115">
              <w:rPr>
                <w:rFonts w:eastAsia="Times New Roman" w:cs="Calibri"/>
                <w:b/>
                <w:bCs/>
                <w:color w:val="000000"/>
                <w:lang w:eastAsia="en-GB"/>
              </w:rPr>
              <w:t>–––––––&gt;</w:t>
            </w:r>
          </w:p>
        </w:tc>
        <w:tc>
          <w:tcPr>
            <w:tcW w:w="347" w:type="pct"/>
            <w:gridSpan w:val="2"/>
            <w:tcBorders>
              <w:bottom w:val="single" w:sz="4" w:space="0" w:color="auto"/>
            </w:tcBorders>
            <w:shd w:val="clear" w:color="auto" w:fill="auto"/>
            <w:noWrap/>
            <w:vAlign w:val="center"/>
          </w:tcPr>
          <w:p w14:paraId="04F9B767" w14:textId="77777777" w:rsidR="00977506" w:rsidRPr="002B2115" w:rsidRDefault="00977506" w:rsidP="00DB57EC">
            <w:pPr>
              <w:spacing w:line="240" w:lineRule="auto"/>
              <w:jc w:val="center"/>
              <w:rPr>
                <w:rFonts w:eastAsia="Times New Roman" w:cs="Calibri"/>
                <w:b/>
                <w:bCs/>
                <w:color w:val="000000"/>
                <w:lang w:eastAsia="en-GB"/>
              </w:rPr>
            </w:pPr>
          </w:p>
        </w:tc>
        <w:tc>
          <w:tcPr>
            <w:tcW w:w="2151" w:type="pct"/>
            <w:gridSpan w:val="5"/>
            <w:tcBorders>
              <w:bottom w:val="single" w:sz="4" w:space="0" w:color="auto"/>
            </w:tcBorders>
            <w:shd w:val="clear" w:color="auto" w:fill="auto"/>
            <w:noWrap/>
            <w:vAlign w:val="center"/>
          </w:tcPr>
          <w:p w14:paraId="7AFDAFF3" w14:textId="2651C2F9" w:rsidR="00977506" w:rsidRPr="002B2115" w:rsidRDefault="00977506" w:rsidP="00E044C1">
            <w:pPr>
              <w:spacing w:line="240" w:lineRule="auto"/>
              <w:rPr>
                <w:rFonts w:eastAsia="Times New Roman" w:cs="Calibri"/>
                <w:b/>
                <w:bCs/>
                <w:color w:val="000000"/>
                <w:lang w:eastAsia="en-GB"/>
              </w:rPr>
            </w:pPr>
            <w:r w:rsidRPr="002B2115">
              <w:rPr>
                <w:rFonts w:eastAsia="Times New Roman" w:cs="Calibri"/>
                <w:b/>
                <w:bCs/>
                <w:color w:val="000000"/>
                <w:lang w:eastAsia="en-GB"/>
              </w:rPr>
              <w:t>&lt;––––––– Opportunities ––––––&gt;</w:t>
            </w:r>
          </w:p>
        </w:tc>
      </w:tr>
      <w:tr w:rsidR="00E06A00" w:rsidRPr="00427101" w14:paraId="1F36E544" w14:textId="77777777" w:rsidTr="00B22535">
        <w:trPr>
          <w:trHeight w:val="475"/>
        </w:trPr>
        <w:tc>
          <w:tcPr>
            <w:tcW w:w="454"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3BAC4666"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FFFFFF" w:themeColor="background1"/>
                <w:sz w:val="16"/>
                <w:szCs w:val="16"/>
                <w:lang w:eastAsia="en-GB"/>
              </w:rPr>
              <w:t>H</w:t>
            </w:r>
            <w:r w:rsidRPr="00D504C4">
              <w:rPr>
                <w:rFonts w:eastAsia="Times New Roman" w:cs="Calibri"/>
                <w:color w:val="FFFFFF" w:themeColor="background1"/>
                <w:sz w:val="16"/>
                <w:szCs w:val="16"/>
                <w:shd w:val="clear" w:color="auto" w:fill="C00000"/>
                <w:lang w:eastAsia="en-GB"/>
              </w:rPr>
              <w:t>ig</w:t>
            </w:r>
            <w:r w:rsidRPr="00D504C4">
              <w:rPr>
                <w:rFonts w:eastAsia="Times New Roman" w:cs="Calibri"/>
                <w:color w:val="FFFFFF" w:themeColor="background1"/>
                <w:sz w:val="16"/>
                <w:szCs w:val="16"/>
                <w:lang w:eastAsia="en-GB"/>
              </w:rPr>
              <w:t>h</w:t>
            </w:r>
          </w:p>
        </w:tc>
        <w:tc>
          <w:tcPr>
            <w:tcW w:w="455" w:type="pct"/>
            <w:tcBorders>
              <w:top w:val="single" w:sz="4" w:space="0" w:color="auto"/>
              <w:left w:val="single" w:sz="4" w:space="0" w:color="auto"/>
              <w:bottom w:val="single" w:sz="4" w:space="0" w:color="auto"/>
              <w:right w:val="single" w:sz="4" w:space="0" w:color="auto"/>
            </w:tcBorders>
            <w:shd w:val="clear" w:color="auto" w:fill="C93315"/>
            <w:noWrap/>
            <w:vAlign w:val="center"/>
          </w:tcPr>
          <w:p w14:paraId="5B1599E2" w14:textId="77777777" w:rsidR="00977506" w:rsidRPr="00702659" w:rsidRDefault="00977506" w:rsidP="00DB57EC">
            <w:pPr>
              <w:spacing w:line="240" w:lineRule="auto"/>
              <w:jc w:val="center"/>
              <w:rPr>
                <w:rFonts w:eastAsia="Times New Roman" w:cs="Calibri"/>
                <w:color w:val="FFFFFF" w:themeColor="background1"/>
                <w:sz w:val="16"/>
                <w:szCs w:val="16"/>
                <w:lang w:eastAsia="en-GB"/>
              </w:rPr>
            </w:pPr>
            <w:r w:rsidRPr="00702659">
              <w:rPr>
                <w:rFonts w:eastAsia="Times New Roman" w:cs="Calibri"/>
                <w:color w:val="FFFFFF" w:themeColor="background1"/>
                <w:sz w:val="16"/>
                <w:szCs w:val="16"/>
                <w:lang w:eastAsia="en-GB"/>
              </w:rPr>
              <w:t>Medium, rising to high</w:t>
            </w:r>
          </w:p>
        </w:tc>
        <w:tc>
          <w:tcPr>
            <w:tcW w:w="454" w:type="pct"/>
            <w:tcBorders>
              <w:top w:val="single" w:sz="4" w:space="0" w:color="auto"/>
              <w:left w:val="single" w:sz="4" w:space="0" w:color="auto"/>
              <w:bottom w:val="single" w:sz="4" w:space="0" w:color="auto"/>
              <w:right w:val="single" w:sz="4" w:space="0" w:color="auto"/>
            </w:tcBorders>
            <w:shd w:val="clear" w:color="auto" w:fill="DD7D1D"/>
            <w:noWrap/>
            <w:vAlign w:val="center"/>
          </w:tcPr>
          <w:p w14:paraId="66BD6358"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Medium</w:t>
            </w:r>
          </w:p>
        </w:tc>
        <w:tc>
          <w:tcPr>
            <w:tcW w:w="455" w:type="pct"/>
            <w:tcBorders>
              <w:top w:val="single" w:sz="4" w:space="0" w:color="auto"/>
              <w:left w:val="single" w:sz="4" w:space="0" w:color="auto"/>
              <w:bottom w:val="single" w:sz="4" w:space="0" w:color="auto"/>
              <w:right w:val="single" w:sz="4" w:space="0" w:color="auto"/>
            </w:tcBorders>
            <w:shd w:val="clear" w:color="auto" w:fill="F2A164"/>
            <w:noWrap/>
            <w:vAlign w:val="center"/>
          </w:tcPr>
          <w:p w14:paraId="0A99048F"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Low, rising to medium</w:t>
            </w:r>
          </w:p>
        </w:tc>
        <w:tc>
          <w:tcPr>
            <w:tcW w:w="455" w:type="pct"/>
            <w:tcBorders>
              <w:top w:val="single" w:sz="4" w:space="0" w:color="auto"/>
              <w:left w:val="single" w:sz="4" w:space="0" w:color="auto"/>
              <w:bottom w:val="single" w:sz="4" w:space="0" w:color="auto"/>
              <w:right w:val="single" w:sz="4" w:space="0" w:color="auto"/>
            </w:tcBorders>
            <w:shd w:val="clear" w:color="auto" w:fill="F7C297"/>
            <w:noWrap/>
            <w:vAlign w:val="center"/>
          </w:tcPr>
          <w:p w14:paraId="2B509068"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Low</w:t>
            </w:r>
          </w:p>
        </w:tc>
        <w:tc>
          <w:tcPr>
            <w:tcW w:w="454"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CC0B0EF" w14:textId="1BF6F2A5" w:rsidR="00977506" w:rsidRPr="00B22535" w:rsidRDefault="00B22535" w:rsidP="00DB57EC">
            <w:pPr>
              <w:spacing w:line="240" w:lineRule="auto"/>
              <w:jc w:val="center"/>
              <w:rPr>
                <w:rFonts w:eastAsia="Times New Roman" w:cs="Calibri"/>
                <w:color w:val="000000"/>
                <w:sz w:val="12"/>
                <w:szCs w:val="12"/>
                <w:lang w:eastAsia="en-GB"/>
              </w:rPr>
            </w:pPr>
            <w:r w:rsidRPr="00B22535">
              <w:rPr>
                <w:rFonts w:eastAsia="Times New Roman" w:cs="Calibri"/>
                <w:color w:val="000000"/>
                <w:sz w:val="12"/>
                <w:szCs w:val="12"/>
                <w:lang w:eastAsia="en-GB"/>
              </w:rPr>
              <w:t>Insufficient evidence</w:t>
            </w:r>
          </w:p>
        </w:tc>
        <w:tc>
          <w:tcPr>
            <w:tcW w:w="455" w:type="pct"/>
            <w:gridSpan w:val="2"/>
            <w:tcBorders>
              <w:top w:val="single" w:sz="4" w:space="0" w:color="auto"/>
              <w:left w:val="single" w:sz="4" w:space="0" w:color="auto"/>
              <w:bottom w:val="single" w:sz="4" w:space="0" w:color="auto"/>
              <w:right w:val="single" w:sz="4" w:space="0" w:color="auto"/>
            </w:tcBorders>
            <w:shd w:val="clear" w:color="auto" w:fill="DDE9F7"/>
            <w:noWrap/>
            <w:vAlign w:val="center"/>
          </w:tcPr>
          <w:p w14:paraId="1750A1C9"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Low</w:t>
            </w:r>
          </w:p>
        </w:tc>
        <w:tc>
          <w:tcPr>
            <w:tcW w:w="455" w:type="pct"/>
            <w:tcBorders>
              <w:top w:val="single" w:sz="4" w:space="0" w:color="auto"/>
              <w:left w:val="single" w:sz="4" w:space="0" w:color="auto"/>
              <w:bottom w:val="single" w:sz="4" w:space="0" w:color="auto"/>
              <w:right w:val="single" w:sz="4" w:space="0" w:color="auto"/>
            </w:tcBorders>
            <w:shd w:val="clear" w:color="auto" w:fill="98C4E8"/>
            <w:noWrap/>
            <w:vAlign w:val="center"/>
          </w:tcPr>
          <w:p w14:paraId="0B5B5126"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Low, rising to medium</w:t>
            </w:r>
          </w:p>
        </w:tc>
        <w:tc>
          <w:tcPr>
            <w:tcW w:w="454" w:type="pct"/>
            <w:tcBorders>
              <w:top w:val="single" w:sz="4" w:space="0" w:color="auto"/>
              <w:left w:val="single" w:sz="4" w:space="0" w:color="auto"/>
              <w:bottom w:val="single" w:sz="4" w:space="0" w:color="auto"/>
              <w:right w:val="single" w:sz="4" w:space="0" w:color="auto"/>
            </w:tcBorders>
            <w:shd w:val="clear" w:color="auto" w:fill="6796DB"/>
            <w:noWrap/>
            <w:vAlign w:val="center"/>
          </w:tcPr>
          <w:p w14:paraId="4944C9F7"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Medium</w:t>
            </w:r>
          </w:p>
        </w:tc>
        <w:tc>
          <w:tcPr>
            <w:tcW w:w="455" w:type="pct"/>
            <w:tcBorders>
              <w:top w:val="single" w:sz="4" w:space="0" w:color="auto"/>
              <w:left w:val="single" w:sz="4" w:space="0" w:color="auto"/>
              <w:bottom w:val="single" w:sz="4" w:space="0" w:color="auto"/>
              <w:right w:val="single" w:sz="4" w:space="0" w:color="auto"/>
            </w:tcBorders>
            <w:shd w:val="clear" w:color="auto" w:fill="355DB5"/>
            <w:noWrap/>
            <w:vAlign w:val="center"/>
          </w:tcPr>
          <w:p w14:paraId="6F04D42E" w14:textId="77777777" w:rsidR="00977506" w:rsidRPr="00702659" w:rsidRDefault="00977506" w:rsidP="00DB57EC">
            <w:pPr>
              <w:spacing w:line="240" w:lineRule="auto"/>
              <w:jc w:val="center"/>
              <w:rPr>
                <w:rFonts w:eastAsia="Times New Roman" w:cs="Calibri"/>
                <w:color w:val="FFFFFF" w:themeColor="background1"/>
                <w:sz w:val="16"/>
                <w:szCs w:val="16"/>
                <w:lang w:eastAsia="en-GB"/>
              </w:rPr>
            </w:pPr>
            <w:r w:rsidRPr="00702659">
              <w:rPr>
                <w:rFonts w:eastAsia="Times New Roman" w:cs="Calibri"/>
                <w:color w:val="FFFFFF" w:themeColor="background1"/>
                <w:sz w:val="16"/>
                <w:szCs w:val="16"/>
                <w:lang w:eastAsia="en-GB"/>
              </w:rPr>
              <w:t>Medium, rising to high</w:t>
            </w:r>
          </w:p>
        </w:tc>
        <w:tc>
          <w:tcPr>
            <w:tcW w:w="455" w:type="pct"/>
            <w:tcBorders>
              <w:top w:val="single" w:sz="4" w:space="0" w:color="auto"/>
              <w:left w:val="single" w:sz="4" w:space="0" w:color="auto"/>
              <w:bottom w:val="single" w:sz="4" w:space="0" w:color="auto"/>
              <w:right w:val="single" w:sz="4" w:space="0" w:color="auto"/>
            </w:tcBorders>
            <w:shd w:val="clear" w:color="auto" w:fill="253293"/>
            <w:noWrap/>
            <w:vAlign w:val="center"/>
          </w:tcPr>
          <w:p w14:paraId="274CE58B" w14:textId="77777777" w:rsidR="00977506" w:rsidRPr="00D504C4" w:rsidRDefault="00977506" w:rsidP="00DB57EC">
            <w:pPr>
              <w:spacing w:line="240" w:lineRule="auto"/>
              <w:jc w:val="center"/>
              <w:rPr>
                <w:rFonts w:eastAsia="Times New Roman" w:cs="Calibri"/>
                <w:color w:val="FFFFFF" w:themeColor="background1"/>
                <w:sz w:val="16"/>
                <w:szCs w:val="16"/>
                <w:lang w:eastAsia="en-GB"/>
              </w:rPr>
            </w:pPr>
            <w:r w:rsidRPr="00D504C4">
              <w:rPr>
                <w:rFonts w:eastAsia="Times New Roman" w:cs="Calibri"/>
                <w:color w:val="FFFFFF" w:themeColor="background1"/>
                <w:sz w:val="16"/>
                <w:szCs w:val="16"/>
                <w:lang w:eastAsia="en-GB"/>
              </w:rPr>
              <w:t>High</w:t>
            </w:r>
          </w:p>
        </w:tc>
      </w:tr>
    </w:tbl>
    <w:p w14:paraId="6BD7AEFF" w14:textId="7E42C2F7" w:rsidR="00B22535" w:rsidRPr="00702659" w:rsidRDefault="00B22535" w:rsidP="00F83662">
      <w:pPr>
        <w:pStyle w:val="FigureTableCaption"/>
        <w:ind w:hanging="567"/>
        <w:rPr>
          <w:color w:val="007FAD"/>
        </w:rPr>
      </w:pPr>
      <w:bookmarkStart w:id="60" w:name="_Ref180669072"/>
      <w:bookmarkStart w:id="61" w:name="_Ref180669058"/>
      <w:bookmarkStart w:id="62" w:name="_Toc181967421"/>
      <w:r w:rsidRPr="00702659">
        <w:rPr>
          <w:color w:val="007FAD"/>
        </w:rPr>
        <w:lastRenderedPageBreak/>
        <w:t xml:space="preserve">Table </w:t>
      </w:r>
      <w:r w:rsidR="00227DD7" w:rsidRPr="00702659">
        <w:rPr>
          <w:color w:val="007FAD"/>
        </w:rPr>
        <w:fldChar w:fldCharType="begin"/>
      </w:r>
      <w:r w:rsidR="00227DD7" w:rsidRPr="00702659">
        <w:rPr>
          <w:color w:val="007FAD"/>
        </w:rPr>
        <w:instrText xml:space="preserve"> SEQ Table \* ARABIC </w:instrText>
      </w:r>
      <w:r w:rsidR="00227DD7" w:rsidRPr="00702659">
        <w:rPr>
          <w:color w:val="007FAD"/>
        </w:rPr>
        <w:fldChar w:fldCharType="separate"/>
      </w:r>
      <w:r w:rsidR="00227DD7" w:rsidRPr="00702659">
        <w:rPr>
          <w:noProof/>
          <w:color w:val="007FAD"/>
        </w:rPr>
        <w:t>2</w:t>
      </w:r>
      <w:r w:rsidR="00227DD7" w:rsidRPr="00702659">
        <w:rPr>
          <w:noProof/>
          <w:color w:val="007FAD"/>
        </w:rPr>
        <w:fldChar w:fldCharType="end"/>
      </w:r>
      <w:bookmarkEnd w:id="60"/>
      <w:r w:rsidRPr="00702659">
        <w:rPr>
          <w:color w:val="007FAD"/>
        </w:rPr>
        <w:t>: Risks from climate change in Tamworth.</w:t>
      </w:r>
      <w:bookmarkEnd w:id="61"/>
      <w:bookmarkEnd w:id="62"/>
    </w:p>
    <w:tbl>
      <w:tblPr>
        <w:tblW w:w="8931" w:type="dxa"/>
        <w:jc w:val="center"/>
        <w:tblLook w:val="04A0" w:firstRow="1" w:lastRow="0" w:firstColumn="1" w:lastColumn="0" w:noHBand="0" w:noVBand="1"/>
      </w:tblPr>
      <w:tblGrid>
        <w:gridCol w:w="3109"/>
        <w:gridCol w:w="1559"/>
        <w:gridCol w:w="4263"/>
      </w:tblGrid>
      <w:tr w:rsidR="00CC459C" w:rsidRPr="00393F31" w14:paraId="364607C0" w14:textId="2DB83C14" w:rsidTr="00F83662">
        <w:trPr>
          <w:trHeight w:val="139"/>
          <w:tblHeader/>
          <w:jc w:val="center"/>
        </w:trPr>
        <w:tc>
          <w:tcPr>
            <w:tcW w:w="3109" w:type="dxa"/>
            <w:tcBorders>
              <w:top w:val="single" w:sz="8" w:space="0" w:color="auto"/>
              <w:left w:val="single" w:sz="8" w:space="0" w:color="auto"/>
              <w:bottom w:val="single" w:sz="8" w:space="0" w:color="auto"/>
              <w:right w:val="single" w:sz="8" w:space="0" w:color="auto"/>
            </w:tcBorders>
            <w:shd w:val="clear" w:color="auto" w:fill="0599C7" w:themeFill="accent1"/>
            <w:vAlign w:val="center"/>
            <w:hideMark/>
          </w:tcPr>
          <w:p w14:paraId="40AEB9F5" w14:textId="77777777" w:rsidR="003E1D0D" w:rsidRPr="00702659" w:rsidRDefault="003E1D0D" w:rsidP="00D504C4">
            <w:pPr>
              <w:pStyle w:val="AetherTableTextleftaligned"/>
              <w:rPr>
                <w:b/>
                <w:bCs/>
                <w:color w:val="36174D" w:themeColor="accent4" w:themeShade="80"/>
              </w:rPr>
            </w:pPr>
            <w:r w:rsidRPr="00702659">
              <w:rPr>
                <w:b/>
                <w:bCs/>
                <w:color w:val="36174D" w:themeColor="accent4" w:themeShade="80"/>
              </w:rPr>
              <w:t>Climate Risk</w:t>
            </w:r>
          </w:p>
        </w:tc>
        <w:tc>
          <w:tcPr>
            <w:tcW w:w="1559" w:type="dxa"/>
            <w:tcBorders>
              <w:top w:val="single" w:sz="8" w:space="0" w:color="auto"/>
              <w:left w:val="nil"/>
              <w:bottom w:val="single" w:sz="8" w:space="0" w:color="auto"/>
              <w:right w:val="single" w:sz="8" w:space="0" w:color="auto"/>
            </w:tcBorders>
            <w:shd w:val="clear" w:color="auto" w:fill="0599C7" w:themeFill="accent1"/>
            <w:vAlign w:val="center"/>
            <w:hideMark/>
          </w:tcPr>
          <w:p w14:paraId="0A20B3B7" w14:textId="77777777" w:rsidR="003E1D0D" w:rsidRPr="00702659" w:rsidRDefault="003E1D0D" w:rsidP="00D504C4">
            <w:pPr>
              <w:pStyle w:val="AetherTableTextleftaligned"/>
              <w:rPr>
                <w:b/>
                <w:bCs/>
                <w:color w:val="36174D" w:themeColor="accent4" w:themeShade="80"/>
              </w:rPr>
            </w:pPr>
            <w:r w:rsidRPr="00702659">
              <w:rPr>
                <w:b/>
                <w:bCs/>
                <w:color w:val="36174D" w:themeColor="accent4" w:themeShade="80"/>
              </w:rPr>
              <w:t>Risk score</w:t>
            </w:r>
          </w:p>
        </w:tc>
        <w:tc>
          <w:tcPr>
            <w:tcW w:w="4263" w:type="dxa"/>
            <w:tcBorders>
              <w:top w:val="single" w:sz="8" w:space="0" w:color="auto"/>
              <w:left w:val="nil"/>
              <w:bottom w:val="single" w:sz="8" w:space="0" w:color="auto"/>
              <w:right w:val="single" w:sz="8" w:space="0" w:color="auto"/>
            </w:tcBorders>
            <w:shd w:val="clear" w:color="auto" w:fill="0599C7" w:themeFill="accent1"/>
          </w:tcPr>
          <w:p w14:paraId="0FE58962" w14:textId="2F71E94E" w:rsidR="003E1D0D" w:rsidRPr="00702659" w:rsidRDefault="00F92D8F" w:rsidP="00D504C4">
            <w:pPr>
              <w:pStyle w:val="AetherTableTextleftaligned"/>
              <w:rPr>
                <w:b/>
                <w:bCs/>
                <w:color w:val="36174D" w:themeColor="accent4" w:themeShade="80"/>
              </w:rPr>
            </w:pPr>
            <w:r w:rsidRPr="00702659">
              <w:rPr>
                <w:b/>
                <w:bCs/>
                <w:color w:val="36174D" w:themeColor="accent4" w:themeShade="80"/>
              </w:rPr>
              <w:t xml:space="preserve">Supporting information </w:t>
            </w:r>
          </w:p>
        </w:tc>
      </w:tr>
      <w:tr w:rsidR="003E1D0D" w:rsidRPr="00393F31" w14:paraId="2F227E9E" w14:textId="73D43E54" w:rsidTr="00F83662">
        <w:trPr>
          <w:trHeight w:val="268"/>
          <w:jc w:val="center"/>
        </w:trPr>
        <w:tc>
          <w:tcPr>
            <w:tcW w:w="8931" w:type="dxa"/>
            <w:gridSpan w:val="3"/>
            <w:tcBorders>
              <w:top w:val="nil"/>
              <w:left w:val="single" w:sz="8" w:space="0" w:color="auto"/>
              <w:bottom w:val="single" w:sz="8" w:space="0" w:color="auto"/>
              <w:right w:val="single" w:sz="8" w:space="0" w:color="auto"/>
            </w:tcBorders>
            <w:shd w:val="clear" w:color="auto" w:fill="037294" w:themeFill="accent1" w:themeFillShade="BF"/>
            <w:vAlign w:val="center"/>
            <w:hideMark/>
          </w:tcPr>
          <w:p w14:paraId="30681287" w14:textId="41FB3909" w:rsidR="003E1D0D" w:rsidRPr="00D504C4" w:rsidRDefault="003E1D0D" w:rsidP="00D504C4">
            <w:pPr>
              <w:pStyle w:val="AetherTableTextleftaligned"/>
              <w:rPr>
                <w:b/>
                <w:bCs/>
                <w:color w:val="FFFFFF" w:themeColor="background1"/>
              </w:rPr>
            </w:pPr>
            <w:r w:rsidRPr="00D504C4">
              <w:rPr>
                <w:b/>
                <w:bCs/>
                <w:color w:val="FFFFFF" w:themeColor="background1"/>
              </w:rPr>
              <w:t>Business and local economy</w:t>
            </w:r>
          </w:p>
        </w:tc>
      </w:tr>
      <w:tr w:rsidR="00CC459C" w:rsidRPr="00393F31" w14:paraId="719654F1" w14:textId="239BA22E" w:rsidTr="00F83662">
        <w:trPr>
          <w:trHeight w:val="268"/>
          <w:jc w:val="center"/>
        </w:trPr>
        <w:tc>
          <w:tcPr>
            <w:tcW w:w="3109" w:type="dxa"/>
            <w:tcBorders>
              <w:top w:val="nil"/>
              <w:left w:val="single" w:sz="8" w:space="0" w:color="auto"/>
              <w:bottom w:val="single" w:sz="8" w:space="0" w:color="auto"/>
              <w:right w:val="single" w:sz="8" w:space="0" w:color="auto"/>
            </w:tcBorders>
            <w:vAlign w:val="center"/>
            <w:hideMark/>
          </w:tcPr>
          <w:p w14:paraId="596034F6" w14:textId="77777777" w:rsidR="003E1D0D" w:rsidRPr="00393F31" w:rsidRDefault="003E1D0D" w:rsidP="00D504C4">
            <w:pPr>
              <w:pStyle w:val="AetherTableTextleftaligned"/>
            </w:pPr>
            <w:r w:rsidRPr="00393F31">
              <w:t>Increase in flood risk for businesses</w:t>
            </w:r>
          </w:p>
        </w:tc>
        <w:tc>
          <w:tcPr>
            <w:tcW w:w="1559" w:type="dxa"/>
            <w:tcBorders>
              <w:top w:val="nil"/>
              <w:left w:val="nil"/>
              <w:bottom w:val="single" w:sz="8" w:space="0" w:color="auto"/>
              <w:right w:val="single" w:sz="8" w:space="0" w:color="auto"/>
            </w:tcBorders>
            <w:shd w:val="clear" w:color="auto" w:fill="C00000"/>
            <w:vAlign w:val="center"/>
            <w:hideMark/>
          </w:tcPr>
          <w:p w14:paraId="5ADC98BB" w14:textId="77777777" w:rsidR="003E1D0D" w:rsidRPr="00D504C4" w:rsidRDefault="003E1D0D" w:rsidP="00D504C4">
            <w:pPr>
              <w:pStyle w:val="AetherTableTextleftaligned"/>
              <w:rPr>
                <w:bCs/>
                <w:color w:val="FFFFFF" w:themeColor="background1"/>
              </w:rPr>
            </w:pPr>
            <w:r w:rsidRPr="00D504C4">
              <w:rPr>
                <w:bCs/>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24A99016" w14:textId="3F4068B8" w:rsidR="003E1D0D" w:rsidRPr="00D504C4" w:rsidRDefault="00F92D8F" w:rsidP="00D504C4">
            <w:pPr>
              <w:pStyle w:val="AetherTableTextleftaligned"/>
              <w:rPr>
                <w:bCs/>
                <w:color w:val="FFFFFF" w:themeColor="background1"/>
              </w:rPr>
            </w:pPr>
            <w:r w:rsidRPr="00F83662">
              <w:rPr>
                <w:bCs/>
                <w:color w:val="636363" w:themeColor="text1"/>
              </w:rPr>
              <w:t>Tam</w:t>
            </w:r>
            <w:r>
              <w:rPr>
                <w:bCs/>
                <w:color w:val="636363" w:themeColor="text1"/>
              </w:rPr>
              <w:t xml:space="preserve">worth lies within the Humber river basin district which </w:t>
            </w:r>
            <w:r w:rsidR="007C5819">
              <w:rPr>
                <w:bCs/>
                <w:color w:val="636363" w:themeColor="text1"/>
              </w:rPr>
              <w:t xml:space="preserve">has </w:t>
            </w:r>
            <w:r w:rsidR="00472464">
              <w:rPr>
                <w:bCs/>
                <w:color w:val="636363" w:themeColor="text1"/>
              </w:rPr>
              <w:t xml:space="preserve">been estimated to have </w:t>
            </w:r>
            <w:r w:rsidR="007C5819">
              <w:rPr>
                <w:bCs/>
                <w:color w:val="636363" w:themeColor="text1"/>
              </w:rPr>
              <w:t>the highest number of non-residential properties and key services at risk of flooding of all the English river basin districts.</w:t>
            </w:r>
            <w:r w:rsidR="007C5819">
              <w:rPr>
                <w:rStyle w:val="FootnoteReference"/>
                <w:bCs/>
                <w:color w:val="636363" w:themeColor="text1"/>
              </w:rPr>
              <w:footnoteReference w:id="28"/>
            </w:r>
          </w:p>
        </w:tc>
      </w:tr>
      <w:tr w:rsidR="00CC459C" w:rsidRPr="00393F31" w14:paraId="3FE13316" w14:textId="18095983" w:rsidTr="00F83662">
        <w:trPr>
          <w:trHeight w:val="268"/>
          <w:jc w:val="center"/>
        </w:trPr>
        <w:tc>
          <w:tcPr>
            <w:tcW w:w="3109" w:type="dxa"/>
            <w:tcBorders>
              <w:top w:val="nil"/>
              <w:left w:val="single" w:sz="8" w:space="0" w:color="auto"/>
              <w:bottom w:val="single" w:sz="8" w:space="0" w:color="auto"/>
              <w:right w:val="single" w:sz="8" w:space="0" w:color="auto"/>
            </w:tcBorders>
            <w:vAlign w:val="center"/>
          </w:tcPr>
          <w:p w14:paraId="553C733A" w14:textId="22DF9075" w:rsidR="003E1D0D" w:rsidRPr="00393F31" w:rsidRDefault="003E1D0D">
            <w:pPr>
              <w:pStyle w:val="AetherTableTextleftaligned"/>
            </w:pPr>
            <w:r w:rsidRPr="00B22535">
              <w:t xml:space="preserve">Increase in flood risk for industrial sites, increasing </w:t>
            </w:r>
            <w:r w:rsidR="00472464">
              <w:t xml:space="preserve">the </w:t>
            </w:r>
            <w:r w:rsidRPr="00B22535">
              <w:t>risk of water pollution</w:t>
            </w:r>
            <w:r w:rsidRPr="00B22535">
              <w:rPr>
                <w:rStyle w:val="FootnoteReference"/>
              </w:rPr>
              <w:footnoteReference w:id="29"/>
            </w:r>
          </w:p>
        </w:tc>
        <w:tc>
          <w:tcPr>
            <w:tcW w:w="1559" w:type="dxa"/>
            <w:tcBorders>
              <w:top w:val="nil"/>
              <w:left w:val="nil"/>
              <w:bottom w:val="single" w:sz="8" w:space="0" w:color="auto"/>
              <w:right w:val="single" w:sz="8" w:space="0" w:color="auto"/>
            </w:tcBorders>
            <w:shd w:val="clear" w:color="auto" w:fill="C00000"/>
            <w:vAlign w:val="center"/>
          </w:tcPr>
          <w:p w14:paraId="0B1D4E2B" w14:textId="0DA8F879" w:rsidR="003E1D0D" w:rsidRPr="00393F31" w:rsidRDefault="003E1D0D">
            <w:pPr>
              <w:pStyle w:val="AetherTableTextleftaligned"/>
              <w:rPr>
                <w:bCs/>
                <w:color w:val="FFFFFF" w:themeColor="background1"/>
              </w:rPr>
            </w:pPr>
            <w:r>
              <w:rPr>
                <w:bCs/>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39BBAEF0" w14:textId="65036CE5" w:rsidR="003E1D0D" w:rsidRPr="00F83662" w:rsidRDefault="008344C5">
            <w:pPr>
              <w:pStyle w:val="AetherTableTextleftaligned"/>
              <w:rPr>
                <w:bCs/>
                <w:color w:val="636363" w:themeColor="text1"/>
              </w:rPr>
            </w:pPr>
            <w:r>
              <w:rPr>
                <w:bCs/>
                <w:color w:val="636363" w:themeColor="text1"/>
              </w:rPr>
              <w:t>Increased contamination due to s</w:t>
            </w:r>
            <w:r w:rsidRPr="00F83662">
              <w:rPr>
                <w:bCs/>
                <w:color w:val="636363" w:themeColor="text1"/>
              </w:rPr>
              <w:t xml:space="preserve">mall manufacturing plants in Tamworth </w:t>
            </w:r>
            <w:r>
              <w:rPr>
                <w:bCs/>
                <w:color w:val="636363" w:themeColor="text1"/>
              </w:rPr>
              <w:t>could result from increases in surface water flooding.</w:t>
            </w:r>
          </w:p>
        </w:tc>
      </w:tr>
      <w:tr w:rsidR="00CC459C" w:rsidRPr="00393F31" w14:paraId="78C919D5" w14:textId="7032F770" w:rsidTr="00F83662">
        <w:trPr>
          <w:trHeight w:val="268"/>
          <w:jc w:val="center"/>
        </w:trPr>
        <w:tc>
          <w:tcPr>
            <w:tcW w:w="3109" w:type="dxa"/>
            <w:tcBorders>
              <w:top w:val="nil"/>
              <w:left w:val="single" w:sz="8" w:space="0" w:color="auto"/>
              <w:bottom w:val="single" w:sz="8" w:space="0" w:color="auto"/>
              <w:right w:val="single" w:sz="8" w:space="0" w:color="auto"/>
            </w:tcBorders>
            <w:vAlign w:val="center"/>
            <w:hideMark/>
          </w:tcPr>
          <w:p w14:paraId="2F4594CB" w14:textId="77777777" w:rsidR="003E1D0D" w:rsidRPr="00393F31" w:rsidRDefault="003E1D0D" w:rsidP="00D504C4">
            <w:pPr>
              <w:pStyle w:val="AetherTableTextleftaligned"/>
            </w:pPr>
            <w:r w:rsidRPr="00393F31">
              <w:t>Extreme weather impacting business access to finance, investment and insurance</w:t>
            </w:r>
          </w:p>
        </w:tc>
        <w:tc>
          <w:tcPr>
            <w:tcW w:w="1559" w:type="dxa"/>
            <w:tcBorders>
              <w:top w:val="nil"/>
              <w:left w:val="nil"/>
              <w:bottom w:val="single" w:sz="8" w:space="0" w:color="auto"/>
              <w:right w:val="single" w:sz="8" w:space="0" w:color="auto"/>
            </w:tcBorders>
            <w:shd w:val="clear" w:color="auto" w:fill="C93315"/>
            <w:vAlign w:val="center"/>
            <w:hideMark/>
          </w:tcPr>
          <w:p w14:paraId="1B69F150" w14:textId="77777777" w:rsidR="003E1D0D" w:rsidRPr="00D504C4" w:rsidRDefault="003E1D0D" w:rsidP="00D504C4">
            <w:pPr>
              <w:pStyle w:val="AetherTableTextleftaligned"/>
              <w:rPr>
                <w:bCs/>
                <w:color w:val="FFFFFF" w:themeColor="background1"/>
              </w:rPr>
            </w:pPr>
            <w:r w:rsidRPr="00D504C4">
              <w:rPr>
                <w:bCs/>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6E4B841D" w14:textId="3FDF5D51" w:rsidR="003E1D0D" w:rsidRPr="00D504C4" w:rsidRDefault="007C5819" w:rsidP="00D504C4">
            <w:pPr>
              <w:pStyle w:val="AetherTableTextleftaligned"/>
              <w:rPr>
                <w:bCs/>
                <w:color w:val="FFFFFF" w:themeColor="background1"/>
              </w:rPr>
            </w:pPr>
            <w:r w:rsidRPr="00F83662">
              <w:rPr>
                <w:bCs/>
                <w:color w:val="636363" w:themeColor="text1"/>
              </w:rPr>
              <w:t xml:space="preserve">In the </w:t>
            </w:r>
            <w:r>
              <w:rPr>
                <w:bCs/>
                <w:color w:val="636363" w:themeColor="text1"/>
              </w:rPr>
              <w:t>longer term</w:t>
            </w:r>
            <w:r w:rsidR="005153F8">
              <w:rPr>
                <w:bCs/>
                <w:color w:val="636363" w:themeColor="text1"/>
              </w:rPr>
              <w:t>, an increase in extreme events is likely to make insurance less available and affordable and could also reduce the value of assets and investments.</w:t>
            </w:r>
          </w:p>
        </w:tc>
      </w:tr>
      <w:tr w:rsidR="00CC459C" w:rsidRPr="00393F31" w14:paraId="50B0D577" w14:textId="62183343" w:rsidTr="00F83662">
        <w:trPr>
          <w:trHeight w:val="672"/>
          <w:jc w:val="center"/>
        </w:trPr>
        <w:tc>
          <w:tcPr>
            <w:tcW w:w="3109" w:type="dxa"/>
            <w:tcBorders>
              <w:top w:val="nil"/>
              <w:left w:val="single" w:sz="8" w:space="0" w:color="auto"/>
              <w:bottom w:val="single" w:sz="8" w:space="0" w:color="auto"/>
              <w:right w:val="single" w:sz="8" w:space="0" w:color="auto"/>
            </w:tcBorders>
            <w:vAlign w:val="center"/>
            <w:hideMark/>
          </w:tcPr>
          <w:p w14:paraId="55F0E89A" w14:textId="77777777" w:rsidR="003E1D0D" w:rsidRPr="00393F31" w:rsidRDefault="003E1D0D" w:rsidP="00D504C4">
            <w:pPr>
              <w:pStyle w:val="AetherTableTextleftaligned"/>
            </w:pPr>
            <w:r w:rsidRPr="00393F31">
              <w:t>Reduced employee productivity resulting from infrastructure disruption and higher temperature working environments</w:t>
            </w:r>
          </w:p>
        </w:tc>
        <w:tc>
          <w:tcPr>
            <w:tcW w:w="1559" w:type="dxa"/>
            <w:tcBorders>
              <w:top w:val="nil"/>
              <w:left w:val="nil"/>
              <w:bottom w:val="single" w:sz="8" w:space="0" w:color="auto"/>
              <w:right w:val="single" w:sz="8" w:space="0" w:color="auto"/>
            </w:tcBorders>
            <w:shd w:val="clear" w:color="auto" w:fill="F2A164"/>
            <w:vAlign w:val="center"/>
            <w:hideMark/>
          </w:tcPr>
          <w:p w14:paraId="16184F43" w14:textId="77777777" w:rsidR="003E1D0D" w:rsidRPr="00702659" w:rsidRDefault="003E1D0D" w:rsidP="00D504C4">
            <w:pPr>
              <w:pStyle w:val="AetherTableTextleftaligned"/>
              <w:rPr>
                <w:color w:val="404040"/>
              </w:rPr>
            </w:pPr>
            <w:r w:rsidRPr="00702659">
              <w:rPr>
                <w:color w:val="404040"/>
              </w:rPr>
              <w:t>Low rising to medium</w:t>
            </w:r>
          </w:p>
        </w:tc>
        <w:tc>
          <w:tcPr>
            <w:tcW w:w="4263" w:type="dxa"/>
            <w:tcBorders>
              <w:top w:val="nil"/>
              <w:left w:val="nil"/>
              <w:bottom w:val="single" w:sz="8" w:space="0" w:color="auto"/>
              <w:right w:val="single" w:sz="8" w:space="0" w:color="auto"/>
            </w:tcBorders>
            <w:shd w:val="clear" w:color="auto" w:fill="auto"/>
          </w:tcPr>
          <w:p w14:paraId="55736C60" w14:textId="67BFB9BB" w:rsidR="003E1D0D" w:rsidRPr="00D504C4" w:rsidRDefault="005153F8" w:rsidP="00D504C4">
            <w:pPr>
              <w:pStyle w:val="AetherTableTextleftaligned"/>
            </w:pPr>
            <w:r>
              <w:t>Future climate change could reduce employee productivity in a number of ways</w:t>
            </w:r>
            <w:r w:rsidR="00D353DE">
              <w:t>.</w:t>
            </w:r>
            <w:r>
              <w:t xml:space="preserve"> </w:t>
            </w:r>
            <w:r w:rsidR="00D353DE">
              <w:t>F</w:t>
            </w:r>
            <w:r>
              <w:t xml:space="preserve">or example the flooding of roads in Tamworth could affect </w:t>
            </w:r>
            <w:r w:rsidR="00472464">
              <w:t xml:space="preserve">commuters </w:t>
            </w:r>
            <w:r>
              <w:t xml:space="preserve">and </w:t>
            </w:r>
            <w:r w:rsidR="00D353DE">
              <w:t>high summer</w:t>
            </w:r>
            <w:r>
              <w:t xml:space="preserve"> temperatures could affect outdoor workers in particular.</w:t>
            </w:r>
          </w:p>
        </w:tc>
      </w:tr>
      <w:tr w:rsidR="00CC459C" w:rsidRPr="00393F31" w14:paraId="25E86319" w14:textId="48119350"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2AFA2041" w14:textId="037A8C34" w:rsidR="003E1D0D" w:rsidRPr="00393F31" w:rsidRDefault="00472464" w:rsidP="00D504C4">
            <w:pPr>
              <w:pStyle w:val="AetherTableTextleftaligned"/>
            </w:pPr>
            <w:r>
              <w:t xml:space="preserve">Drought </w:t>
            </w:r>
            <w:r w:rsidR="003E1D0D" w:rsidRPr="00393F31">
              <w:t>impacting business operations</w:t>
            </w:r>
          </w:p>
        </w:tc>
        <w:tc>
          <w:tcPr>
            <w:tcW w:w="1559" w:type="dxa"/>
            <w:tcBorders>
              <w:top w:val="nil"/>
              <w:left w:val="nil"/>
              <w:bottom w:val="single" w:sz="8" w:space="0" w:color="auto"/>
              <w:right w:val="single" w:sz="8" w:space="0" w:color="auto"/>
            </w:tcBorders>
            <w:shd w:val="clear" w:color="auto" w:fill="F2A164"/>
            <w:vAlign w:val="center"/>
            <w:hideMark/>
          </w:tcPr>
          <w:p w14:paraId="58B43846" w14:textId="77777777" w:rsidR="003E1D0D" w:rsidRPr="00702659" w:rsidRDefault="003E1D0D" w:rsidP="00D504C4">
            <w:pPr>
              <w:pStyle w:val="AetherTableTextleftaligned"/>
              <w:rPr>
                <w:color w:val="404040"/>
              </w:rPr>
            </w:pPr>
            <w:r w:rsidRPr="00702659">
              <w:rPr>
                <w:color w:val="404040"/>
              </w:rPr>
              <w:t>Low rising to medium</w:t>
            </w:r>
          </w:p>
        </w:tc>
        <w:tc>
          <w:tcPr>
            <w:tcW w:w="4263" w:type="dxa"/>
            <w:tcBorders>
              <w:top w:val="nil"/>
              <w:left w:val="nil"/>
              <w:bottom w:val="single" w:sz="8" w:space="0" w:color="auto"/>
              <w:right w:val="single" w:sz="8" w:space="0" w:color="auto"/>
            </w:tcBorders>
            <w:shd w:val="clear" w:color="auto" w:fill="auto"/>
          </w:tcPr>
          <w:p w14:paraId="654D483D" w14:textId="082A774C" w:rsidR="003E1D0D" w:rsidRPr="00D504C4" w:rsidRDefault="007C5819" w:rsidP="00D504C4">
            <w:pPr>
              <w:pStyle w:val="AetherTableTextleftaligned"/>
            </w:pPr>
            <w:r>
              <w:t xml:space="preserve">Current economic impacts of water scarcity in England are low but could increase if not managed. </w:t>
            </w:r>
            <w:r w:rsidR="008344C5">
              <w:t>The r</w:t>
            </w:r>
            <w:r>
              <w:t>isk in Tamworth is likely to be lower than other parts of the country (e.g. the east of England).</w:t>
            </w:r>
          </w:p>
        </w:tc>
      </w:tr>
      <w:tr w:rsidR="00CC459C" w:rsidRPr="00393F31" w14:paraId="257D6428" w14:textId="60D946BE"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5F2E8175" w14:textId="77777777" w:rsidR="003E1D0D" w:rsidRPr="00393F31" w:rsidRDefault="003E1D0D" w:rsidP="00D504C4">
            <w:pPr>
              <w:pStyle w:val="AetherTableTextleftaligned"/>
            </w:pPr>
            <w:r w:rsidRPr="00393F31">
              <w:t>Extreme weather disrupting business supply chains and distribution networks</w:t>
            </w:r>
          </w:p>
        </w:tc>
        <w:tc>
          <w:tcPr>
            <w:tcW w:w="1559" w:type="dxa"/>
            <w:tcBorders>
              <w:top w:val="nil"/>
              <w:left w:val="nil"/>
              <w:bottom w:val="single" w:sz="8" w:space="0" w:color="auto"/>
              <w:right w:val="single" w:sz="8" w:space="0" w:color="auto"/>
            </w:tcBorders>
            <w:shd w:val="clear" w:color="auto" w:fill="E7E6E6" w:themeFill="background2"/>
            <w:vAlign w:val="center"/>
            <w:hideMark/>
          </w:tcPr>
          <w:p w14:paraId="16295B5E" w14:textId="77777777" w:rsidR="003E1D0D" w:rsidRPr="00D504C4" w:rsidRDefault="003E1D0D" w:rsidP="00D504C4">
            <w:pPr>
              <w:pStyle w:val="AetherTableTextleftaligned"/>
            </w:pPr>
            <w:r w:rsidRPr="00D504C4">
              <w:t>Insufficient evidence</w:t>
            </w:r>
          </w:p>
        </w:tc>
        <w:tc>
          <w:tcPr>
            <w:tcW w:w="4263" w:type="dxa"/>
            <w:tcBorders>
              <w:top w:val="nil"/>
              <w:left w:val="nil"/>
              <w:bottom w:val="single" w:sz="8" w:space="0" w:color="auto"/>
              <w:right w:val="single" w:sz="8" w:space="0" w:color="auto"/>
            </w:tcBorders>
            <w:shd w:val="clear" w:color="auto" w:fill="auto"/>
          </w:tcPr>
          <w:p w14:paraId="0A7BC729" w14:textId="2F162112" w:rsidR="003E1D0D" w:rsidRPr="00D504C4" w:rsidRDefault="005153F8" w:rsidP="00D504C4">
            <w:pPr>
              <w:pStyle w:val="AetherTableTextleftaligned"/>
            </w:pPr>
            <w:r>
              <w:t xml:space="preserve">There is currently limited information on the supply chain impacts of climate change and impacts </w:t>
            </w:r>
            <w:r w:rsidR="00472464">
              <w:t xml:space="preserve">are expected to </w:t>
            </w:r>
            <w:r>
              <w:t>vary by sector.</w:t>
            </w:r>
          </w:p>
        </w:tc>
      </w:tr>
      <w:tr w:rsidR="003E1D0D" w:rsidRPr="00393F31" w14:paraId="5745F87B" w14:textId="49942518" w:rsidTr="00F83662">
        <w:trPr>
          <w:trHeight w:val="313"/>
          <w:jc w:val="center"/>
        </w:trPr>
        <w:tc>
          <w:tcPr>
            <w:tcW w:w="8931" w:type="dxa"/>
            <w:gridSpan w:val="3"/>
            <w:tcBorders>
              <w:top w:val="nil"/>
              <w:left w:val="single" w:sz="8" w:space="0" w:color="auto"/>
              <w:bottom w:val="single" w:sz="8" w:space="0" w:color="auto"/>
              <w:right w:val="single" w:sz="8" w:space="0" w:color="auto"/>
            </w:tcBorders>
            <w:shd w:val="clear" w:color="auto" w:fill="037294" w:themeFill="accent1" w:themeFillShade="BF"/>
            <w:vAlign w:val="center"/>
            <w:hideMark/>
          </w:tcPr>
          <w:p w14:paraId="535FE235" w14:textId="6739119D" w:rsidR="003E1D0D" w:rsidRPr="00D504C4" w:rsidRDefault="003E1D0D" w:rsidP="00D504C4">
            <w:pPr>
              <w:pStyle w:val="AetherTableTextleftaligned"/>
              <w:rPr>
                <w:b/>
                <w:color w:val="FFFFFF" w:themeColor="background1"/>
              </w:rPr>
            </w:pPr>
            <w:r w:rsidRPr="00D504C4">
              <w:rPr>
                <w:b/>
                <w:color w:val="FFFFFF" w:themeColor="background1"/>
              </w:rPr>
              <w:t>Housing, wellbeing and community</w:t>
            </w:r>
          </w:p>
        </w:tc>
      </w:tr>
      <w:tr w:rsidR="00CC459C" w:rsidRPr="00393F31" w14:paraId="5044EA5E" w14:textId="2075F8F4"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325A719C" w14:textId="77777777" w:rsidR="003E1D0D" w:rsidRPr="00393F31" w:rsidRDefault="003E1D0D" w:rsidP="00D504C4">
            <w:pPr>
              <w:pStyle w:val="AetherTableTextleftaligned"/>
            </w:pPr>
            <w:r w:rsidRPr="00393F31">
              <w:t>Higher summer temperatures impacting health and wellbeing e.g. due to overheating</w:t>
            </w:r>
          </w:p>
        </w:tc>
        <w:tc>
          <w:tcPr>
            <w:tcW w:w="1559" w:type="dxa"/>
            <w:tcBorders>
              <w:top w:val="nil"/>
              <w:left w:val="nil"/>
              <w:bottom w:val="single" w:sz="8" w:space="0" w:color="auto"/>
              <w:right w:val="single" w:sz="8" w:space="0" w:color="auto"/>
            </w:tcBorders>
            <w:shd w:val="clear" w:color="auto" w:fill="C00000"/>
            <w:vAlign w:val="center"/>
            <w:hideMark/>
          </w:tcPr>
          <w:p w14:paraId="52C528DD" w14:textId="77777777" w:rsidR="003E1D0D" w:rsidRPr="00D504C4" w:rsidRDefault="003E1D0D" w:rsidP="00D504C4">
            <w:pPr>
              <w:pStyle w:val="AetherTableTextleftaligned"/>
              <w:rPr>
                <w:color w:val="FFFFFF" w:themeColor="background1"/>
              </w:rPr>
            </w:pPr>
            <w:r w:rsidRPr="00D504C4">
              <w:rPr>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68DC591E" w14:textId="5546C484" w:rsidR="003E1D0D" w:rsidRPr="00F83662" w:rsidRDefault="005153F8" w:rsidP="00D504C4">
            <w:pPr>
              <w:pStyle w:val="AetherTableTextleftaligned"/>
              <w:rPr>
                <w:color w:val="636363" w:themeColor="text1"/>
              </w:rPr>
            </w:pPr>
            <w:r>
              <w:rPr>
                <w:color w:val="636363" w:themeColor="text1"/>
              </w:rPr>
              <w:t xml:space="preserve">The risk of heat related mortality across England is rated as high in the UK CCRA. </w:t>
            </w:r>
            <w:r>
              <w:rPr>
                <w:color w:val="636363" w:themeColor="text1"/>
              </w:rPr>
              <w:fldChar w:fldCharType="begin"/>
            </w:r>
            <w:r>
              <w:rPr>
                <w:color w:val="636363" w:themeColor="text1"/>
              </w:rPr>
              <w:instrText xml:space="preserve"> REF _Ref179446701 \h </w:instrText>
            </w:r>
            <w:r>
              <w:rPr>
                <w:color w:val="636363" w:themeColor="text1"/>
              </w:rPr>
            </w:r>
            <w:r>
              <w:rPr>
                <w:color w:val="636363" w:themeColor="text1"/>
              </w:rPr>
              <w:fldChar w:fldCharType="separate"/>
            </w:r>
            <w:r>
              <w:t xml:space="preserve">Figure </w:t>
            </w:r>
            <w:r>
              <w:rPr>
                <w:noProof/>
              </w:rPr>
              <w:t>6</w:t>
            </w:r>
            <w:r>
              <w:rPr>
                <w:color w:val="636363" w:themeColor="text1"/>
              </w:rPr>
              <w:fldChar w:fldCharType="end"/>
            </w:r>
            <w:r>
              <w:rPr>
                <w:color w:val="636363" w:themeColor="text1"/>
              </w:rPr>
              <w:t xml:space="preserve"> illustrates how heat vulnerability varies across Tamworth currently with some areas </w:t>
            </w:r>
            <w:r w:rsidR="00D353DE">
              <w:rPr>
                <w:color w:val="636363" w:themeColor="text1"/>
              </w:rPr>
              <w:t>having</w:t>
            </w:r>
            <w:r>
              <w:rPr>
                <w:color w:val="636363" w:themeColor="text1"/>
              </w:rPr>
              <w:t xml:space="preserve"> acute or extremely high </w:t>
            </w:r>
            <w:r w:rsidR="00D353DE">
              <w:rPr>
                <w:color w:val="636363" w:themeColor="text1"/>
              </w:rPr>
              <w:t>vulnerability</w:t>
            </w:r>
            <w:r>
              <w:rPr>
                <w:color w:val="636363" w:themeColor="text1"/>
              </w:rPr>
              <w:t>.</w:t>
            </w:r>
          </w:p>
        </w:tc>
      </w:tr>
      <w:tr w:rsidR="00CC459C" w:rsidRPr="00393F31" w14:paraId="2BD98C64" w14:textId="6853C1BE"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76114FBA" w14:textId="77777777" w:rsidR="003E1D0D" w:rsidRPr="00393F31" w:rsidRDefault="003E1D0D" w:rsidP="00D504C4">
            <w:pPr>
              <w:pStyle w:val="AetherTableTextleftaligned"/>
            </w:pPr>
            <w:r w:rsidRPr="00393F31">
              <w:t>Higher temperatures impacting food safety and extreme weather impacting food security</w:t>
            </w:r>
          </w:p>
        </w:tc>
        <w:tc>
          <w:tcPr>
            <w:tcW w:w="1559" w:type="dxa"/>
            <w:tcBorders>
              <w:top w:val="nil"/>
              <w:left w:val="nil"/>
              <w:bottom w:val="single" w:sz="8" w:space="0" w:color="auto"/>
              <w:right w:val="single" w:sz="8" w:space="0" w:color="auto"/>
            </w:tcBorders>
            <w:shd w:val="clear" w:color="auto" w:fill="C00000"/>
            <w:vAlign w:val="center"/>
            <w:hideMark/>
          </w:tcPr>
          <w:p w14:paraId="112C788D" w14:textId="77777777" w:rsidR="003E1D0D" w:rsidRPr="00D504C4" w:rsidRDefault="003E1D0D" w:rsidP="00D504C4">
            <w:pPr>
              <w:pStyle w:val="AetherTableTextleftaligned"/>
              <w:rPr>
                <w:color w:val="FFFFFF" w:themeColor="background1"/>
              </w:rPr>
            </w:pPr>
            <w:r w:rsidRPr="00D504C4">
              <w:rPr>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703C7ACD" w14:textId="4A838223" w:rsidR="003E1D0D" w:rsidRPr="005C4709" w:rsidRDefault="00A80C98" w:rsidP="00D504C4">
            <w:pPr>
              <w:pStyle w:val="AetherTableTextleftaligned"/>
              <w:rPr>
                <w:color w:val="FFFFFF" w:themeColor="background1"/>
                <w:highlight w:val="yellow"/>
              </w:rPr>
            </w:pPr>
            <w:r w:rsidRPr="00DB42C6">
              <w:rPr>
                <w:color w:val="636363" w:themeColor="text1"/>
              </w:rPr>
              <w:t>The risk to Tamworth is assumed the same as that for England in CCRA3. Food security can be impacted by climate change impacts in other countries</w:t>
            </w:r>
            <w:r w:rsidR="00BF0DC9" w:rsidRPr="00DB42C6">
              <w:rPr>
                <w:color w:val="636363" w:themeColor="text1"/>
              </w:rPr>
              <w:t xml:space="preserve"> or regions of the UK</w:t>
            </w:r>
            <w:r w:rsidRPr="00DB42C6">
              <w:rPr>
                <w:color w:val="636363" w:themeColor="text1"/>
              </w:rPr>
              <w:t xml:space="preserve"> affecting food production and supply chains.</w:t>
            </w:r>
          </w:p>
        </w:tc>
      </w:tr>
      <w:tr w:rsidR="00CC459C" w:rsidRPr="00393F31" w14:paraId="7340B6C5" w14:textId="5B3FF013" w:rsidTr="00F83662">
        <w:trPr>
          <w:trHeight w:val="647"/>
          <w:jc w:val="center"/>
        </w:trPr>
        <w:tc>
          <w:tcPr>
            <w:tcW w:w="3109" w:type="dxa"/>
            <w:tcBorders>
              <w:top w:val="nil"/>
              <w:left w:val="single" w:sz="8" w:space="0" w:color="auto"/>
              <w:bottom w:val="single" w:sz="8" w:space="0" w:color="auto"/>
              <w:right w:val="single" w:sz="8" w:space="0" w:color="auto"/>
            </w:tcBorders>
            <w:vAlign w:val="center"/>
          </w:tcPr>
          <w:p w14:paraId="3B4A91C2" w14:textId="201C9521" w:rsidR="003E1D0D" w:rsidRPr="00393F31" w:rsidRDefault="003E1D0D">
            <w:pPr>
              <w:pStyle w:val="AetherTableTextleftaligned"/>
            </w:pPr>
            <w:r w:rsidRPr="00B22535">
              <w:t>Widening health inequalities due to more extreme weather</w:t>
            </w:r>
            <w:r w:rsidRPr="00B22535">
              <w:rPr>
                <w:rStyle w:val="FootnoteReference"/>
              </w:rPr>
              <w:footnoteReference w:id="30"/>
            </w:r>
          </w:p>
        </w:tc>
        <w:tc>
          <w:tcPr>
            <w:tcW w:w="1559" w:type="dxa"/>
            <w:tcBorders>
              <w:top w:val="nil"/>
              <w:left w:val="nil"/>
              <w:bottom w:val="single" w:sz="8" w:space="0" w:color="auto"/>
              <w:right w:val="single" w:sz="8" w:space="0" w:color="auto"/>
            </w:tcBorders>
            <w:shd w:val="clear" w:color="auto" w:fill="C00000"/>
            <w:vAlign w:val="center"/>
          </w:tcPr>
          <w:p w14:paraId="36C6835D" w14:textId="3E51F447" w:rsidR="003E1D0D" w:rsidRPr="00393F31" w:rsidRDefault="003E1D0D">
            <w:pPr>
              <w:pStyle w:val="AetherTableTextleftaligned"/>
              <w:rPr>
                <w:color w:val="FFFFFF" w:themeColor="background1"/>
              </w:rPr>
            </w:pPr>
            <w:r>
              <w:rPr>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3EE9EE6E" w14:textId="7B221855" w:rsidR="003E1D0D" w:rsidRDefault="0011511F">
            <w:pPr>
              <w:pStyle w:val="AetherTableTextleftaligned"/>
              <w:rPr>
                <w:color w:val="FFFFFF" w:themeColor="background1"/>
              </w:rPr>
            </w:pPr>
            <w:r>
              <w:rPr>
                <w:color w:val="636363" w:themeColor="text1"/>
              </w:rPr>
              <w:t xml:space="preserve">The </w:t>
            </w:r>
            <w:r w:rsidRPr="00553C1D">
              <w:rPr>
                <w:color w:val="636363" w:themeColor="text1"/>
              </w:rPr>
              <w:t>2021 census results show a 33% increase in people</w:t>
            </w:r>
            <w:r>
              <w:rPr>
                <w:color w:val="636363" w:themeColor="text1"/>
              </w:rPr>
              <w:t xml:space="preserve"> aged</w:t>
            </w:r>
            <w:r w:rsidRPr="00553C1D">
              <w:rPr>
                <w:color w:val="636363" w:themeColor="text1"/>
              </w:rPr>
              <w:t xml:space="preserve"> 65+ compared to 2011</w:t>
            </w:r>
            <w:r>
              <w:rPr>
                <w:color w:val="636363" w:themeColor="text1"/>
              </w:rPr>
              <w:t xml:space="preserve"> in Tamworth.</w:t>
            </w:r>
            <w:r>
              <w:rPr>
                <w:rStyle w:val="FootnoteReference"/>
                <w:color w:val="636363" w:themeColor="text1"/>
              </w:rPr>
              <w:footnoteReference w:id="31"/>
            </w:r>
            <w:r>
              <w:rPr>
                <w:color w:val="636363" w:themeColor="text1"/>
              </w:rPr>
              <w:t xml:space="preserve"> The elderly are more vulnerable to the impacts of climate change. </w:t>
            </w:r>
            <w:r w:rsidR="00BF0DC9">
              <w:rPr>
                <w:color w:val="636363" w:themeColor="text1"/>
              </w:rPr>
              <w:t>Other factors</w:t>
            </w:r>
            <w:r w:rsidR="00D353DE">
              <w:rPr>
                <w:color w:val="636363" w:themeColor="text1"/>
              </w:rPr>
              <w:t xml:space="preserve"> </w:t>
            </w:r>
            <w:r w:rsidR="00D353DE">
              <w:rPr>
                <w:color w:val="636363" w:themeColor="text1"/>
              </w:rPr>
              <w:lastRenderedPageBreak/>
              <w:t>impacting this risk</w:t>
            </w:r>
            <w:r w:rsidR="00BF0DC9">
              <w:rPr>
                <w:color w:val="636363" w:themeColor="text1"/>
              </w:rPr>
              <w:t xml:space="preserve"> include people on lower incomes being less able to adapt their homes. </w:t>
            </w:r>
            <w:r>
              <w:rPr>
                <w:color w:val="636363" w:themeColor="text1"/>
              </w:rPr>
              <w:t>Existing vulnerability to heat and how it may vary by demographic</w:t>
            </w:r>
            <w:r w:rsidR="00D353DE">
              <w:rPr>
                <w:color w:val="636363" w:themeColor="text1"/>
              </w:rPr>
              <w:t xml:space="preserve"> in Tamworth</w:t>
            </w:r>
            <w:r>
              <w:rPr>
                <w:color w:val="636363" w:themeColor="text1"/>
              </w:rPr>
              <w:t xml:space="preserve"> </w:t>
            </w:r>
            <w:r w:rsidR="00D353DE">
              <w:rPr>
                <w:color w:val="636363" w:themeColor="text1"/>
              </w:rPr>
              <w:t xml:space="preserve">is </w:t>
            </w:r>
            <w:r>
              <w:rPr>
                <w:color w:val="636363" w:themeColor="text1"/>
              </w:rPr>
              <w:t xml:space="preserve">shown in </w:t>
            </w:r>
            <w:r>
              <w:rPr>
                <w:color w:val="636363" w:themeColor="text1"/>
              </w:rPr>
              <w:fldChar w:fldCharType="begin"/>
            </w:r>
            <w:r>
              <w:rPr>
                <w:color w:val="636363" w:themeColor="text1"/>
              </w:rPr>
              <w:instrText xml:space="preserve"> REF _Ref179446701 \h </w:instrText>
            </w:r>
            <w:r>
              <w:rPr>
                <w:color w:val="636363" w:themeColor="text1"/>
              </w:rPr>
            </w:r>
            <w:r>
              <w:rPr>
                <w:color w:val="636363" w:themeColor="text1"/>
              </w:rPr>
              <w:fldChar w:fldCharType="separate"/>
            </w:r>
            <w:r>
              <w:t xml:space="preserve">Figure </w:t>
            </w:r>
            <w:r>
              <w:rPr>
                <w:noProof/>
              </w:rPr>
              <w:t>6</w:t>
            </w:r>
            <w:r>
              <w:rPr>
                <w:color w:val="636363" w:themeColor="text1"/>
              </w:rPr>
              <w:fldChar w:fldCharType="end"/>
            </w:r>
            <w:r>
              <w:rPr>
                <w:color w:val="636363" w:themeColor="text1"/>
              </w:rPr>
              <w:t>.</w:t>
            </w:r>
            <w:r w:rsidR="00BF0DC9">
              <w:rPr>
                <w:color w:val="636363" w:themeColor="text1"/>
              </w:rPr>
              <w:t xml:space="preserve"> </w:t>
            </w:r>
          </w:p>
        </w:tc>
      </w:tr>
      <w:tr w:rsidR="00CC459C" w:rsidRPr="00393F31" w14:paraId="2B948C30" w14:textId="2F6CD086"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53EBA966" w14:textId="159FD733" w:rsidR="003E1D0D" w:rsidRPr="00393F31" w:rsidRDefault="003E1D0D" w:rsidP="00D504C4">
            <w:pPr>
              <w:pStyle w:val="AetherTableTextleftaligned"/>
            </w:pPr>
            <w:r w:rsidRPr="00393F31">
              <w:lastRenderedPageBreak/>
              <w:t>Warmer summer temperatures increasing household energy demand</w:t>
            </w:r>
          </w:p>
        </w:tc>
        <w:tc>
          <w:tcPr>
            <w:tcW w:w="1559" w:type="dxa"/>
            <w:tcBorders>
              <w:top w:val="nil"/>
              <w:left w:val="nil"/>
              <w:bottom w:val="single" w:sz="8" w:space="0" w:color="auto"/>
              <w:right w:val="single" w:sz="8" w:space="0" w:color="auto"/>
            </w:tcBorders>
            <w:shd w:val="clear" w:color="auto" w:fill="C93315"/>
            <w:vAlign w:val="center"/>
            <w:hideMark/>
          </w:tcPr>
          <w:p w14:paraId="12CE9C6D" w14:textId="77777777" w:rsidR="003E1D0D" w:rsidRPr="00D504C4" w:rsidRDefault="003E1D0D" w:rsidP="00D504C4">
            <w:pPr>
              <w:pStyle w:val="AetherTableTextleftaligned"/>
              <w:rPr>
                <w:color w:val="FFFFFF" w:themeColor="background1"/>
              </w:rPr>
            </w:pPr>
            <w:r w:rsidRPr="00D504C4">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7C8860FE" w14:textId="54B89324" w:rsidR="003E1D0D" w:rsidRPr="00F83662" w:rsidRDefault="00070952" w:rsidP="00D504C4">
            <w:pPr>
              <w:pStyle w:val="AetherTableTextleftaligned"/>
              <w:rPr>
                <w:color w:val="636363" w:themeColor="text1"/>
              </w:rPr>
            </w:pPr>
            <w:r w:rsidRPr="00F83662">
              <w:rPr>
                <w:color w:val="636363" w:themeColor="text1"/>
              </w:rPr>
              <w:t>Cost of energy and energy demand</w:t>
            </w:r>
            <w:r>
              <w:rPr>
                <w:color w:val="636363" w:themeColor="text1"/>
              </w:rPr>
              <w:t xml:space="preserve"> in the summer </w:t>
            </w:r>
            <w:r w:rsidR="00BF0DC9">
              <w:rPr>
                <w:color w:val="636363" w:themeColor="text1"/>
              </w:rPr>
              <w:t xml:space="preserve">across England </w:t>
            </w:r>
            <w:r>
              <w:rPr>
                <w:color w:val="636363" w:themeColor="text1"/>
              </w:rPr>
              <w:t>could increase if mechanical cooling or air conditioning is widely adopted. There is uncertainty in the amount of uptake that there might be.</w:t>
            </w:r>
          </w:p>
        </w:tc>
      </w:tr>
      <w:tr w:rsidR="00CC459C" w:rsidRPr="00393F31" w14:paraId="58F0FAA7" w14:textId="57DB2C4F"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1D945155" w14:textId="72E62905" w:rsidR="003E1D0D" w:rsidRPr="00393F31" w:rsidRDefault="002A0813" w:rsidP="00D504C4">
            <w:pPr>
              <w:pStyle w:val="AetherTableTextleftaligned"/>
            </w:pPr>
            <w:r>
              <w:t>Increased</w:t>
            </w:r>
            <w:r w:rsidR="003E1D0D" w:rsidRPr="00393F31">
              <w:t xml:space="preserve"> household water supply interruptions</w:t>
            </w:r>
            <w:r>
              <w:t xml:space="preserve"> due to drought</w:t>
            </w:r>
          </w:p>
        </w:tc>
        <w:tc>
          <w:tcPr>
            <w:tcW w:w="1559" w:type="dxa"/>
            <w:tcBorders>
              <w:top w:val="nil"/>
              <w:left w:val="nil"/>
              <w:bottom w:val="single" w:sz="8" w:space="0" w:color="auto"/>
              <w:right w:val="single" w:sz="8" w:space="0" w:color="auto"/>
            </w:tcBorders>
            <w:shd w:val="clear" w:color="auto" w:fill="C93315"/>
            <w:vAlign w:val="center"/>
            <w:hideMark/>
          </w:tcPr>
          <w:p w14:paraId="5E00E4D9" w14:textId="77777777" w:rsidR="003E1D0D" w:rsidRPr="00F83662" w:rsidRDefault="003E1D0D" w:rsidP="00D504C4">
            <w:pPr>
              <w:pStyle w:val="AetherTableTextleftaligned"/>
              <w:rPr>
                <w:color w:val="636363" w:themeColor="text1"/>
              </w:rPr>
            </w:pPr>
            <w:r w:rsidRPr="002A0813">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0E3FA4E6" w14:textId="17995C2B" w:rsidR="003E1D0D" w:rsidRPr="00F83662" w:rsidRDefault="002A0813" w:rsidP="00D504C4">
            <w:pPr>
              <w:pStyle w:val="AetherTableTextleftaligned"/>
              <w:rPr>
                <w:color w:val="636363" w:themeColor="text1"/>
                <w:lang w:val="en-US"/>
              </w:rPr>
            </w:pPr>
            <w:r w:rsidRPr="002A0813">
              <w:rPr>
                <w:color w:val="636363" w:themeColor="text1"/>
              </w:rPr>
              <w:t>A major drought</w:t>
            </w:r>
            <w:r w:rsidR="00BF0DC9">
              <w:rPr>
                <w:color w:val="636363" w:themeColor="text1"/>
              </w:rPr>
              <w:t xml:space="preserve"> </w:t>
            </w:r>
            <w:r w:rsidRPr="002A0813">
              <w:rPr>
                <w:color w:val="636363" w:themeColor="text1"/>
              </w:rPr>
              <w:t>leading to loss of water to hundreds of thousands of households is possible</w:t>
            </w:r>
            <w:r>
              <w:rPr>
                <w:color w:val="636363" w:themeColor="text1"/>
              </w:rPr>
              <w:t xml:space="preserve"> under future climate change</w:t>
            </w:r>
            <w:r w:rsidRPr="002A0813">
              <w:rPr>
                <w:color w:val="636363" w:themeColor="text1"/>
              </w:rPr>
              <w:t xml:space="preserve"> and therefore the future risk </w:t>
            </w:r>
            <w:r>
              <w:rPr>
                <w:color w:val="636363" w:themeColor="text1"/>
              </w:rPr>
              <w:t>is assessed as high, in line with CCRA3.</w:t>
            </w:r>
          </w:p>
        </w:tc>
      </w:tr>
      <w:tr w:rsidR="00CC459C" w:rsidRPr="00393F31" w14:paraId="5A6EEF8A" w14:textId="77777777" w:rsidTr="00F83662">
        <w:trPr>
          <w:trHeight w:val="647"/>
          <w:jc w:val="center"/>
        </w:trPr>
        <w:tc>
          <w:tcPr>
            <w:tcW w:w="3109" w:type="dxa"/>
            <w:tcBorders>
              <w:top w:val="nil"/>
              <w:left w:val="single" w:sz="8" w:space="0" w:color="auto"/>
              <w:bottom w:val="single" w:sz="8" w:space="0" w:color="auto"/>
              <w:right w:val="single" w:sz="8" w:space="0" w:color="auto"/>
            </w:tcBorders>
            <w:vAlign w:val="center"/>
          </w:tcPr>
          <w:p w14:paraId="42689767" w14:textId="22DC9936" w:rsidR="0007230F" w:rsidRPr="00393F31" w:rsidDel="002A0813" w:rsidRDefault="0007230F" w:rsidP="0007230F">
            <w:pPr>
              <w:pStyle w:val="AetherTableTextleftaligned"/>
            </w:pPr>
            <w:r w:rsidRPr="00393F31">
              <w:t xml:space="preserve">Deterioration of cultural heritage sites due to changes </w:t>
            </w:r>
            <w:r w:rsidR="00BF0DC9">
              <w:t>such as rising</w:t>
            </w:r>
            <w:r w:rsidRPr="00393F31">
              <w:t xml:space="preserve"> temperature</w:t>
            </w:r>
            <w:r w:rsidR="00BF0DC9">
              <w:t>s, flooding and drought</w:t>
            </w:r>
            <w:r w:rsidRPr="00393F31">
              <w:t xml:space="preserve"> </w:t>
            </w:r>
          </w:p>
        </w:tc>
        <w:tc>
          <w:tcPr>
            <w:tcW w:w="1559" w:type="dxa"/>
            <w:tcBorders>
              <w:top w:val="nil"/>
              <w:left w:val="nil"/>
              <w:bottom w:val="single" w:sz="8" w:space="0" w:color="auto"/>
              <w:right w:val="single" w:sz="8" w:space="0" w:color="auto"/>
            </w:tcBorders>
            <w:shd w:val="clear" w:color="auto" w:fill="DD7D1D"/>
            <w:vAlign w:val="center"/>
          </w:tcPr>
          <w:p w14:paraId="41852BE6" w14:textId="6DE7FC22" w:rsidR="0007230F" w:rsidRPr="00702659" w:rsidRDefault="0007230F" w:rsidP="0007230F">
            <w:pPr>
              <w:pStyle w:val="AetherTableTextleftaligned"/>
              <w:rPr>
                <w:color w:val="242424"/>
              </w:rPr>
            </w:pPr>
            <w:r w:rsidRPr="00702659">
              <w:rPr>
                <w:color w:val="242424"/>
              </w:rPr>
              <w:t xml:space="preserve">Medium </w:t>
            </w:r>
          </w:p>
        </w:tc>
        <w:tc>
          <w:tcPr>
            <w:tcW w:w="4263" w:type="dxa"/>
            <w:tcBorders>
              <w:top w:val="nil"/>
              <w:left w:val="nil"/>
              <w:bottom w:val="single" w:sz="8" w:space="0" w:color="auto"/>
              <w:right w:val="single" w:sz="8" w:space="0" w:color="auto"/>
            </w:tcBorders>
            <w:shd w:val="clear" w:color="auto" w:fill="auto"/>
          </w:tcPr>
          <w:p w14:paraId="2CF1FC75" w14:textId="6C4A87CD" w:rsidR="0007230F" w:rsidRPr="002A0813" w:rsidRDefault="0007230F" w:rsidP="0007230F">
            <w:pPr>
              <w:pStyle w:val="AetherTableTextleftaligned"/>
              <w:rPr>
                <w:color w:val="636363" w:themeColor="text1"/>
              </w:rPr>
            </w:pPr>
            <w:r>
              <w:rPr>
                <w:color w:val="636363" w:themeColor="text1"/>
              </w:rPr>
              <w:t>Specific assessment of Tamworth’s heritage assets has not</w:t>
            </w:r>
            <w:r w:rsidR="00B40167">
              <w:rPr>
                <w:color w:val="636363" w:themeColor="text1"/>
              </w:rPr>
              <w:t xml:space="preserve"> yet</w:t>
            </w:r>
            <w:r>
              <w:rPr>
                <w:color w:val="636363" w:themeColor="text1"/>
              </w:rPr>
              <w:t xml:space="preserve"> been carried out</w:t>
            </w:r>
            <w:r w:rsidR="00D353DE">
              <w:rPr>
                <w:color w:val="636363" w:themeColor="text1"/>
              </w:rPr>
              <w:t xml:space="preserve"> in the course of this work</w:t>
            </w:r>
            <w:r w:rsidR="002E6113">
              <w:rPr>
                <w:color w:val="636363" w:themeColor="text1"/>
              </w:rPr>
              <w:t xml:space="preserve"> but across England, risks to heritage assets and their use has been rated medium.</w:t>
            </w:r>
          </w:p>
        </w:tc>
      </w:tr>
      <w:tr w:rsidR="00CC459C" w:rsidRPr="00393F31" w14:paraId="45478670" w14:textId="3AA5C8FF"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2FCCC3E4" w14:textId="77777777" w:rsidR="0007230F" w:rsidRPr="00393F31" w:rsidRDefault="0007230F" w:rsidP="0007230F">
            <w:pPr>
              <w:pStyle w:val="AetherTableTextleftaligned"/>
            </w:pPr>
            <w:r w:rsidRPr="00393F31">
              <w:t>Impacted quality of delivery of health and social care services due to extreme weather such as flooding and heatwaves</w:t>
            </w:r>
          </w:p>
        </w:tc>
        <w:tc>
          <w:tcPr>
            <w:tcW w:w="1559" w:type="dxa"/>
            <w:tcBorders>
              <w:top w:val="nil"/>
              <w:left w:val="nil"/>
              <w:bottom w:val="single" w:sz="8" w:space="0" w:color="auto"/>
              <w:right w:val="single" w:sz="8" w:space="0" w:color="auto"/>
            </w:tcBorders>
            <w:shd w:val="clear" w:color="auto" w:fill="DD7D1D"/>
            <w:vAlign w:val="center"/>
            <w:hideMark/>
          </w:tcPr>
          <w:p w14:paraId="5D83D8E5" w14:textId="77777777" w:rsidR="0007230F" w:rsidRPr="00702659" w:rsidRDefault="0007230F" w:rsidP="0007230F">
            <w:pPr>
              <w:pStyle w:val="AetherTableTextleftaligned"/>
              <w:rPr>
                <w:color w:val="242424"/>
              </w:rPr>
            </w:pPr>
            <w:r w:rsidRPr="00702659">
              <w:rPr>
                <w:color w:val="242424"/>
              </w:rPr>
              <w:t>Medium</w:t>
            </w:r>
          </w:p>
        </w:tc>
        <w:tc>
          <w:tcPr>
            <w:tcW w:w="4263" w:type="dxa"/>
            <w:tcBorders>
              <w:top w:val="nil"/>
              <w:left w:val="nil"/>
              <w:bottom w:val="single" w:sz="8" w:space="0" w:color="auto"/>
              <w:right w:val="single" w:sz="8" w:space="0" w:color="auto"/>
            </w:tcBorders>
            <w:shd w:val="clear" w:color="auto" w:fill="auto"/>
          </w:tcPr>
          <w:p w14:paraId="051CB662" w14:textId="1E4E1A1D" w:rsidR="0007230F" w:rsidRPr="00D504C4" w:rsidRDefault="00AE0CC7" w:rsidP="0007230F">
            <w:pPr>
              <w:pStyle w:val="AetherTableTextleftaligned"/>
            </w:pPr>
            <w:r>
              <w:t>Challenges for health and social care delivery</w:t>
            </w:r>
            <w:r w:rsidR="00BF0DC9">
              <w:t xml:space="preserve"> across England</w:t>
            </w:r>
            <w:r>
              <w:t xml:space="preserve"> include damage to buildings and assets, difficulty in patients accessing services (for example due to floods) and adapting services for changing demand (for example increases in heat related illnesses).</w:t>
            </w:r>
          </w:p>
        </w:tc>
      </w:tr>
      <w:tr w:rsidR="00CC459C" w:rsidRPr="00393F31" w14:paraId="0D55FC73" w14:textId="398D759D"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63FD51A6" w14:textId="102F2297" w:rsidR="0007230F" w:rsidRPr="00393F31" w:rsidRDefault="0007230F" w:rsidP="0007230F">
            <w:pPr>
              <w:pStyle w:val="AetherTableTextleftaligned"/>
            </w:pPr>
            <w:r w:rsidRPr="00393F31">
              <w:t>Risks to health from indoor and outdoor air quality</w:t>
            </w:r>
          </w:p>
        </w:tc>
        <w:tc>
          <w:tcPr>
            <w:tcW w:w="1559" w:type="dxa"/>
            <w:tcBorders>
              <w:top w:val="nil"/>
              <w:left w:val="nil"/>
              <w:bottom w:val="single" w:sz="8" w:space="0" w:color="auto"/>
              <w:right w:val="single" w:sz="8" w:space="0" w:color="auto"/>
            </w:tcBorders>
            <w:shd w:val="clear" w:color="auto" w:fill="DD7D1D"/>
            <w:vAlign w:val="center"/>
            <w:hideMark/>
          </w:tcPr>
          <w:p w14:paraId="08323AC7" w14:textId="77777777" w:rsidR="0007230F" w:rsidRPr="00702659" w:rsidRDefault="0007230F" w:rsidP="0007230F">
            <w:pPr>
              <w:pStyle w:val="AetherTableTextleftaligned"/>
              <w:rPr>
                <w:color w:val="242424"/>
              </w:rPr>
            </w:pPr>
            <w:r w:rsidRPr="00702659">
              <w:rPr>
                <w:color w:val="242424"/>
              </w:rPr>
              <w:t>Medium</w:t>
            </w:r>
          </w:p>
        </w:tc>
        <w:tc>
          <w:tcPr>
            <w:tcW w:w="4263" w:type="dxa"/>
            <w:tcBorders>
              <w:top w:val="nil"/>
              <w:left w:val="nil"/>
              <w:bottom w:val="single" w:sz="8" w:space="0" w:color="auto"/>
              <w:right w:val="single" w:sz="8" w:space="0" w:color="auto"/>
            </w:tcBorders>
            <w:shd w:val="clear" w:color="auto" w:fill="auto"/>
          </w:tcPr>
          <w:p w14:paraId="02E5E1BA" w14:textId="4F32064C" w:rsidR="0007230F" w:rsidRPr="00D504C4" w:rsidRDefault="0007230F" w:rsidP="0007230F">
            <w:pPr>
              <w:pStyle w:val="AetherTableTextleftaligned"/>
            </w:pPr>
            <w:r>
              <w:t>Overall, outdoor air quality is likely to improve over the coming decades due to decarbonisation measures for transport and buildings. The impact of future temperature and wind pattern changes on air quality is highly uncertain but wildfire events could cause episodes of increased air pollution.</w:t>
            </w:r>
          </w:p>
        </w:tc>
      </w:tr>
      <w:tr w:rsidR="00CC459C" w:rsidRPr="00393F31" w14:paraId="6C8CC9BA" w14:textId="4811604E"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36C29195" w14:textId="66DFBE45" w:rsidR="0007230F" w:rsidRPr="00393F31" w:rsidRDefault="0007230F" w:rsidP="0007230F">
            <w:pPr>
              <w:pStyle w:val="AetherTableTextleftaligned"/>
            </w:pPr>
            <w:r w:rsidRPr="00393F31">
              <w:t>Impacted quality of delivery of education services due to extreme weather such as flooding and heatwave</w:t>
            </w:r>
            <w:r w:rsidR="00AE0CC7">
              <w:t>s</w:t>
            </w:r>
          </w:p>
        </w:tc>
        <w:tc>
          <w:tcPr>
            <w:tcW w:w="1559" w:type="dxa"/>
            <w:tcBorders>
              <w:top w:val="nil"/>
              <w:left w:val="nil"/>
              <w:bottom w:val="single" w:sz="8" w:space="0" w:color="auto"/>
              <w:right w:val="single" w:sz="8" w:space="0" w:color="auto"/>
            </w:tcBorders>
            <w:shd w:val="clear" w:color="auto" w:fill="DD7D1D"/>
            <w:vAlign w:val="center"/>
            <w:hideMark/>
          </w:tcPr>
          <w:p w14:paraId="6157D7BF" w14:textId="77777777" w:rsidR="0007230F" w:rsidRPr="00702659" w:rsidRDefault="0007230F" w:rsidP="0007230F">
            <w:pPr>
              <w:pStyle w:val="AetherTableTextleftaligned"/>
              <w:rPr>
                <w:color w:val="242424"/>
              </w:rPr>
            </w:pPr>
            <w:r w:rsidRPr="00702659">
              <w:rPr>
                <w:color w:val="242424"/>
              </w:rPr>
              <w:t>Medium</w:t>
            </w:r>
          </w:p>
        </w:tc>
        <w:tc>
          <w:tcPr>
            <w:tcW w:w="4263" w:type="dxa"/>
            <w:tcBorders>
              <w:top w:val="nil"/>
              <w:left w:val="nil"/>
              <w:bottom w:val="single" w:sz="8" w:space="0" w:color="auto"/>
              <w:right w:val="single" w:sz="8" w:space="0" w:color="auto"/>
            </w:tcBorders>
            <w:shd w:val="clear" w:color="auto" w:fill="auto"/>
          </w:tcPr>
          <w:p w14:paraId="5DA871F8" w14:textId="4402C870" w:rsidR="00AE0CC7" w:rsidRPr="00D504C4" w:rsidRDefault="00FC48FF" w:rsidP="0007230F">
            <w:pPr>
              <w:pStyle w:val="AetherTableTextleftaligned"/>
            </w:pPr>
            <w:r>
              <w:t>Delivery of education</w:t>
            </w:r>
            <w:r w:rsidR="00AE0CC7">
              <w:t xml:space="preserve"> is likely to become more challenging under climate change as many schools have not been constructed to be resilient to future climate change</w:t>
            </w:r>
            <w:r w:rsidR="00BF0DC9">
              <w:t xml:space="preserve"> so may overheat or flood</w:t>
            </w:r>
            <w:r w:rsidR="00AE0CC7">
              <w:t xml:space="preserve"> and more may be need to be spent on repairs. </w:t>
            </w:r>
          </w:p>
        </w:tc>
      </w:tr>
      <w:tr w:rsidR="00CC459C" w:rsidRPr="00393F31" w14:paraId="3C1F2176" w14:textId="22291B93"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7023C54D" w14:textId="048234E6" w:rsidR="0007230F" w:rsidRPr="00393F31" w:rsidRDefault="0007230F" w:rsidP="0007230F">
            <w:pPr>
              <w:pStyle w:val="AetherTableTextleftaligned"/>
            </w:pPr>
            <w:r>
              <w:t>Increases in d</w:t>
            </w:r>
            <w:r w:rsidRPr="00393F31">
              <w:t>isease</w:t>
            </w:r>
            <w:r w:rsidR="00BF0DC9">
              <w:t>s</w:t>
            </w:r>
            <w:r>
              <w:t xml:space="preserve"> spread by mosquitoes and ticks due to higher temperatures.</w:t>
            </w:r>
          </w:p>
        </w:tc>
        <w:tc>
          <w:tcPr>
            <w:tcW w:w="1559" w:type="dxa"/>
            <w:tcBorders>
              <w:top w:val="nil"/>
              <w:left w:val="nil"/>
              <w:bottom w:val="single" w:sz="8" w:space="0" w:color="auto"/>
              <w:right w:val="single" w:sz="8" w:space="0" w:color="auto"/>
            </w:tcBorders>
            <w:shd w:val="clear" w:color="auto" w:fill="DD7D1D"/>
            <w:vAlign w:val="center"/>
            <w:hideMark/>
          </w:tcPr>
          <w:p w14:paraId="275507FF" w14:textId="77777777" w:rsidR="0007230F" w:rsidRPr="00F83662" w:rsidRDefault="0007230F" w:rsidP="0007230F">
            <w:pPr>
              <w:pStyle w:val="AetherTableTextleftaligned"/>
              <w:rPr>
                <w:color w:val="636363" w:themeColor="text1"/>
              </w:rPr>
            </w:pPr>
            <w:r w:rsidRPr="00702659">
              <w:rPr>
                <w:color w:val="171717" w:themeColor="background2" w:themeShade="1A"/>
              </w:rPr>
              <w:t>M</w:t>
            </w:r>
            <w:r w:rsidRPr="00702659">
              <w:rPr>
                <w:color w:val="171717" w:themeColor="background2" w:themeShade="1A"/>
                <w:shd w:val="clear" w:color="auto" w:fill="DD7D1D"/>
              </w:rPr>
              <w:t>edium</w:t>
            </w:r>
          </w:p>
        </w:tc>
        <w:tc>
          <w:tcPr>
            <w:tcW w:w="4263" w:type="dxa"/>
            <w:tcBorders>
              <w:top w:val="nil"/>
              <w:left w:val="nil"/>
              <w:bottom w:val="single" w:sz="8" w:space="0" w:color="auto"/>
              <w:right w:val="single" w:sz="8" w:space="0" w:color="auto"/>
            </w:tcBorders>
            <w:shd w:val="clear" w:color="auto" w:fill="auto"/>
          </w:tcPr>
          <w:p w14:paraId="1E13A022" w14:textId="01E167AD" w:rsidR="0007230F" w:rsidRPr="00D504C4" w:rsidRDefault="0007230F" w:rsidP="0007230F">
            <w:pPr>
              <w:pStyle w:val="AetherTableTextleftaligned"/>
            </w:pPr>
            <w:r>
              <w:t>In 2022 there were 30 cases of laboratory confirmed Lyme disease in the West Midlands.</w:t>
            </w:r>
            <w:r>
              <w:rPr>
                <w:rStyle w:val="FootnoteReference"/>
              </w:rPr>
              <w:footnoteReference w:id="32"/>
            </w:r>
            <w:r>
              <w:t xml:space="preserve"> Future changes are uncertain but higher temperatures are thought to make it more likely that new diseases become established in the UK.</w:t>
            </w:r>
          </w:p>
        </w:tc>
      </w:tr>
      <w:tr w:rsidR="0007230F" w:rsidRPr="00393F31" w14:paraId="4D11F8DB" w14:textId="71F307FF" w:rsidTr="00F83662">
        <w:trPr>
          <w:trHeight w:val="384"/>
          <w:jc w:val="center"/>
        </w:trPr>
        <w:tc>
          <w:tcPr>
            <w:tcW w:w="8931" w:type="dxa"/>
            <w:gridSpan w:val="3"/>
            <w:tcBorders>
              <w:top w:val="single" w:sz="4" w:space="0" w:color="auto"/>
              <w:left w:val="single" w:sz="8" w:space="0" w:color="auto"/>
              <w:bottom w:val="single" w:sz="8" w:space="0" w:color="auto"/>
              <w:right w:val="single" w:sz="8" w:space="0" w:color="auto"/>
            </w:tcBorders>
            <w:shd w:val="clear" w:color="auto" w:fill="037294" w:themeFill="accent1" w:themeFillShade="BF"/>
            <w:vAlign w:val="center"/>
            <w:hideMark/>
          </w:tcPr>
          <w:p w14:paraId="1386C510" w14:textId="23154824" w:rsidR="0007230F" w:rsidRPr="00D504C4" w:rsidRDefault="0007230F" w:rsidP="0007230F">
            <w:pPr>
              <w:pStyle w:val="AetherTableTextleftaligned"/>
              <w:rPr>
                <w:b/>
                <w:color w:val="FFFFFF" w:themeColor="background1"/>
              </w:rPr>
            </w:pPr>
            <w:r w:rsidRPr="00D504C4">
              <w:rPr>
                <w:b/>
                <w:color w:val="FFFFFF" w:themeColor="background1"/>
              </w:rPr>
              <w:t>Natur</w:t>
            </w:r>
            <w:r>
              <w:rPr>
                <w:b/>
                <w:color w:val="FFFFFF" w:themeColor="background1"/>
              </w:rPr>
              <w:t>al environment</w:t>
            </w:r>
            <w:r w:rsidRPr="00D504C4">
              <w:rPr>
                <w:b/>
                <w:color w:val="FFFFFF" w:themeColor="background1"/>
              </w:rPr>
              <w:t xml:space="preserve"> and green spaces</w:t>
            </w:r>
          </w:p>
        </w:tc>
      </w:tr>
      <w:tr w:rsidR="00CC459C" w:rsidRPr="00393F31" w14:paraId="07B77810" w14:textId="3442C15E"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4584C4E5" w14:textId="58B3635C" w:rsidR="0007230F" w:rsidRPr="00393F31" w:rsidRDefault="00BF0DC9" w:rsidP="0007230F">
            <w:pPr>
              <w:pStyle w:val="AetherTableTextleftaligned"/>
            </w:pPr>
            <w:r>
              <w:t>Negative</w:t>
            </w:r>
            <w:r w:rsidRPr="00393F31">
              <w:t xml:space="preserve"> </w:t>
            </w:r>
            <w:r w:rsidR="0007230F" w:rsidRPr="00393F31">
              <w:t xml:space="preserve">impacts on terrestrial </w:t>
            </w:r>
            <w:r w:rsidR="002A6B3C">
              <w:t xml:space="preserve">and freshwater </w:t>
            </w:r>
            <w:r w:rsidR="0007230F" w:rsidRPr="00393F31">
              <w:t>species and habitats</w:t>
            </w:r>
            <w:r w:rsidR="0024424E">
              <w:t xml:space="preserve"> due to climatic changes, invasive species and pests</w:t>
            </w:r>
          </w:p>
        </w:tc>
        <w:tc>
          <w:tcPr>
            <w:tcW w:w="1559" w:type="dxa"/>
            <w:tcBorders>
              <w:top w:val="nil"/>
              <w:left w:val="nil"/>
              <w:bottom w:val="single" w:sz="8" w:space="0" w:color="auto"/>
              <w:right w:val="single" w:sz="8" w:space="0" w:color="auto"/>
            </w:tcBorders>
            <w:shd w:val="clear" w:color="auto" w:fill="C00000"/>
            <w:vAlign w:val="center"/>
            <w:hideMark/>
          </w:tcPr>
          <w:p w14:paraId="11826F25" w14:textId="77777777" w:rsidR="0007230F" w:rsidRPr="00D504C4" w:rsidRDefault="0007230F" w:rsidP="0007230F">
            <w:pPr>
              <w:pStyle w:val="AetherTableTextleftaligned"/>
            </w:pPr>
            <w:r w:rsidRPr="00D504C4">
              <w:rPr>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000102BA" w14:textId="4CA5FF14" w:rsidR="0007230F" w:rsidRPr="00D504C4" w:rsidRDefault="00BE2D9B" w:rsidP="0007230F">
            <w:pPr>
              <w:pStyle w:val="AetherTableTextleftaligned"/>
              <w:rPr>
                <w:color w:val="FFFFFF" w:themeColor="background1"/>
              </w:rPr>
            </w:pPr>
            <w:r w:rsidRPr="00F83662">
              <w:rPr>
                <w:color w:val="636363" w:themeColor="text1"/>
              </w:rPr>
              <w:t>This risk is rated as high due to the number of species and habitats</w:t>
            </w:r>
            <w:r>
              <w:rPr>
                <w:color w:val="636363" w:themeColor="text1"/>
              </w:rPr>
              <w:t xml:space="preserve"> expected to be negatively impacted by climate change</w:t>
            </w:r>
            <w:r w:rsidR="002A6B3C">
              <w:rPr>
                <w:color w:val="636363" w:themeColor="text1"/>
              </w:rPr>
              <w:t xml:space="preserve"> and</w:t>
            </w:r>
            <w:r w:rsidR="007F218E">
              <w:rPr>
                <w:color w:val="636363" w:themeColor="text1"/>
              </w:rPr>
              <w:t xml:space="preserve"> the resulting</w:t>
            </w:r>
            <w:r w:rsidR="002A6B3C">
              <w:rPr>
                <w:color w:val="636363" w:themeColor="text1"/>
              </w:rPr>
              <w:t xml:space="preserve"> potential impacts on green and blue spaces in Tamworth.</w:t>
            </w:r>
          </w:p>
        </w:tc>
      </w:tr>
      <w:tr w:rsidR="00CC459C" w:rsidRPr="00393F31" w14:paraId="5CB4A213" w14:textId="7508469F"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203A1F73" w14:textId="296ABB58" w:rsidR="0007230F" w:rsidRPr="00393F31" w:rsidRDefault="00AE0CC7" w:rsidP="0007230F">
            <w:pPr>
              <w:pStyle w:val="AetherTableTextleftaligned"/>
            </w:pPr>
            <w:r>
              <w:lastRenderedPageBreak/>
              <w:t>Reduced</w:t>
            </w:r>
            <w:r w:rsidR="0007230F" w:rsidRPr="00393F31">
              <w:t xml:space="preserve"> soil health</w:t>
            </w:r>
            <w:r w:rsidR="00E7404E">
              <w:t xml:space="preserve"> </w:t>
            </w:r>
            <w:r w:rsidR="0007230F" w:rsidRPr="00393F31">
              <w:t xml:space="preserve">due to </w:t>
            </w:r>
            <w:r w:rsidR="00E7404E">
              <w:t>heavy rainfall causing erosion and summer drought reducing soil moisture. Healthy soil is needed to support biodiversity and store carbon</w:t>
            </w:r>
            <w:r w:rsidR="00645634">
              <w:t>.</w:t>
            </w:r>
          </w:p>
        </w:tc>
        <w:tc>
          <w:tcPr>
            <w:tcW w:w="1559" w:type="dxa"/>
            <w:tcBorders>
              <w:top w:val="nil"/>
              <w:left w:val="nil"/>
              <w:bottom w:val="single" w:sz="8" w:space="0" w:color="auto"/>
              <w:right w:val="single" w:sz="8" w:space="0" w:color="auto"/>
            </w:tcBorders>
            <w:shd w:val="clear" w:color="auto" w:fill="C93315"/>
            <w:vAlign w:val="center"/>
            <w:hideMark/>
          </w:tcPr>
          <w:p w14:paraId="70D5510C" w14:textId="77777777" w:rsidR="0007230F" w:rsidRPr="00D504C4" w:rsidRDefault="0007230F" w:rsidP="0007230F">
            <w:pPr>
              <w:pStyle w:val="AetherTableTextleftaligned"/>
              <w:rPr>
                <w:color w:val="FFFFFF" w:themeColor="background1"/>
              </w:rPr>
            </w:pPr>
            <w:r w:rsidRPr="00D504C4">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598A3AC5" w14:textId="4C261FFB" w:rsidR="0007230F" w:rsidRPr="00F83662" w:rsidRDefault="00BE2D9B" w:rsidP="0007230F">
            <w:pPr>
              <w:pStyle w:val="AetherTableTextleftaligned"/>
              <w:rPr>
                <w:color w:val="636363" w:themeColor="text1"/>
              </w:rPr>
            </w:pPr>
            <w:r w:rsidRPr="00F83662">
              <w:rPr>
                <w:color w:val="636363" w:themeColor="text1"/>
              </w:rPr>
              <w:t>Decreasing soil health</w:t>
            </w:r>
            <w:r>
              <w:rPr>
                <w:color w:val="636363" w:themeColor="text1"/>
              </w:rPr>
              <w:t xml:space="preserve"> over time could have significant negative impacts on local biodiversity and the quality of Tamworth’s green spaces, as well as agricultural productivity in the wider Staffordshire area.</w:t>
            </w:r>
          </w:p>
        </w:tc>
      </w:tr>
      <w:tr w:rsidR="00CC459C" w:rsidRPr="00393F31" w14:paraId="3658E65E" w14:textId="26FD7EE5"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18BAAB51" w14:textId="487AD4AF" w:rsidR="0007230F" w:rsidRPr="00393F31" w:rsidRDefault="0007230F" w:rsidP="0007230F">
            <w:pPr>
              <w:pStyle w:val="AetherTableTextleftaligned"/>
            </w:pPr>
            <w:r w:rsidRPr="00393F31">
              <w:t xml:space="preserve">Reduction in </w:t>
            </w:r>
            <w:r w:rsidR="002A6B3C">
              <w:t>uptake of carbon</w:t>
            </w:r>
            <w:r w:rsidR="002A6B3C" w:rsidRPr="00393F31">
              <w:t xml:space="preserve"> </w:t>
            </w:r>
            <w:r w:rsidRPr="00393F31">
              <w:t>by natural carbon stores such as trees due to temperature change and water scarcity.</w:t>
            </w:r>
          </w:p>
        </w:tc>
        <w:tc>
          <w:tcPr>
            <w:tcW w:w="1559" w:type="dxa"/>
            <w:tcBorders>
              <w:top w:val="nil"/>
              <w:left w:val="nil"/>
              <w:bottom w:val="single" w:sz="8" w:space="0" w:color="auto"/>
              <w:right w:val="single" w:sz="8" w:space="0" w:color="auto"/>
            </w:tcBorders>
            <w:shd w:val="clear" w:color="auto" w:fill="C93315"/>
            <w:vAlign w:val="center"/>
            <w:hideMark/>
          </w:tcPr>
          <w:p w14:paraId="4C4AF1EE" w14:textId="77777777" w:rsidR="0007230F" w:rsidRPr="00D504C4" w:rsidRDefault="0007230F" w:rsidP="0007230F">
            <w:pPr>
              <w:pStyle w:val="AetherTableTextleftaligned"/>
              <w:rPr>
                <w:color w:val="FFFFFF" w:themeColor="background1"/>
              </w:rPr>
            </w:pPr>
            <w:r w:rsidRPr="00D504C4">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65F9DD2C" w14:textId="19641DDD" w:rsidR="0007230F" w:rsidRPr="00F83662" w:rsidRDefault="00587810" w:rsidP="0007230F">
            <w:pPr>
              <w:pStyle w:val="AetherTableTextleftaligned"/>
              <w:rPr>
                <w:color w:val="636363" w:themeColor="text1"/>
              </w:rPr>
            </w:pPr>
            <w:r w:rsidRPr="00F83662">
              <w:rPr>
                <w:color w:val="636363" w:themeColor="text1"/>
              </w:rPr>
              <w:t xml:space="preserve">Trees </w:t>
            </w:r>
            <w:r>
              <w:rPr>
                <w:color w:val="636363" w:themeColor="text1"/>
              </w:rPr>
              <w:t>act as carbon sinks but can be damaged by impacts such as drought and wildfire, both of which are expected to increase in future.</w:t>
            </w:r>
          </w:p>
        </w:tc>
      </w:tr>
      <w:tr w:rsidR="00CC459C" w:rsidRPr="00393F31" w14:paraId="13BDBF6B" w14:textId="3DA6D3DA"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0B8A6ABC" w14:textId="7658BBB5" w:rsidR="0007230F" w:rsidRPr="00393F31" w:rsidRDefault="0007230F" w:rsidP="0007230F">
            <w:pPr>
              <w:pStyle w:val="AetherTableTextleftaligned"/>
            </w:pPr>
            <w:r w:rsidRPr="00393F31">
              <w:t xml:space="preserve">Changes </w:t>
            </w:r>
            <w:r w:rsidR="00587810">
              <w:t>to</w:t>
            </w:r>
            <w:r w:rsidRPr="00393F31">
              <w:t xml:space="preserve"> landscape</w:t>
            </w:r>
            <w:r w:rsidR="00587810">
              <w:t xml:space="preserve">s and land use </w:t>
            </w:r>
            <w:r w:rsidR="007F218E">
              <w:t>due</w:t>
            </w:r>
            <w:r w:rsidR="00587810">
              <w:t xml:space="preserve"> to climate change could change </w:t>
            </w:r>
            <w:r w:rsidR="00261136">
              <w:t>the</w:t>
            </w:r>
            <w:r w:rsidRPr="00393F31">
              <w:t xml:space="preserve"> character</w:t>
            </w:r>
            <w:r w:rsidR="00261136">
              <w:t xml:space="preserve"> of green spaces</w:t>
            </w:r>
            <w:r w:rsidR="00587810">
              <w:t xml:space="preserve"> and how people relate to </w:t>
            </w:r>
            <w:r w:rsidR="00BA14BA">
              <w:t xml:space="preserve">them </w:t>
            </w:r>
            <w:r w:rsidR="002A6B3C">
              <w:t xml:space="preserve">and use </w:t>
            </w:r>
            <w:r w:rsidR="00261136">
              <w:t>them.</w:t>
            </w:r>
          </w:p>
        </w:tc>
        <w:tc>
          <w:tcPr>
            <w:tcW w:w="1559" w:type="dxa"/>
            <w:tcBorders>
              <w:top w:val="nil"/>
              <w:left w:val="nil"/>
              <w:bottom w:val="single" w:sz="8" w:space="0" w:color="auto"/>
              <w:right w:val="single" w:sz="8" w:space="0" w:color="auto"/>
            </w:tcBorders>
            <w:shd w:val="clear" w:color="auto" w:fill="C93315"/>
            <w:vAlign w:val="center"/>
            <w:hideMark/>
          </w:tcPr>
          <w:p w14:paraId="582D65D1" w14:textId="77777777" w:rsidR="0007230F" w:rsidRPr="00D504C4" w:rsidRDefault="0007230F" w:rsidP="0007230F">
            <w:pPr>
              <w:pStyle w:val="AetherTableTextleftaligned"/>
              <w:rPr>
                <w:color w:val="FFFFFF" w:themeColor="background1"/>
              </w:rPr>
            </w:pPr>
            <w:r w:rsidRPr="00D504C4">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441A1721" w14:textId="4F6BD96B" w:rsidR="0007230F" w:rsidRPr="00D504C4" w:rsidRDefault="00261136" w:rsidP="0007230F">
            <w:pPr>
              <w:pStyle w:val="AetherTableTextleftaligned"/>
              <w:rPr>
                <w:color w:val="FFFFFF" w:themeColor="background1"/>
              </w:rPr>
            </w:pPr>
            <w:r>
              <w:rPr>
                <w:color w:val="636363" w:themeColor="text1"/>
              </w:rPr>
              <w:t>Hazards such as wildfire</w:t>
            </w:r>
            <w:r w:rsidR="002A6B3C">
              <w:rPr>
                <w:color w:val="636363" w:themeColor="text1"/>
              </w:rPr>
              <w:t>, flooding</w:t>
            </w:r>
            <w:r>
              <w:rPr>
                <w:color w:val="636363" w:themeColor="text1"/>
              </w:rPr>
              <w:t xml:space="preserve"> and drought could </w:t>
            </w:r>
            <w:r w:rsidR="002A6B3C">
              <w:rPr>
                <w:color w:val="636363" w:themeColor="text1"/>
              </w:rPr>
              <w:t>pose</w:t>
            </w:r>
            <w:r>
              <w:rPr>
                <w:color w:val="636363" w:themeColor="text1"/>
              </w:rPr>
              <w:t xml:space="preserve"> high risk</w:t>
            </w:r>
            <w:r w:rsidR="002A6B3C">
              <w:rPr>
                <w:color w:val="636363" w:themeColor="text1"/>
              </w:rPr>
              <w:t>s</w:t>
            </w:r>
            <w:r>
              <w:rPr>
                <w:color w:val="636363" w:themeColor="text1"/>
              </w:rPr>
              <w:t xml:space="preserve"> to the character </w:t>
            </w:r>
            <w:r w:rsidR="002A6B3C">
              <w:rPr>
                <w:color w:val="636363" w:themeColor="text1"/>
              </w:rPr>
              <w:t xml:space="preserve">and beauty </w:t>
            </w:r>
            <w:r>
              <w:rPr>
                <w:color w:val="636363" w:themeColor="text1"/>
              </w:rPr>
              <w:t>of Tamworth’s green spaces if adaptation measures are not taken.</w:t>
            </w:r>
          </w:p>
        </w:tc>
      </w:tr>
      <w:tr w:rsidR="00CC459C" w:rsidRPr="00393F31" w14:paraId="3A5C2AC0" w14:textId="2E636BE1" w:rsidTr="00F83662">
        <w:trPr>
          <w:trHeight w:val="647"/>
          <w:jc w:val="center"/>
        </w:trPr>
        <w:tc>
          <w:tcPr>
            <w:tcW w:w="3109" w:type="dxa"/>
            <w:tcBorders>
              <w:top w:val="nil"/>
              <w:left w:val="single" w:sz="8" w:space="0" w:color="auto"/>
              <w:bottom w:val="single" w:sz="8" w:space="0" w:color="auto"/>
              <w:right w:val="single" w:sz="8" w:space="0" w:color="auto"/>
            </w:tcBorders>
            <w:vAlign w:val="center"/>
          </w:tcPr>
          <w:p w14:paraId="1B67C5F1" w14:textId="239F9151" w:rsidR="0007230F" w:rsidRPr="00393F31" w:rsidRDefault="0007230F" w:rsidP="0007230F">
            <w:pPr>
              <w:pStyle w:val="AetherTableTextleftaligned"/>
            </w:pPr>
            <w:r w:rsidRPr="00B22535">
              <w:t>Wildfires causing destruction to habitats and carbon stores</w:t>
            </w:r>
            <w:r w:rsidRPr="00B22535">
              <w:rPr>
                <w:rStyle w:val="FootnoteReference"/>
              </w:rPr>
              <w:footnoteReference w:id="33"/>
            </w:r>
          </w:p>
        </w:tc>
        <w:tc>
          <w:tcPr>
            <w:tcW w:w="1559" w:type="dxa"/>
            <w:tcBorders>
              <w:top w:val="nil"/>
              <w:left w:val="nil"/>
              <w:bottom w:val="single" w:sz="8" w:space="0" w:color="auto"/>
              <w:right w:val="single" w:sz="8" w:space="0" w:color="auto"/>
            </w:tcBorders>
            <w:shd w:val="clear" w:color="auto" w:fill="F7CAAC" w:themeFill="accent3" w:themeFillTint="66"/>
            <w:vAlign w:val="center"/>
          </w:tcPr>
          <w:p w14:paraId="772172A8" w14:textId="7D5A096F" w:rsidR="0007230F" w:rsidRPr="00702659" w:rsidRDefault="00450BA9" w:rsidP="0007230F">
            <w:pPr>
              <w:pStyle w:val="AetherTableTextleftaligned"/>
              <w:rPr>
                <w:color w:val="575757"/>
              </w:rPr>
            </w:pPr>
            <w:r w:rsidRPr="00702659">
              <w:rPr>
                <w:color w:val="575757"/>
              </w:rPr>
              <w:t xml:space="preserve">Low </w:t>
            </w:r>
            <w:r w:rsidR="00340A86" w:rsidRPr="00702659">
              <w:rPr>
                <w:color w:val="575757"/>
              </w:rPr>
              <w:t xml:space="preserve">rising </w:t>
            </w:r>
            <w:r w:rsidRPr="00702659">
              <w:rPr>
                <w:color w:val="575757"/>
              </w:rPr>
              <w:t>to medium</w:t>
            </w:r>
          </w:p>
        </w:tc>
        <w:tc>
          <w:tcPr>
            <w:tcW w:w="4263" w:type="dxa"/>
            <w:tcBorders>
              <w:top w:val="nil"/>
              <w:left w:val="nil"/>
              <w:bottom w:val="single" w:sz="8" w:space="0" w:color="auto"/>
              <w:right w:val="single" w:sz="8" w:space="0" w:color="auto"/>
            </w:tcBorders>
            <w:shd w:val="clear" w:color="auto" w:fill="auto"/>
          </w:tcPr>
          <w:p w14:paraId="372E53CE" w14:textId="56376E77" w:rsidR="0007230F" w:rsidRDefault="00450BA9" w:rsidP="0007230F">
            <w:pPr>
              <w:pStyle w:val="AetherTableTextleftaligned"/>
            </w:pPr>
            <w:r>
              <w:t xml:space="preserve">Tamworth does not have </w:t>
            </w:r>
            <w:r w:rsidR="00340A86">
              <w:t>significant agricultural land or open habitats such as peatland that would be areas of high risk. However, increased heat and drought in future could pose a risk of wildfire, especially to habitats at the urban to rural interface.</w:t>
            </w:r>
          </w:p>
        </w:tc>
      </w:tr>
      <w:tr w:rsidR="00CC459C" w:rsidRPr="00393F31" w14:paraId="31380C4A" w14:textId="77777777" w:rsidTr="00F83662">
        <w:trPr>
          <w:trHeight w:val="647"/>
          <w:jc w:val="center"/>
        </w:trPr>
        <w:tc>
          <w:tcPr>
            <w:tcW w:w="3109" w:type="dxa"/>
            <w:tcBorders>
              <w:top w:val="nil"/>
              <w:left w:val="single" w:sz="8" w:space="0" w:color="auto"/>
              <w:bottom w:val="single" w:sz="8" w:space="0" w:color="auto"/>
              <w:right w:val="single" w:sz="8" w:space="0" w:color="auto"/>
            </w:tcBorders>
            <w:vAlign w:val="center"/>
          </w:tcPr>
          <w:p w14:paraId="19FD12A7" w14:textId="14D7D366" w:rsidR="003D24F2" w:rsidRPr="00393F31" w:rsidRDefault="002A6B3C" w:rsidP="0007230F">
            <w:pPr>
              <w:pStyle w:val="AetherTableTextleftaligned"/>
            </w:pPr>
            <w:r>
              <w:t xml:space="preserve">Negative impacts on </w:t>
            </w:r>
            <w:r w:rsidR="003D24F2" w:rsidRPr="00393F31">
              <w:t>agricultural and forestry productivity due to changing climatic conditions</w:t>
            </w:r>
            <w:r>
              <w:t>, pests, pathogens and disease</w:t>
            </w:r>
          </w:p>
        </w:tc>
        <w:tc>
          <w:tcPr>
            <w:tcW w:w="1559" w:type="dxa"/>
            <w:tcBorders>
              <w:top w:val="nil"/>
              <w:left w:val="nil"/>
              <w:bottom w:val="single" w:sz="8" w:space="0" w:color="auto"/>
              <w:right w:val="single" w:sz="8" w:space="0" w:color="auto"/>
            </w:tcBorders>
            <w:shd w:val="clear" w:color="auto" w:fill="F7CAAC" w:themeFill="accent3" w:themeFillTint="66"/>
            <w:vAlign w:val="center"/>
          </w:tcPr>
          <w:p w14:paraId="1CC14A11" w14:textId="73885553" w:rsidR="003D24F2" w:rsidRPr="00702659" w:rsidRDefault="00462D0B" w:rsidP="0007230F">
            <w:pPr>
              <w:pStyle w:val="AetherTableTextleftaligned"/>
              <w:rPr>
                <w:color w:val="575757"/>
              </w:rPr>
            </w:pPr>
            <w:r w:rsidRPr="00702659">
              <w:rPr>
                <w:color w:val="575757"/>
              </w:rPr>
              <w:t>Low</w:t>
            </w:r>
            <w:r w:rsidR="00340A86" w:rsidRPr="00702659">
              <w:rPr>
                <w:color w:val="575757"/>
              </w:rPr>
              <w:t xml:space="preserve"> rising</w:t>
            </w:r>
            <w:r w:rsidRPr="00702659">
              <w:rPr>
                <w:color w:val="575757"/>
              </w:rPr>
              <w:t xml:space="preserve"> to medium</w:t>
            </w:r>
          </w:p>
        </w:tc>
        <w:tc>
          <w:tcPr>
            <w:tcW w:w="4263" w:type="dxa"/>
            <w:tcBorders>
              <w:top w:val="nil"/>
              <w:left w:val="nil"/>
              <w:bottom w:val="single" w:sz="8" w:space="0" w:color="auto"/>
              <w:right w:val="single" w:sz="8" w:space="0" w:color="auto"/>
            </w:tcBorders>
            <w:shd w:val="clear" w:color="auto" w:fill="auto"/>
          </w:tcPr>
          <w:p w14:paraId="3E4326E6" w14:textId="168A3F82" w:rsidR="003D24F2" w:rsidRPr="00D504C4" w:rsidRDefault="00462D0B" w:rsidP="0007230F">
            <w:pPr>
              <w:pStyle w:val="AetherTableTextleftaligned"/>
            </w:pPr>
            <w:r>
              <w:t>There is limited agriculture within Tamworth</w:t>
            </w:r>
            <w:r w:rsidR="002A6B3C">
              <w:t xml:space="preserve"> itself</w:t>
            </w:r>
            <w:r>
              <w:t xml:space="preserve">, reducing the risk of direct impacts. However, food price shocks and supply issues resulting from the impacts on agriculture in other parts of the country and world could still affect Tamworth. </w:t>
            </w:r>
          </w:p>
        </w:tc>
      </w:tr>
      <w:tr w:rsidR="0007230F" w:rsidRPr="00393F31" w14:paraId="69CC55AC" w14:textId="798CC0A0" w:rsidTr="00F83662">
        <w:trPr>
          <w:trHeight w:val="343"/>
          <w:jc w:val="center"/>
        </w:trPr>
        <w:tc>
          <w:tcPr>
            <w:tcW w:w="8931" w:type="dxa"/>
            <w:gridSpan w:val="3"/>
            <w:tcBorders>
              <w:top w:val="single" w:sz="8" w:space="0" w:color="auto"/>
              <w:left w:val="single" w:sz="8" w:space="0" w:color="auto"/>
              <w:bottom w:val="single" w:sz="8" w:space="0" w:color="auto"/>
              <w:right w:val="single" w:sz="8" w:space="0" w:color="auto"/>
            </w:tcBorders>
            <w:shd w:val="clear" w:color="auto" w:fill="037294" w:themeFill="accent1" w:themeFillShade="BF"/>
            <w:vAlign w:val="center"/>
            <w:hideMark/>
          </w:tcPr>
          <w:p w14:paraId="27C6B5D5" w14:textId="1716AAC0" w:rsidR="0007230F" w:rsidRPr="00D504C4" w:rsidRDefault="0007230F" w:rsidP="0007230F">
            <w:pPr>
              <w:pStyle w:val="AetherTableTextleftaligned"/>
              <w:rPr>
                <w:b/>
                <w:color w:val="FFFFFF" w:themeColor="background1"/>
              </w:rPr>
            </w:pPr>
            <w:r w:rsidRPr="00D504C4">
              <w:rPr>
                <w:b/>
                <w:color w:val="FFFFFF" w:themeColor="background1"/>
              </w:rPr>
              <w:t>Buildings, infrastructure, planning and development</w:t>
            </w:r>
          </w:p>
        </w:tc>
      </w:tr>
      <w:tr w:rsidR="00CC459C" w:rsidRPr="00393F31" w14:paraId="2E389DF5" w14:textId="0D3A8206"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5EFF8478" w14:textId="244EA2E7" w:rsidR="0007230F" w:rsidRPr="00393F31" w:rsidRDefault="0007230F" w:rsidP="0007230F">
            <w:pPr>
              <w:pStyle w:val="AetherTableTextleftaligned"/>
            </w:pPr>
            <w:r w:rsidRPr="00393F31">
              <w:rPr>
                <w:lang w:val="en-US"/>
              </w:rPr>
              <w:t>Disruption to one infrastructure network impacting another (e.g. loss of energy provision affecting communications networks</w:t>
            </w:r>
            <w:r w:rsidR="00645634">
              <w:rPr>
                <w:lang w:val="en-US"/>
              </w:rPr>
              <w:t>, even if the communication network is not directly impacted</w:t>
            </w:r>
            <w:r w:rsidRPr="00393F31">
              <w:rPr>
                <w:lang w:val="en-US"/>
              </w:rPr>
              <w:t>)</w:t>
            </w:r>
          </w:p>
        </w:tc>
        <w:tc>
          <w:tcPr>
            <w:tcW w:w="1559" w:type="dxa"/>
            <w:tcBorders>
              <w:top w:val="single" w:sz="8" w:space="0" w:color="auto"/>
              <w:left w:val="nil"/>
              <w:bottom w:val="single" w:sz="8" w:space="0" w:color="auto"/>
              <w:right w:val="single" w:sz="8" w:space="0" w:color="auto"/>
            </w:tcBorders>
            <w:shd w:val="clear" w:color="auto" w:fill="C00000"/>
            <w:vAlign w:val="center"/>
            <w:hideMark/>
          </w:tcPr>
          <w:p w14:paraId="0B89D965" w14:textId="77777777" w:rsidR="0007230F" w:rsidRPr="00D504C4" w:rsidRDefault="0007230F" w:rsidP="0007230F">
            <w:pPr>
              <w:pStyle w:val="AetherTableTextleftaligned"/>
              <w:rPr>
                <w:color w:val="FFFFFF" w:themeColor="background1"/>
              </w:rPr>
            </w:pPr>
            <w:r w:rsidRPr="00D504C4">
              <w:rPr>
                <w:color w:val="FFFFFF" w:themeColor="background1"/>
                <w:lang w:val="en-US"/>
              </w:rPr>
              <w:t>High</w:t>
            </w:r>
          </w:p>
        </w:tc>
        <w:tc>
          <w:tcPr>
            <w:tcW w:w="4263" w:type="dxa"/>
            <w:tcBorders>
              <w:top w:val="single" w:sz="8" w:space="0" w:color="auto"/>
              <w:left w:val="nil"/>
              <w:bottom w:val="single" w:sz="8" w:space="0" w:color="auto"/>
              <w:right w:val="single" w:sz="8" w:space="0" w:color="auto"/>
            </w:tcBorders>
            <w:shd w:val="clear" w:color="auto" w:fill="auto"/>
          </w:tcPr>
          <w:p w14:paraId="189AEB43" w14:textId="02BC0AB0" w:rsidR="0007230F" w:rsidRPr="00D504C4" w:rsidRDefault="00340A86" w:rsidP="0007230F">
            <w:pPr>
              <w:pStyle w:val="AetherTableTextleftaligned"/>
              <w:rPr>
                <w:color w:val="FFFFFF" w:themeColor="background1"/>
                <w:lang w:val="en-US"/>
              </w:rPr>
            </w:pPr>
            <w:r w:rsidRPr="00F83662">
              <w:rPr>
                <w:color w:val="636363" w:themeColor="text1"/>
                <w:lang w:val="en-US"/>
              </w:rPr>
              <w:t>Infrastructu</w:t>
            </w:r>
            <w:r>
              <w:rPr>
                <w:color w:val="636363" w:themeColor="text1"/>
                <w:lang w:val="en-US"/>
              </w:rPr>
              <w:t>r</w:t>
            </w:r>
            <w:r w:rsidRPr="00F83662">
              <w:rPr>
                <w:color w:val="636363" w:themeColor="text1"/>
                <w:lang w:val="en-US"/>
              </w:rPr>
              <w:t>e</w:t>
            </w:r>
            <w:r>
              <w:rPr>
                <w:color w:val="636363" w:themeColor="text1"/>
                <w:lang w:val="en-US"/>
              </w:rPr>
              <w:t xml:space="preserve"> systems are highly interdependent</w:t>
            </w:r>
            <w:r w:rsidR="00F950B4">
              <w:rPr>
                <w:color w:val="636363" w:themeColor="text1"/>
                <w:lang w:val="en-US"/>
              </w:rPr>
              <w:t xml:space="preserve"> and so if one fails during a climate event it could cause others to fail. For example, IT infrastructure could be well adapted to the direct effects of climate change but fail because the energy system is not well adapted, causing the IT system to lose power. This risk is rated is high for the UK in CCRA3 as it could have significant impacts. </w:t>
            </w:r>
          </w:p>
        </w:tc>
      </w:tr>
      <w:tr w:rsidR="00CC459C" w:rsidRPr="00393F31" w14:paraId="2F8A4E2C" w14:textId="0A401CF8"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4D109CEA" w14:textId="5108E364" w:rsidR="0007230F" w:rsidRPr="00393F31" w:rsidRDefault="0007230F" w:rsidP="0007230F">
            <w:pPr>
              <w:pStyle w:val="AetherTableTextleftaligned"/>
              <w:rPr>
                <w:lang w:val="en-US"/>
              </w:rPr>
            </w:pPr>
            <w:r w:rsidRPr="00393F31">
              <w:rPr>
                <w:lang w:val="en-US"/>
              </w:rPr>
              <w:t>D</w:t>
            </w:r>
            <w:r w:rsidR="00645634">
              <w:rPr>
                <w:lang w:val="en-US"/>
              </w:rPr>
              <w:t>irect d</w:t>
            </w:r>
            <w:r w:rsidRPr="00393F31">
              <w:rPr>
                <w:lang w:val="en-US"/>
              </w:rPr>
              <w:t>isruption to infrastructure networks from extreme weather such as flooding, storms and heatwaves</w:t>
            </w:r>
          </w:p>
        </w:tc>
        <w:tc>
          <w:tcPr>
            <w:tcW w:w="1559" w:type="dxa"/>
            <w:tcBorders>
              <w:top w:val="single" w:sz="8" w:space="0" w:color="auto"/>
              <w:left w:val="nil"/>
              <w:bottom w:val="single" w:sz="8" w:space="0" w:color="auto"/>
              <w:right w:val="single" w:sz="8" w:space="0" w:color="auto"/>
            </w:tcBorders>
            <w:shd w:val="clear" w:color="auto" w:fill="C00000"/>
            <w:vAlign w:val="center"/>
            <w:hideMark/>
          </w:tcPr>
          <w:p w14:paraId="11609FD7" w14:textId="77777777" w:rsidR="0007230F" w:rsidRPr="00D504C4" w:rsidRDefault="0007230F" w:rsidP="0007230F">
            <w:pPr>
              <w:pStyle w:val="AetherTableTextleftaligned"/>
              <w:rPr>
                <w:color w:val="FFFFFF" w:themeColor="background1"/>
                <w:lang w:val="en-US"/>
              </w:rPr>
            </w:pPr>
            <w:r w:rsidRPr="00D504C4">
              <w:rPr>
                <w:color w:val="FFFFFF" w:themeColor="background1"/>
                <w:lang w:val="en-US"/>
              </w:rPr>
              <w:t>High</w:t>
            </w:r>
          </w:p>
        </w:tc>
        <w:tc>
          <w:tcPr>
            <w:tcW w:w="4263" w:type="dxa"/>
            <w:tcBorders>
              <w:top w:val="single" w:sz="8" w:space="0" w:color="auto"/>
              <w:left w:val="nil"/>
              <w:bottom w:val="single" w:sz="8" w:space="0" w:color="auto"/>
              <w:right w:val="single" w:sz="8" w:space="0" w:color="auto"/>
            </w:tcBorders>
            <w:shd w:val="clear" w:color="auto" w:fill="auto"/>
          </w:tcPr>
          <w:p w14:paraId="58A40F56" w14:textId="45D67E6D" w:rsidR="0007230F" w:rsidRPr="00F83662" w:rsidRDefault="00645634" w:rsidP="0007230F">
            <w:pPr>
              <w:pStyle w:val="AetherTableTextleftaligned"/>
              <w:rPr>
                <w:color w:val="636363" w:themeColor="text1"/>
                <w:lang w:val="en-US"/>
              </w:rPr>
            </w:pPr>
            <w:r w:rsidRPr="00F83662">
              <w:rPr>
                <w:color w:val="636363" w:themeColor="text1"/>
                <w:lang w:val="en-US"/>
              </w:rPr>
              <w:t xml:space="preserve">Flooding </w:t>
            </w:r>
            <w:r>
              <w:rPr>
                <w:color w:val="636363" w:themeColor="text1"/>
                <w:lang w:val="en-US"/>
              </w:rPr>
              <w:t xml:space="preserve">of the road and rail network is likely to be a particularly significant infrastructure risk in Tamworth. </w:t>
            </w:r>
          </w:p>
        </w:tc>
      </w:tr>
      <w:tr w:rsidR="00CC459C" w:rsidRPr="00393F31" w14:paraId="7F105281" w14:textId="28ED4DC1"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67E5B923" w14:textId="77777777" w:rsidR="0007230F" w:rsidRPr="00393F31" w:rsidRDefault="0007230F" w:rsidP="0007230F">
            <w:pPr>
              <w:pStyle w:val="AetherTableTextleftaligned"/>
              <w:rPr>
                <w:lang w:val="en-US"/>
              </w:rPr>
            </w:pPr>
            <w:r w:rsidRPr="00393F31">
              <w:rPr>
                <w:lang w:val="en-US"/>
              </w:rPr>
              <w:t>Increased flooding impacting buildings and communities</w:t>
            </w:r>
          </w:p>
        </w:tc>
        <w:tc>
          <w:tcPr>
            <w:tcW w:w="1559" w:type="dxa"/>
            <w:tcBorders>
              <w:top w:val="single" w:sz="8" w:space="0" w:color="auto"/>
              <w:left w:val="nil"/>
              <w:bottom w:val="single" w:sz="8" w:space="0" w:color="auto"/>
              <w:right w:val="single" w:sz="8" w:space="0" w:color="auto"/>
            </w:tcBorders>
            <w:shd w:val="clear" w:color="auto" w:fill="C00000"/>
            <w:vAlign w:val="center"/>
            <w:hideMark/>
          </w:tcPr>
          <w:p w14:paraId="72FC54AB" w14:textId="77777777" w:rsidR="0007230F" w:rsidRPr="00D504C4" w:rsidRDefault="0007230F" w:rsidP="0007230F">
            <w:pPr>
              <w:pStyle w:val="AetherTableTextleftaligned"/>
              <w:rPr>
                <w:color w:val="FFFFFF" w:themeColor="background1"/>
                <w:lang w:val="en-US"/>
              </w:rPr>
            </w:pPr>
            <w:r w:rsidRPr="00D504C4">
              <w:rPr>
                <w:color w:val="FFFFFF" w:themeColor="background1"/>
                <w:lang w:val="en-US"/>
              </w:rPr>
              <w:t>High</w:t>
            </w:r>
          </w:p>
        </w:tc>
        <w:tc>
          <w:tcPr>
            <w:tcW w:w="4263" w:type="dxa"/>
            <w:tcBorders>
              <w:top w:val="single" w:sz="8" w:space="0" w:color="auto"/>
              <w:left w:val="nil"/>
              <w:bottom w:val="single" w:sz="8" w:space="0" w:color="auto"/>
              <w:right w:val="single" w:sz="8" w:space="0" w:color="auto"/>
            </w:tcBorders>
            <w:shd w:val="clear" w:color="auto" w:fill="auto"/>
          </w:tcPr>
          <w:p w14:paraId="32CCB417" w14:textId="7C91593D" w:rsidR="0007230F" w:rsidRPr="00F83662" w:rsidRDefault="0007230F" w:rsidP="0007230F">
            <w:pPr>
              <w:pStyle w:val="AetherTableTextleftaligned"/>
              <w:rPr>
                <w:color w:val="636363" w:themeColor="text1"/>
                <w:lang w:val="en-US"/>
              </w:rPr>
            </w:pPr>
            <w:r w:rsidRPr="00F83662">
              <w:rPr>
                <w:color w:val="636363" w:themeColor="text1"/>
                <w:lang w:val="en-US"/>
              </w:rPr>
              <w:t>Tamworth already experiences impacts from flooding.</w:t>
            </w:r>
            <w:r>
              <w:rPr>
                <w:color w:val="636363" w:themeColor="text1"/>
                <w:lang w:val="en-US"/>
              </w:rPr>
              <w:t xml:space="preserve"> Expected annual damages from flooding in England could rise by up to 50% by 2080</w:t>
            </w:r>
            <w:r w:rsidR="007F218E">
              <w:rPr>
                <w:color w:val="636363" w:themeColor="text1"/>
                <w:lang w:val="en-US"/>
              </w:rPr>
              <w:t>, even</w:t>
            </w:r>
            <w:r>
              <w:rPr>
                <w:color w:val="636363" w:themeColor="text1"/>
                <w:lang w:val="en-US"/>
              </w:rPr>
              <w:t xml:space="preserve"> under a scenario where the goals of the Paris Agreement are achieved.</w:t>
            </w:r>
            <w:r>
              <w:rPr>
                <w:rStyle w:val="FootnoteReference"/>
                <w:color w:val="636363" w:themeColor="text1"/>
                <w:lang w:val="en-US"/>
              </w:rPr>
              <w:footnoteReference w:id="34"/>
            </w:r>
          </w:p>
        </w:tc>
      </w:tr>
      <w:tr w:rsidR="00CC459C" w:rsidRPr="00393F31" w14:paraId="515FB1E1" w14:textId="72259B10"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303A1793" w14:textId="5953746B" w:rsidR="0007230F" w:rsidRPr="00393F31" w:rsidRDefault="0007230F" w:rsidP="0007230F">
            <w:pPr>
              <w:pStyle w:val="AetherTableTextleftaligned"/>
              <w:rPr>
                <w:lang w:val="en-US"/>
              </w:rPr>
            </w:pPr>
            <w:r w:rsidRPr="00393F31">
              <w:rPr>
                <w:lang w:val="en-US"/>
              </w:rPr>
              <w:lastRenderedPageBreak/>
              <w:t>Reduced water availability</w:t>
            </w:r>
            <w:r w:rsidR="007F218E">
              <w:rPr>
                <w:lang w:val="en-US"/>
              </w:rPr>
              <w:t xml:space="preserve"> due to drought</w:t>
            </w:r>
            <w:r w:rsidRPr="00393F31">
              <w:rPr>
                <w:lang w:val="en-US"/>
              </w:rPr>
              <w:t xml:space="preserve"> impacting public water services</w:t>
            </w:r>
          </w:p>
        </w:tc>
        <w:tc>
          <w:tcPr>
            <w:tcW w:w="1559" w:type="dxa"/>
            <w:tcBorders>
              <w:top w:val="single" w:sz="8" w:space="0" w:color="auto"/>
              <w:left w:val="nil"/>
              <w:bottom w:val="single" w:sz="8" w:space="0" w:color="auto"/>
              <w:right w:val="single" w:sz="8" w:space="0" w:color="auto"/>
            </w:tcBorders>
            <w:shd w:val="clear" w:color="auto" w:fill="C93315"/>
            <w:vAlign w:val="center"/>
            <w:hideMark/>
          </w:tcPr>
          <w:p w14:paraId="3FA72DDB" w14:textId="77777777" w:rsidR="0007230F" w:rsidRPr="00D504C4" w:rsidRDefault="0007230F" w:rsidP="0007230F">
            <w:pPr>
              <w:pStyle w:val="AetherTableTextleftaligned"/>
              <w:rPr>
                <w:color w:val="FFFFFF" w:themeColor="background1"/>
                <w:lang w:val="en-US"/>
              </w:rPr>
            </w:pPr>
            <w:r w:rsidRPr="00D504C4">
              <w:rPr>
                <w:color w:val="FFFFFF" w:themeColor="background1"/>
                <w:lang w:val="en-US"/>
              </w:rPr>
              <w:t>Medium rising to high</w:t>
            </w:r>
          </w:p>
        </w:tc>
        <w:tc>
          <w:tcPr>
            <w:tcW w:w="4263" w:type="dxa"/>
            <w:tcBorders>
              <w:top w:val="single" w:sz="8" w:space="0" w:color="auto"/>
              <w:left w:val="nil"/>
              <w:bottom w:val="single" w:sz="8" w:space="0" w:color="auto"/>
              <w:right w:val="single" w:sz="8" w:space="0" w:color="auto"/>
            </w:tcBorders>
            <w:shd w:val="clear" w:color="auto" w:fill="auto"/>
          </w:tcPr>
          <w:p w14:paraId="27BAA44F" w14:textId="6D8E31B0" w:rsidR="0007230F" w:rsidRPr="00D504C4" w:rsidRDefault="00C33D17" w:rsidP="0007230F">
            <w:pPr>
              <w:pStyle w:val="AetherTableTextleftaligned"/>
              <w:rPr>
                <w:color w:val="FFFFFF" w:themeColor="background1"/>
                <w:lang w:val="en-US"/>
              </w:rPr>
            </w:pPr>
            <w:r w:rsidRPr="002A0813">
              <w:rPr>
                <w:color w:val="636363" w:themeColor="text1"/>
              </w:rPr>
              <w:t>A major drought leading to loss of water to hundreds of thousands of households is possible</w:t>
            </w:r>
            <w:r>
              <w:rPr>
                <w:color w:val="636363" w:themeColor="text1"/>
              </w:rPr>
              <w:t xml:space="preserve"> under future climate change</w:t>
            </w:r>
            <w:r w:rsidRPr="002A0813">
              <w:rPr>
                <w:color w:val="636363" w:themeColor="text1"/>
              </w:rPr>
              <w:t xml:space="preserve"> and therefore the future risk </w:t>
            </w:r>
            <w:r>
              <w:rPr>
                <w:color w:val="636363" w:themeColor="text1"/>
              </w:rPr>
              <w:t>is assessed as high, in line with CCRA3.</w:t>
            </w:r>
          </w:p>
        </w:tc>
      </w:tr>
      <w:tr w:rsidR="00CC459C" w:rsidRPr="00393F31" w14:paraId="3EF07E1B" w14:textId="3E3E28F7"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5F37E877" w14:textId="4B4E37B4" w:rsidR="0007230F" w:rsidRPr="00393F31" w:rsidRDefault="0007230F" w:rsidP="0007230F">
            <w:pPr>
              <w:pStyle w:val="AetherTableTextleftaligned"/>
              <w:rPr>
                <w:lang w:val="en-US"/>
              </w:rPr>
            </w:pPr>
            <w:r w:rsidRPr="00393F31">
              <w:rPr>
                <w:lang w:val="en-US"/>
              </w:rPr>
              <w:t>Flooding</w:t>
            </w:r>
            <w:r w:rsidR="0024424E">
              <w:rPr>
                <w:lang w:val="en-US"/>
              </w:rPr>
              <w:t>,</w:t>
            </w:r>
            <w:r w:rsidRPr="00393F31">
              <w:rPr>
                <w:lang w:val="en-US"/>
              </w:rPr>
              <w:t xml:space="preserve"> erosion</w:t>
            </w:r>
            <w:r w:rsidR="0024424E">
              <w:rPr>
                <w:lang w:val="en-US"/>
              </w:rPr>
              <w:t xml:space="preserve"> and subsidence</w:t>
            </w:r>
            <w:r w:rsidRPr="00393F31">
              <w:rPr>
                <w:lang w:val="en-US"/>
              </w:rPr>
              <w:t xml:space="preserve"> impacting bridges</w:t>
            </w:r>
            <w:r w:rsidR="00462D0B">
              <w:rPr>
                <w:lang w:val="en-US"/>
              </w:rPr>
              <w:t>,</w:t>
            </w:r>
            <w:r w:rsidRPr="00393F31">
              <w:rPr>
                <w:lang w:val="en-US"/>
              </w:rPr>
              <w:t xml:space="preserve"> pipelines</w:t>
            </w:r>
            <w:r w:rsidR="0024424E">
              <w:rPr>
                <w:lang w:val="en-US"/>
              </w:rPr>
              <w:t xml:space="preserve">, </w:t>
            </w:r>
            <w:r w:rsidR="00462D0B">
              <w:rPr>
                <w:lang w:val="en-US"/>
              </w:rPr>
              <w:t xml:space="preserve">transport </w:t>
            </w:r>
            <w:r w:rsidR="0024424E">
              <w:rPr>
                <w:lang w:val="en-US"/>
              </w:rPr>
              <w:t>and other infrastructure</w:t>
            </w:r>
          </w:p>
        </w:tc>
        <w:tc>
          <w:tcPr>
            <w:tcW w:w="1559" w:type="dxa"/>
            <w:tcBorders>
              <w:top w:val="single" w:sz="8" w:space="0" w:color="auto"/>
              <w:left w:val="nil"/>
              <w:bottom w:val="single" w:sz="8" w:space="0" w:color="auto"/>
              <w:right w:val="single" w:sz="8" w:space="0" w:color="auto"/>
            </w:tcBorders>
            <w:shd w:val="clear" w:color="auto" w:fill="DD7D1D"/>
            <w:vAlign w:val="center"/>
            <w:hideMark/>
          </w:tcPr>
          <w:p w14:paraId="7EDE145D" w14:textId="77777777" w:rsidR="0007230F" w:rsidRPr="00702659" w:rsidRDefault="0007230F" w:rsidP="0007230F">
            <w:pPr>
              <w:pStyle w:val="AetherTableTextleftaligned"/>
              <w:rPr>
                <w:color w:val="242424"/>
                <w:lang w:val="en-US"/>
              </w:rPr>
            </w:pPr>
            <w:r w:rsidRPr="00702659">
              <w:rPr>
                <w:color w:val="242424"/>
                <w:lang w:val="en-US"/>
              </w:rPr>
              <w:t>Medium</w:t>
            </w:r>
          </w:p>
        </w:tc>
        <w:tc>
          <w:tcPr>
            <w:tcW w:w="4263" w:type="dxa"/>
            <w:tcBorders>
              <w:top w:val="single" w:sz="8" w:space="0" w:color="auto"/>
              <w:left w:val="nil"/>
              <w:bottom w:val="single" w:sz="8" w:space="0" w:color="auto"/>
              <w:right w:val="single" w:sz="8" w:space="0" w:color="auto"/>
            </w:tcBorders>
            <w:shd w:val="clear" w:color="auto" w:fill="auto"/>
          </w:tcPr>
          <w:p w14:paraId="71B66365" w14:textId="511B834A" w:rsidR="0007230F" w:rsidRPr="00D504C4" w:rsidRDefault="00F950B4" w:rsidP="0007230F">
            <w:pPr>
              <w:pStyle w:val="AetherTableTextleftaligned"/>
              <w:rPr>
                <w:lang w:val="en-US"/>
              </w:rPr>
            </w:pPr>
            <w:r>
              <w:rPr>
                <w:lang w:val="en-US"/>
              </w:rPr>
              <w:t>Long-life infrastructure such as bridges were generally built for past climates and so can be vulnerable to future climate changes. For the UK as a whole this risk is rated as medium.</w:t>
            </w:r>
          </w:p>
        </w:tc>
      </w:tr>
      <w:tr w:rsidR="00CC459C" w:rsidRPr="00393F31" w14:paraId="112E8B5B" w14:textId="3DCB1184"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683DA345" w14:textId="4D1EBB04" w:rsidR="0007230F" w:rsidRPr="00393F31" w:rsidRDefault="0007230F" w:rsidP="0007230F">
            <w:pPr>
              <w:pStyle w:val="AetherTableTextleftaligned"/>
              <w:rPr>
                <w:lang w:val="en-US"/>
              </w:rPr>
            </w:pPr>
            <w:r w:rsidRPr="00393F31">
              <w:rPr>
                <w:lang w:val="en-US"/>
              </w:rPr>
              <w:t>Moisture</w:t>
            </w:r>
            <w:r>
              <w:rPr>
                <w:lang w:val="en-US"/>
              </w:rPr>
              <w:t xml:space="preserve"> and</w:t>
            </w:r>
            <w:r w:rsidRPr="00393F31">
              <w:rPr>
                <w:lang w:val="en-US"/>
              </w:rPr>
              <w:t xml:space="preserve"> wind impacting quality of building fabric</w:t>
            </w:r>
          </w:p>
        </w:tc>
        <w:tc>
          <w:tcPr>
            <w:tcW w:w="1559" w:type="dxa"/>
            <w:tcBorders>
              <w:top w:val="single" w:sz="8" w:space="0" w:color="auto"/>
              <w:left w:val="nil"/>
              <w:bottom w:val="single" w:sz="8" w:space="0" w:color="auto"/>
              <w:right w:val="single" w:sz="8" w:space="0" w:color="auto"/>
            </w:tcBorders>
            <w:shd w:val="clear" w:color="auto" w:fill="DD7D1D"/>
            <w:vAlign w:val="center"/>
            <w:hideMark/>
          </w:tcPr>
          <w:p w14:paraId="1FAD8E6C" w14:textId="77777777" w:rsidR="0007230F" w:rsidRPr="00702659" w:rsidRDefault="0007230F" w:rsidP="0007230F">
            <w:pPr>
              <w:pStyle w:val="AetherTableTextleftaligned"/>
              <w:rPr>
                <w:color w:val="242424"/>
                <w:lang w:val="en-US"/>
              </w:rPr>
            </w:pPr>
            <w:r w:rsidRPr="00702659">
              <w:rPr>
                <w:color w:val="242424"/>
                <w:lang w:val="en-US"/>
              </w:rPr>
              <w:t>Medium</w:t>
            </w:r>
          </w:p>
        </w:tc>
        <w:tc>
          <w:tcPr>
            <w:tcW w:w="4263" w:type="dxa"/>
            <w:tcBorders>
              <w:top w:val="single" w:sz="8" w:space="0" w:color="auto"/>
              <w:left w:val="nil"/>
              <w:bottom w:val="single" w:sz="8" w:space="0" w:color="auto"/>
              <w:right w:val="single" w:sz="8" w:space="0" w:color="auto"/>
            </w:tcBorders>
            <w:shd w:val="clear" w:color="auto" w:fill="auto"/>
          </w:tcPr>
          <w:p w14:paraId="326BDD08" w14:textId="788BF8BF" w:rsidR="0007230F" w:rsidRPr="00D504C4" w:rsidRDefault="0007230F" w:rsidP="0007230F">
            <w:pPr>
              <w:pStyle w:val="AetherTableTextleftaligned"/>
              <w:rPr>
                <w:lang w:val="en-US"/>
              </w:rPr>
            </w:pPr>
            <w:r>
              <w:rPr>
                <w:lang w:val="en-US"/>
              </w:rPr>
              <w:t>Wetter winters may exacerbate issues with damp in homes. Wind storms already cause damage to buildings but it is uncertain whether these will increase as a result of climate change.</w:t>
            </w:r>
          </w:p>
        </w:tc>
      </w:tr>
      <w:tr w:rsidR="00CC459C" w:rsidRPr="00393F31" w14:paraId="10432901" w14:textId="7A2D8D33"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7B798F5C" w14:textId="267C7E7A" w:rsidR="0007230F" w:rsidRPr="00393F31" w:rsidRDefault="0007230F" w:rsidP="0007230F">
            <w:pPr>
              <w:pStyle w:val="AetherTableTextleftaligned"/>
              <w:rPr>
                <w:lang w:val="en-US"/>
              </w:rPr>
            </w:pPr>
            <w:r w:rsidRPr="00393F31">
              <w:rPr>
                <w:lang w:val="en-US"/>
              </w:rPr>
              <w:t xml:space="preserve">Disruption to availability and reliability of </w:t>
            </w:r>
            <w:r w:rsidR="00BE2D9B">
              <w:rPr>
                <w:lang w:val="en-US"/>
              </w:rPr>
              <w:t>ICT infrastructure due to extreme weather such as heatwaves and flooding</w:t>
            </w:r>
          </w:p>
        </w:tc>
        <w:tc>
          <w:tcPr>
            <w:tcW w:w="1559" w:type="dxa"/>
            <w:tcBorders>
              <w:top w:val="single" w:sz="8" w:space="0" w:color="auto"/>
              <w:left w:val="nil"/>
              <w:bottom w:val="single" w:sz="8" w:space="0" w:color="auto"/>
              <w:right w:val="single" w:sz="8" w:space="0" w:color="auto"/>
            </w:tcBorders>
            <w:shd w:val="clear" w:color="auto" w:fill="DD7D1D"/>
            <w:vAlign w:val="center"/>
            <w:hideMark/>
          </w:tcPr>
          <w:p w14:paraId="017DBFED" w14:textId="77777777" w:rsidR="0007230F" w:rsidRPr="00702659" w:rsidRDefault="0007230F" w:rsidP="0007230F">
            <w:pPr>
              <w:pStyle w:val="AetherTableTextleftaligned"/>
              <w:rPr>
                <w:color w:val="242424"/>
                <w:lang w:val="en-US"/>
              </w:rPr>
            </w:pPr>
            <w:r w:rsidRPr="00702659">
              <w:rPr>
                <w:color w:val="242424"/>
                <w:lang w:val="en-US"/>
              </w:rPr>
              <w:t>Low rising to medium</w:t>
            </w:r>
          </w:p>
        </w:tc>
        <w:tc>
          <w:tcPr>
            <w:tcW w:w="4263" w:type="dxa"/>
            <w:tcBorders>
              <w:top w:val="single" w:sz="8" w:space="0" w:color="auto"/>
              <w:left w:val="nil"/>
              <w:bottom w:val="single" w:sz="8" w:space="0" w:color="auto"/>
              <w:right w:val="single" w:sz="8" w:space="0" w:color="auto"/>
            </w:tcBorders>
            <w:shd w:val="clear" w:color="auto" w:fill="auto"/>
          </w:tcPr>
          <w:p w14:paraId="408ED75C" w14:textId="005137DB" w:rsidR="0007230F" w:rsidRPr="00D504C4" w:rsidRDefault="00587810" w:rsidP="0007230F">
            <w:pPr>
              <w:pStyle w:val="AetherTableTextleftaligned"/>
              <w:rPr>
                <w:lang w:val="en-US"/>
              </w:rPr>
            </w:pPr>
            <w:r>
              <w:rPr>
                <w:lang w:val="en-US"/>
              </w:rPr>
              <w:t xml:space="preserve">There is limited evidence relating to climate impacts on ICT infrastructure in the UK so far but impacts are expected to grow. </w:t>
            </w:r>
            <w:r w:rsidR="007F218E">
              <w:rPr>
                <w:lang w:val="en-US"/>
              </w:rPr>
              <w:t>There have been some e</w:t>
            </w:r>
            <w:r>
              <w:rPr>
                <w:lang w:val="en-US"/>
              </w:rPr>
              <w:t>xamples of previous disruption</w:t>
            </w:r>
            <w:r w:rsidR="007F218E">
              <w:rPr>
                <w:lang w:val="en-US"/>
              </w:rPr>
              <w:t xml:space="preserve"> such as</w:t>
            </w:r>
            <w:r w:rsidRPr="00587810">
              <w:t xml:space="preserve"> mobile base station outages in Lancaster following Storm Desmond in 2015</w:t>
            </w:r>
            <w:r>
              <w:t>.</w:t>
            </w:r>
            <w:r w:rsidR="007F218E">
              <w:rPr>
                <w:rStyle w:val="FootnoteReference"/>
              </w:rPr>
              <w:footnoteReference w:id="35"/>
            </w:r>
          </w:p>
        </w:tc>
      </w:tr>
    </w:tbl>
    <w:p w14:paraId="27A8ECD2" w14:textId="4259EB68" w:rsidR="00CC459C" w:rsidRDefault="00CC459C">
      <w:pPr>
        <w:pStyle w:val="Aethernormal"/>
      </w:pPr>
    </w:p>
    <w:p w14:paraId="0EA8C183" w14:textId="77777777" w:rsidR="00CC459C" w:rsidRDefault="00CC459C">
      <w:pPr>
        <w:spacing w:after="0" w:line="240" w:lineRule="auto"/>
        <w:rPr>
          <w:color w:val="636363"/>
        </w:rPr>
      </w:pPr>
      <w:r>
        <w:br w:type="page"/>
      </w:r>
    </w:p>
    <w:p w14:paraId="32107556" w14:textId="0E8E133F" w:rsidR="00227DD7" w:rsidRPr="00702659" w:rsidRDefault="00227DD7" w:rsidP="00F83662">
      <w:pPr>
        <w:pStyle w:val="FigureTableCaption"/>
        <w:ind w:hanging="142"/>
        <w:rPr>
          <w:color w:val="007FAD"/>
        </w:rPr>
      </w:pPr>
      <w:bookmarkStart w:id="63" w:name="_Ref181713933"/>
      <w:bookmarkStart w:id="64" w:name="_Ref181713921"/>
      <w:bookmarkStart w:id="65" w:name="_Toc181967422"/>
      <w:r w:rsidRPr="00702659">
        <w:rPr>
          <w:color w:val="007FAD"/>
        </w:rPr>
        <w:lastRenderedPageBreak/>
        <w:t xml:space="preserve">Table </w:t>
      </w:r>
      <w:r w:rsidRPr="00702659">
        <w:rPr>
          <w:color w:val="007FAD"/>
        </w:rPr>
        <w:fldChar w:fldCharType="begin"/>
      </w:r>
      <w:r w:rsidRPr="00702659">
        <w:rPr>
          <w:color w:val="007FAD"/>
        </w:rPr>
        <w:instrText xml:space="preserve"> SEQ Table \* ARABIC </w:instrText>
      </w:r>
      <w:r w:rsidRPr="00702659">
        <w:rPr>
          <w:color w:val="007FAD"/>
        </w:rPr>
        <w:fldChar w:fldCharType="separate"/>
      </w:r>
      <w:r w:rsidRPr="00702659">
        <w:rPr>
          <w:noProof/>
          <w:color w:val="007FAD"/>
        </w:rPr>
        <w:t>3</w:t>
      </w:r>
      <w:r w:rsidRPr="00702659">
        <w:rPr>
          <w:noProof/>
          <w:color w:val="007FAD"/>
        </w:rPr>
        <w:fldChar w:fldCharType="end"/>
      </w:r>
      <w:bookmarkEnd w:id="63"/>
      <w:r w:rsidRPr="00702659">
        <w:rPr>
          <w:color w:val="007FAD"/>
        </w:rPr>
        <w:t>: Opportunities due to from climate change in Tamworth.</w:t>
      </w:r>
      <w:bookmarkEnd w:id="64"/>
      <w:bookmarkEnd w:id="65"/>
    </w:p>
    <w:tbl>
      <w:tblPr>
        <w:tblW w:w="8359" w:type="dxa"/>
        <w:jc w:val="center"/>
        <w:tblLook w:val="04A0" w:firstRow="1" w:lastRow="0" w:firstColumn="1" w:lastColumn="0" w:noHBand="0" w:noVBand="1"/>
      </w:tblPr>
      <w:tblGrid>
        <w:gridCol w:w="3237"/>
        <w:gridCol w:w="2150"/>
        <w:gridCol w:w="2972"/>
      </w:tblGrid>
      <w:tr w:rsidR="003E1D0D" w:rsidRPr="00D504C4" w14:paraId="78F1FF77" w14:textId="4327A77B" w:rsidTr="00F83662">
        <w:trPr>
          <w:trHeight w:val="139"/>
          <w:tblHeader/>
          <w:jc w:val="center"/>
        </w:trPr>
        <w:tc>
          <w:tcPr>
            <w:tcW w:w="3237" w:type="dxa"/>
            <w:tcBorders>
              <w:top w:val="single" w:sz="8" w:space="0" w:color="auto"/>
              <w:left w:val="single" w:sz="4" w:space="0" w:color="auto"/>
              <w:bottom w:val="single" w:sz="8" w:space="0" w:color="auto"/>
              <w:right w:val="single" w:sz="8" w:space="0" w:color="auto"/>
            </w:tcBorders>
            <w:shd w:val="clear" w:color="auto" w:fill="0599C7" w:themeFill="accent1"/>
            <w:vAlign w:val="center"/>
            <w:hideMark/>
          </w:tcPr>
          <w:p w14:paraId="2A1B1EFD" w14:textId="77777777" w:rsidR="003E1D0D" w:rsidRPr="00702659" w:rsidRDefault="003E1D0D" w:rsidP="00553C1D">
            <w:pPr>
              <w:pStyle w:val="AetherTableTextleftaligned"/>
              <w:rPr>
                <w:b/>
                <w:bCs/>
                <w:color w:val="36174D" w:themeColor="accent4" w:themeShade="80"/>
              </w:rPr>
            </w:pPr>
            <w:r w:rsidRPr="00702659">
              <w:rPr>
                <w:b/>
                <w:bCs/>
                <w:color w:val="36174D" w:themeColor="accent4" w:themeShade="80"/>
              </w:rPr>
              <w:t>Opportunity</w:t>
            </w:r>
          </w:p>
        </w:tc>
        <w:tc>
          <w:tcPr>
            <w:tcW w:w="2150" w:type="dxa"/>
            <w:tcBorders>
              <w:top w:val="single" w:sz="8" w:space="0" w:color="auto"/>
              <w:left w:val="nil"/>
              <w:bottom w:val="single" w:sz="8" w:space="0" w:color="auto"/>
              <w:right w:val="single" w:sz="8" w:space="0" w:color="auto"/>
            </w:tcBorders>
            <w:shd w:val="clear" w:color="auto" w:fill="0599C7" w:themeFill="accent1"/>
            <w:vAlign w:val="center"/>
            <w:hideMark/>
          </w:tcPr>
          <w:p w14:paraId="6D809571" w14:textId="77777777" w:rsidR="003E1D0D" w:rsidRPr="00702659" w:rsidRDefault="003E1D0D" w:rsidP="00553C1D">
            <w:pPr>
              <w:pStyle w:val="AetherTableTextleftaligned"/>
              <w:rPr>
                <w:b/>
                <w:bCs/>
                <w:color w:val="36174D" w:themeColor="accent4" w:themeShade="80"/>
              </w:rPr>
            </w:pPr>
            <w:r w:rsidRPr="00702659">
              <w:rPr>
                <w:b/>
                <w:bCs/>
                <w:color w:val="36174D" w:themeColor="accent4" w:themeShade="80"/>
              </w:rPr>
              <w:t>Opportunity score</w:t>
            </w:r>
          </w:p>
        </w:tc>
        <w:tc>
          <w:tcPr>
            <w:tcW w:w="2972" w:type="dxa"/>
            <w:tcBorders>
              <w:top w:val="single" w:sz="8" w:space="0" w:color="auto"/>
              <w:left w:val="nil"/>
              <w:bottom w:val="single" w:sz="8" w:space="0" w:color="auto"/>
              <w:right w:val="single" w:sz="8" w:space="0" w:color="auto"/>
            </w:tcBorders>
            <w:shd w:val="clear" w:color="auto" w:fill="0599C7" w:themeFill="accent1"/>
          </w:tcPr>
          <w:p w14:paraId="635101E8" w14:textId="43277823" w:rsidR="003E1D0D" w:rsidRPr="00702659" w:rsidRDefault="00070952" w:rsidP="00553C1D">
            <w:pPr>
              <w:pStyle w:val="AetherTableTextleftaligned"/>
              <w:rPr>
                <w:b/>
                <w:bCs/>
                <w:color w:val="36174D" w:themeColor="accent4" w:themeShade="80"/>
              </w:rPr>
            </w:pPr>
            <w:r w:rsidRPr="00702659">
              <w:rPr>
                <w:b/>
                <w:bCs/>
                <w:color w:val="36174D" w:themeColor="accent4" w:themeShade="80"/>
              </w:rPr>
              <w:t xml:space="preserve">Supporting information </w:t>
            </w:r>
          </w:p>
        </w:tc>
      </w:tr>
      <w:tr w:rsidR="003E1D0D" w:rsidRPr="00393F31" w14:paraId="05E6426F" w14:textId="77777777" w:rsidTr="00F83662">
        <w:trPr>
          <w:trHeight w:val="166"/>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06728C" w:themeFill="accent2"/>
            <w:vAlign w:val="center"/>
          </w:tcPr>
          <w:p w14:paraId="25DF6303" w14:textId="1DE87681" w:rsidR="003E1D0D" w:rsidRPr="00D504C4" w:rsidRDefault="003E1D0D" w:rsidP="00553C1D">
            <w:pPr>
              <w:pStyle w:val="AetherTableTextleftaligned"/>
            </w:pPr>
            <w:r w:rsidRPr="00D504C4">
              <w:rPr>
                <w:b/>
                <w:bCs/>
                <w:color w:val="FFFFFF" w:themeColor="background1"/>
              </w:rPr>
              <w:t>Business and local economy</w:t>
            </w:r>
          </w:p>
        </w:tc>
      </w:tr>
      <w:tr w:rsidR="003E1D0D" w:rsidRPr="00393F31" w14:paraId="29D9837D" w14:textId="35C31486"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hideMark/>
          </w:tcPr>
          <w:p w14:paraId="5B94AFB5" w14:textId="77777777" w:rsidR="003E1D0D" w:rsidRPr="00393F31" w:rsidRDefault="003E1D0D" w:rsidP="00553C1D">
            <w:pPr>
              <w:pStyle w:val="AetherTableTextleftaligned"/>
            </w:pPr>
            <w:r w:rsidRPr="00393F31">
              <w:t>Climate change changing demand for goods and services</w:t>
            </w:r>
          </w:p>
        </w:tc>
        <w:tc>
          <w:tcPr>
            <w:tcW w:w="2150" w:type="dxa"/>
            <w:tcBorders>
              <w:top w:val="single" w:sz="8" w:space="0" w:color="auto"/>
              <w:left w:val="nil"/>
              <w:bottom w:val="single" w:sz="8" w:space="0" w:color="auto"/>
              <w:right w:val="single" w:sz="8" w:space="0" w:color="auto"/>
            </w:tcBorders>
            <w:shd w:val="clear" w:color="auto" w:fill="98C4E8"/>
            <w:vAlign w:val="center"/>
            <w:hideMark/>
          </w:tcPr>
          <w:p w14:paraId="7225A936" w14:textId="77777777" w:rsidR="003E1D0D" w:rsidRPr="00702659" w:rsidRDefault="003E1D0D" w:rsidP="00553C1D">
            <w:pPr>
              <w:pStyle w:val="AetherTableTextleftaligned"/>
              <w:rPr>
                <w:color w:val="494949"/>
              </w:rPr>
            </w:pPr>
            <w:r w:rsidRPr="00702659">
              <w:rPr>
                <w:color w:val="494949"/>
              </w:rPr>
              <w:t>Low rising to medium opportunity</w:t>
            </w:r>
          </w:p>
        </w:tc>
        <w:tc>
          <w:tcPr>
            <w:tcW w:w="2972" w:type="dxa"/>
            <w:tcBorders>
              <w:top w:val="single" w:sz="8" w:space="0" w:color="auto"/>
              <w:left w:val="nil"/>
              <w:bottom w:val="single" w:sz="8" w:space="0" w:color="auto"/>
              <w:right w:val="single" w:sz="8" w:space="0" w:color="auto"/>
            </w:tcBorders>
            <w:shd w:val="clear" w:color="auto" w:fill="auto"/>
          </w:tcPr>
          <w:p w14:paraId="17F71A18" w14:textId="0FAE5700" w:rsidR="003E1D0D" w:rsidRPr="00D504C4" w:rsidRDefault="00B04DC1" w:rsidP="00553C1D">
            <w:pPr>
              <w:pStyle w:val="AetherTableTextleftaligned"/>
            </w:pPr>
            <w:r>
              <w:t>For some sectors, including tourism in Tamworth, there may be opportunities stemming from longer summer tourist seasons</w:t>
            </w:r>
          </w:p>
        </w:tc>
      </w:tr>
      <w:tr w:rsidR="00227DD7" w:rsidRPr="00393F31" w14:paraId="2B3950AF" w14:textId="77777777" w:rsidTr="00F83662">
        <w:trPr>
          <w:trHeight w:val="348"/>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06728C" w:themeFill="accent2"/>
            <w:vAlign w:val="center"/>
          </w:tcPr>
          <w:p w14:paraId="1CCACD79" w14:textId="297D4518" w:rsidR="00227DD7" w:rsidRPr="00D504C4" w:rsidRDefault="00227DD7" w:rsidP="00227DD7">
            <w:pPr>
              <w:pStyle w:val="AetherTableTextleftaligned"/>
            </w:pPr>
            <w:r w:rsidRPr="00D504C4">
              <w:rPr>
                <w:b/>
                <w:color w:val="FFFFFF" w:themeColor="background1"/>
              </w:rPr>
              <w:t>Housing, wellbeing and community</w:t>
            </w:r>
          </w:p>
        </w:tc>
      </w:tr>
      <w:tr w:rsidR="000077D9" w:rsidRPr="00393F31" w14:paraId="1CA01D8D"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hideMark/>
          </w:tcPr>
          <w:p w14:paraId="4C48D25B" w14:textId="77777777" w:rsidR="00227DD7" w:rsidRPr="00393F31" w:rsidRDefault="00227DD7" w:rsidP="00227DD7">
            <w:pPr>
              <w:pStyle w:val="AetherTableTextleftaligned"/>
            </w:pPr>
            <w:r w:rsidRPr="00393F31">
              <w:t>Warmer winter temperatures decreasing winter household energy demand</w:t>
            </w:r>
          </w:p>
        </w:tc>
        <w:tc>
          <w:tcPr>
            <w:tcW w:w="2150" w:type="dxa"/>
            <w:tcBorders>
              <w:top w:val="single" w:sz="8" w:space="0" w:color="auto"/>
              <w:left w:val="nil"/>
              <w:bottom w:val="single" w:sz="8" w:space="0" w:color="auto"/>
              <w:right w:val="single" w:sz="8" w:space="0" w:color="auto"/>
            </w:tcBorders>
            <w:shd w:val="clear" w:color="auto" w:fill="355DB5"/>
            <w:vAlign w:val="center"/>
            <w:hideMark/>
          </w:tcPr>
          <w:p w14:paraId="20BAB8BD" w14:textId="77777777" w:rsidR="00227DD7" w:rsidRPr="00393F31" w:rsidRDefault="00227DD7" w:rsidP="00227DD7">
            <w:pPr>
              <w:pStyle w:val="AetherTableTextleftaligned"/>
            </w:pPr>
            <w:r>
              <w:rPr>
                <w:color w:val="FFFFFF" w:themeColor="background1"/>
              </w:rPr>
              <w:t>Low</w:t>
            </w:r>
            <w:r w:rsidRPr="00D504C4">
              <w:rPr>
                <w:color w:val="FFFFFF" w:themeColor="background1"/>
              </w:rPr>
              <w:t xml:space="preserve"> rising to high</w:t>
            </w:r>
          </w:p>
        </w:tc>
        <w:tc>
          <w:tcPr>
            <w:tcW w:w="2972" w:type="dxa"/>
            <w:tcBorders>
              <w:top w:val="single" w:sz="8" w:space="0" w:color="auto"/>
              <w:left w:val="nil"/>
              <w:bottom w:val="single" w:sz="8" w:space="0" w:color="auto"/>
              <w:right w:val="single" w:sz="8" w:space="0" w:color="auto"/>
            </w:tcBorders>
            <w:shd w:val="clear" w:color="auto" w:fill="auto"/>
          </w:tcPr>
          <w:p w14:paraId="40C8ADDC" w14:textId="775FC8A0" w:rsidR="00227DD7" w:rsidRDefault="00070952" w:rsidP="00227DD7">
            <w:pPr>
              <w:pStyle w:val="AetherTableTextleftaligned"/>
              <w:rPr>
                <w:color w:val="FFFFFF" w:themeColor="background1"/>
              </w:rPr>
            </w:pPr>
            <w:r>
              <w:rPr>
                <w:color w:val="636363" w:themeColor="text1"/>
              </w:rPr>
              <w:t xml:space="preserve">UK level projections suggest that high economic savings will be possible due to higher winter temperatures reducing the need for </w:t>
            </w:r>
            <w:r w:rsidR="00F950B4">
              <w:rPr>
                <w:color w:val="636363" w:themeColor="text1"/>
              </w:rPr>
              <w:t xml:space="preserve"> building </w:t>
            </w:r>
            <w:r>
              <w:rPr>
                <w:color w:val="636363" w:themeColor="text1"/>
              </w:rPr>
              <w:t>heating.</w:t>
            </w:r>
          </w:p>
        </w:tc>
      </w:tr>
      <w:tr w:rsidR="000077D9" w:rsidRPr="00393F31" w14:paraId="226D7AEA"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tcPr>
          <w:p w14:paraId="63873F4C" w14:textId="55E9E5AF" w:rsidR="000077D9" w:rsidRPr="00393F31" w:rsidRDefault="000077D9" w:rsidP="000077D9">
            <w:pPr>
              <w:pStyle w:val="AetherTableTextleftaligned"/>
            </w:pPr>
            <w:r w:rsidRPr="00393F31">
              <w:t>Opportunities for health and wellbeing due to warmer summers and winters</w:t>
            </w:r>
          </w:p>
        </w:tc>
        <w:tc>
          <w:tcPr>
            <w:tcW w:w="2150" w:type="dxa"/>
            <w:tcBorders>
              <w:top w:val="single" w:sz="8" w:space="0" w:color="auto"/>
              <w:left w:val="nil"/>
              <w:bottom w:val="single" w:sz="8" w:space="0" w:color="auto"/>
              <w:right w:val="single" w:sz="8" w:space="0" w:color="auto"/>
            </w:tcBorders>
            <w:shd w:val="clear" w:color="auto" w:fill="DDE9F7"/>
            <w:vAlign w:val="center"/>
          </w:tcPr>
          <w:p w14:paraId="569431C1" w14:textId="091D4564" w:rsidR="000077D9" w:rsidRDefault="000077D9" w:rsidP="000077D9">
            <w:pPr>
              <w:pStyle w:val="AetherTableTextleftaligned"/>
              <w:rPr>
                <w:color w:val="FFFFFF" w:themeColor="background1"/>
              </w:rPr>
            </w:pPr>
            <w:r w:rsidRPr="00D504C4">
              <w:t>Low</w:t>
            </w:r>
          </w:p>
        </w:tc>
        <w:tc>
          <w:tcPr>
            <w:tcW w:w="2972" w:type="dxa"/>
            <w:tcBorders>
              <w:top w:val="single" w:sz="8" w:space="0" w:color="auto"/>
              <w:left w:val="nil"/>
              <w:bottom w:val="single" w:sz="8" w:space="0" w:color="auto"/>
              <w:right w:val="single" w:sz="8" w:space="0" w:color="auto"/>
            </w:tcBorders>
            <w:shd w:val="clear" w:color="auto" w:fill="auto"/>
          </w:tcPr>
          <w:p w14:paraId="0E45AF94" w14:textId="10592AE3" w:rsidR="000077D9" w:rsidRPr="00275785" w:rsidRDefault="000077D9" w:rsidP="000077D9">
            <w:pPr>
              <w:pStyle w:val="AetherTableTextleftaligned"/>
              <w:rPr>
                <w:color w:val="636363" w:themeColor="text1"/>
              </w:rPr>
            </w:pPr>
            <w:r w:rsidRPr="00275785">
              <w:rPr>
                <w:color w:val="636363" w:themeColor="text1"/>
              </w:rPr>
              <w:t>It is possible</w:t>
            </w:r>
            <w:r>
              <w:rPr>
                <w:color w:val="636363" w:themeColor="text1"/>
              </w:rPr>
              <w:t xml:space="preserve"> that a warmer climate could provide wellbeing benefits from increased physical activity and contact with nature but evidence on this link is limited.</w:t>
            </w:r>
          </w:p>
        </w:tc>
      </w:tr>
      <w:tr w:rsidR="000077D9" w:rsidRPr="00393F31" w14:paraId="701FA387" w14:textId="77777777" w:rsidTr="00F83662">
        <w:trPr>
          <w:trHeight w:val="309"/>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06728C" w:themeFill="accent2"/>
            <w:vAlign w:val="center"/>
          </w:tcPr>
          <w:p w14:paraId="6F2EC3EF" w14:textId="0F17A13E" w:rsidR="000077D9" w:rsidRDefault="000077D9" w:rsidP="000077D9">
            <w:pPr>
              <w:pStyle w:val="AetherTableTextleftaligned"/>
              <w:rPr>
                <w:color w:val="FFFFFF" w:themeColor="background1"/>
              </w:rPr>
            </w:pPr>
            <w:r w:rsidRPr="00D504C4">
              <w:rPr>
                <w:b/>
                <w:color w:val="FFFFFF" w:themeColor="background1"/>
              </w:rPr>
              <w:t>Natur</w:t>
            </w:r>
            <w:r>
              <w:rPr>
                <w:b/>
                <w:color w:val="FFFFFF" w:themeColor="background1"/>
              </w:rPr>
              <w:t>al environment</w:t>
            </w:r>
            <w:r w:rsidRPr="00D504C4">
              <w:rPr>
                <w:b/>
                <w:color w:val="FFFFFF" w:themeColor="background1"/>
              </w:rPr>
              <w:t xml:space="preserve"> and green spaces</w:t>
            </w:r>
          </w:p>
        </w:tc>
      </w:tr>
      <w:tr w:rsidR="000077D9" w:rsidRPr="00B63FC8" w14:paraId="5439A950"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hideMark/>
          </w:tcPr>
          <w:p w14:paraId="36FEE019" w14:textId="54F2C8D7" w:rsidR="000077D9" w:rsidRPr="00393F31" w:rsidRDefault="00B04DC1" w:rsidP="000077D9">
            <w:pPr>
              <w:pStyle w:val="AetherTableTextleftaligned"/>
            </w:pPr>
            <w:r>
              <w:t>Changing</w:t>
            </w:r>
            <w:r w:rsidR="000077D9" w:rsidRPr="00393F31">
              <w:t xml:space="preserve"> climatic conditions</w:t>
            </w:r>
            <w:r w:rsidR="004C60FB">
              <w:t xml:space="preserve"> </w:t>
            </w:r>
            <w:r>
              <w:t>result in</w:t>
            </w:r>
            <w:r w:rsidR="004C60FB">
              <w:t xml:space="preserve"> new species becoming suitable</w:t>
            </w:r>
            <w:r>
              <w:t xml:space="preserve"> and opportunities to enhance green space character</w:t>
            </w:r>
            <w:r w:rsidR="000077D9">
              <w:t>.</w:t>
            </w:r>
          </w:p>
        </w:tc>
        <w:tc>
          <w:tcPr>
            <w:tcW w:w="2150" w:type="dxa"/>
            <w:tcBorders>
              <w:top w:val="single" w:sz="8" w:space="0" w:color="auto"/>
              <w:left w:val="nil"/>
              <w:bottom w:val="single" w:sz="8" w:space="0" w:color="auto"/>
              <w:right w:val="single" w:sz="8" w:space="0" w:color="auto"/>
            </w:tcBorders>
            <w:shd w:val="clear" w:color="auto" w:fill="355DB5"/>
            <w:vAlign w:val="center"/>
            <w:hideMark/>
          </w:tcPr>
          <w:p w14:paraId="6AE7E3CA" w14:textId="77777777" w:rsidR="000077D9" w:rsidRPr="00B63FC8" w:rsidRDefault="000077D9" w:rsidP="000077D9">
            <w:pPr>
              <w:pStyle w:val="AetherTableTextleftaligned"/>
            </w:pPr>
            <w:r w:rsidRPr="00D504C4">
              <w:rPr>
                <w:color w:val="FFFFFF" w:themeColor="background1"/>
              </w:rPr>
              <w:t>Medium rising to high opportunity</w:t>
            </w:r>
          </w:p>
        </w:tc>
        <w:tc>
          <w:tcPr>
            <w:tcW w:w="2972" w:type="dxa"/>
            <w:tcBorders>
              <w:top w:val="single" w:sz="8" w:space="0" w:color="auto"/>
              <w:left w:val="nil"/>
              <w:bottom w:val="single" w:sz="8" w:space="0" w:color="auto"/>
              <w:right w:val="single" w:sz="8" w:space="0" w:color="auto"/>
            </w:tcBorders>
            <w:shd w:val="clear" w:color="auto" w:fill="auto"/>
          </w:tcPr>
          <w:p w14:paraId="007862E3" w14:textId="2477BAED" w:rsidR="000077D9" w:rsidRPr="00275785" w:rsidRDefault="00B04DC1" w:rsidP="000077D9">
            <w:pPr>
              <w:pStyle w:val="AetherTableTextleftaligned"/>
              <w:rPr>
                <w:color w:val="636363" w:themeColor="text1"/>
              </w:rPr>
            </w:pPr>
            <w:r>
              <w:rPr>
                <w:color w:val="636363" w:themeColor="text1"/>
              </w:rPr>
              <w:t>There could be opportunities to introduce new species into Tamworth’s green spaces.</w:t>
            </w:r>
          </w:p>
        </w:tc>
      </w:tr>
      <w:tr w:rsidR="000077D9" w:rsidRPr="00B63FC8" w14:paraId="6F80DF5A"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tcPr>
          <w:p w14:paraId="3235B968" w14:textId="5046F96D" w:rsidR="000077D9" w:rsidRPr="00393F31" w:rsidRDefault="000077D9" w:rsidP="000077D9">
            <w:pPr>
              <w:pStyle w:val="AetherTableTextleftaligned"/>
            </w:pPr>
            <w:r w:rsidRPr="00393F31">
              <w:t>New terrestrial species and habitats</w:t>
            </w:r>
            <w:r w:rsidR="00B04DC1">
              <w:t xml:space="preserve"> due to changing climatic conditions</w:t>
            </w:r>
          </w:p>
        </w:tc>
        <w:tc>
          <w:tcPr>
            <w:tcW w:w="2150" w:type="dxa"/>
            <w:tcBorders>
              <w:top w:val="single" w:sz="8" w:space="0" w:color="auto"/>
              <w:left w:val="nil"/>
              <w:bottom w:val="single" w:sz="8" w:space="0" w:color="auto"/>
              <w:right w:val="single" w:sz="8" w:space="0" w:color="auto"/>
            </w:tcBorders>
            <w:shd w:val="clear" w:color="auto" w:fill="6796DB"/>
            <w:vAlign w:val="center"/>
          </w:tcPr>
          <w:p w14:paraId="52168766" w14:textId="4461F532" w:rsidR="000077D9" w:rsidRPr="00D504C4" w:rsidRDefault="000077D9" w:rsidP="000077D9">
            <w:pPr>
              <w:pStyle w:val="AetherTableTextleftaligned"/>
              <w:rPr>
                <w:color w:val="FFFFFF" w:themeColor="background1"/>
                <w:shd w:val="clear" w:color="auto" w:fill="355DB5"/>
              </w:rPr>
            </w:pPr>
            <w:r w:rsidRPr="00702659">
              <w:rPr>
                <w:color w:val="242424"/>
              </w:rPr>
              <w:t>Medium opportunity</w:t>
            </w:r>
          </w:p>
        </w:tc>
        <w:tc>
          <w:tcPr>
            <w:tcW w:w="2972" w:type="dxa"/>
            <w:tcBorders>
              <w:top w:val="single" w:sz="8" w:space="0" w:color="auto"/>
              <w:left w:val="nil"/>
              <w:bottom w:val="single" w:sz="8" w:space="0" w:color="auto"/>
              <w:right w:val="single" w:sz="8" w:space="0" w:color="auto"/>
            </w:tcBorders>
            <w:shd w:val="clear" w:color="auto" w:fill="auto"/>
          </w:tcPr>
          <w:p w14:paraId="45552BDF" w14:textId="683B8899" w:rsidR="000077D9" w:rsidRPr="00275785" w:rsidRDefault="00B04DC1" w:rsidP="00275785">
            <w:pPr>
              <w:pStyle w:val="AetherTableText"/>
            </w:pPr>
            <w:r w:rsidRPr="00275785">
              <w:t>The arrival of new birds or other species as they migrate with the changing climate could increase biodiversity within terrestrial habitats.</w:t>
            </w:r>
            <w:r w:rsidR="002846AA">
              <w:t xml:space="preserve"> Note from </w:t>
            </w:r>
            <w:r w:rsidR="002846AA">
              <w:fldChar w:fldCharType="begin"/>
            </w:r>
            <w:r w:rsidR="002846AA">
              <w:instrText xml:space="preserve"> REF _Ref180669072 \h </w:instrText>
            </w:r>
            <w:r w:rsidR="002846AA">
              <w:fldChar w:fldCharType="separate"/>
            </w:r>
            <w:r w:rsidR="002846AA">
              <w:t xml:space="preserve">Table </w:t>
            </w:r>
            <w:r w:rsidR="002846AA">
              <w:rPr>
                <w:noProof/>
              </w:rPr>
              <w:t>2</w:t>
            </w:r>
            <w:r w:rsidR="002846AA">
              <w:fldChar w:fldCharType="end"/>
            </w:r>
            <w:r w:rsidR="002846AA">
              <w:t xml:space="preserve"> there are also significant risks to biodiversity from climate change</w:t>
            </w:r>
          </w:p>
        </w:tc>
      </w:tr>
      <w:tr w:rsidR="000077D9" w:rsidRPr="00B63FC8" w14:paraId="735CE2F5"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hideMark/>
          </w:tcPr>
          <w:p w14:paraId="1256EE3E" w14:textId="305EE35B" w:rsidR="000077D9" w:rsidRPr="00393F31" w:rsidRDefault="000077D9" w:rsidP="000077D9">
            <w:pPr>
              <w:pStyle w:val="AetherTableTextleftaligned"/>
            </w:pPr>
            <w:r w:rsidRPr="00393F31">
              <w:t>New freshwater species and habitats</w:t>
            </w:r>
            <w:r w:rsidR="00B04DC1">
              <w:t xml:space="preserve"> due to changing climatic conditions</w:t>
            </w:r>
          </w:p>
        </w:tc>
        <w:tc>
          <w:tcPr>
            <w:tcW w:w="2150" w:type="dxa"/>
            <w:tcBorders>
              <w:top w:val="single" w:sz="8" w:space="0" w:color="auto"/>
              <w:left w:val="nil"/>
              <w:bottom w:val="single" w:sz="8" w:space="0" w:color="auto"/>
              <w:right w:val="single" w:sz="8" w:space="0" w:color="auto"/>
            </w:tcBorders>
            <w:shd w:val="clear" w:color="auto" w:fill="DDE9F7"/>
            <w:vAlign w:val="center"/>
            <w:hideMark/>
          </w:tcPr>
          <w:p w14:paraId="2BFE8AB4" w14:textId="77777777" w:rsidR="000077D9" w:rsidRPr="00B63FC8" w:rsidRDefault="000077D9" w:rsidP="000077D9">
            <w:pPr>
              <w:pStyle w:val="AetherTableTextleftaligned"/>
            </w:pPr>
            <w:r w:rsidRPr="00D504C4">
              <w:t>Low opportunity</w:t>
            </w:r>
          </w:p>
        </w:tc>
        <w:tc>
          <w:tcPr>
            <w:tcW w:w="2972" w:type="dxa"/>
            <w:tcBorders>
              <w:top w:val="single" w:sz="8" w:space="0" w:color="auto"/>
              <w:left w:val="nil"/>
              <w:bottom w:val="single" w:sz="8" w:space="0" w:color="auto"/>
              <w:right w:val="single" w:sz="8" w:space="0" w:color="auto"/>
            </w:tcBorders>
            <w:shd w:val="clear" w:color="auto" w:fill="auto"/>
          </w:tcPr>
          <w:p w14:paraId="56314132" w14:textId="6A557CF1" w:rsidR="000077D9" w:rsidRPr="00D504C4" w:rsidRDefault="00B04DC1" w:rsidP="000077D9">
            <w:pPr>
              <w:pStyle w:val="AetherTableTextleftaligned"/>
            </w:pPr>
            <w:r>
              <w:t>This could potentially increase biodiversity of Tamworth’s wetlands though evidence is limited.</w:t>
            </w:r>
          </w:p>
        </w:tc>
      </w:tr>
      <w:tr w:rsidR="000077D9" w:rsidRPr="00B63FC8" w14:paraId="009A4D32" w14:textId="77777777" w:rsidTr="00F83662">
        <w:trPr>
          <w:trHeight w:val="241"/>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06728C" w:themeFill="accent2"/>
            <w:vAlign w:val="center"/>
          </w:tcPr>
          <w:p w14:paraId="734A332D" w14:textId="21290A00" w:rsidR="000077D9" w:rsidRPr="00D504C4" w:rsidRDefault="000077D9" w:rsidP="000077D9">
            <w:pPr>
              <w:pStyle w:val="AetherTableTextleftaligned"/>
            </w:pPr>
            <w:r w:rsidRPr="00D504C4">
              <w:rPr>
                <w:b/>
                <w:color w:val="FFFFFF" w:themeColor="background1"/>
              </w:rPr>
              <w:t>Buildings, infrastructure, planning and development</w:t>
            </w:r>
          </w:p>
        </w:tc>
      </w:tr>
      <w:tr w:rsidR="000077D9" w:rsidRPr="00B63FC8" w14:paraId="728EE374" w14:textId="77777777" w:rsidTr="00F83662">
        <w:trPr>
          <w:trHeight w:val="241"/>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auto"/>
            <w:vAlign w:val="center"/>
          </w:tcPr>
          <w:p w14:paraId="1933C811" w14:textId="00FCC890" w:rsidR="000077D9" w:rsidRPr="00275785" w:rsidRDefault="000077D9" w:rsidP="000077D9">
            <w:pPr>
              <w:pStyle w:val="AetherTableTextleftaligned"/>
              <w:rPr>
                <w:bCs/>
                <w:color w:val="636363" w:themeColor="text1"/>
              </w:rPr>
            </w:pPr>
            <w:r w:rsidRPr="00275785">
              <w:rPr>
                <w:bCs/>
                <w:color w:val="636363" w:themeColor="text1"/>
              </w:rPr>
              <w:t>No opportunities identified</w:t>
            </w:r>
          </w:p>
        </w:tc>
      </w:tr>
    </w:tbl>
    <w:p w14:paraId="541936BB" w14:textId="2BF671A5" w:rsidR="00B33907" w:rsidRPr="009103B6" w:rsidRDefault="00B33907" w:rsidP="00D504C4">
      <w:pPr>
        <w:pStyle w:val="AetherHeading2"/>
      </w:pPr>
      <w:bookmarkStart w:id="66" w:name="_Toc181967397"/>
      <w:bookmarkStart w:id="67" w:name="_Toc181967398"/>
      <w:bookmarkStart w:id="68" w:name="_Toc181967399"/>
      <w:bookmarkStart w:id="69" w:name="_Toc181967400"/>
      <w:bookmarkStart w:id="70" w:name="_Toc181967401"/>
      <w:bookmarkStart w:id="71" w:name="_Toc181967402"/>
      <w:bookmarkStart w:id="72" w:name="_Toc181967403"/>
      <w:bookmarkEnd w:id="66"/>
      <w:bookmarkEnd w:id="67"/>
      <w:bookmarkEnd w:id="68"/>
      <w:bookmarkEnd w:id="69"/>
      <w:bookmarkEnd w:id="70"/>
      <w:bookmarkEnd w:id="71"/>
      <w:r>
        <w:t>Interacting risks</w:t>
      </w:r>
      <w:bookmarkEnd w:id="72"/>
    </w:p>
    <w:p w14:paraId="13EEC8F3" w14:textId="03739F78" w:rsidR="00CC459C" w:rsidRDefault="007716AB" w:rsidP="007716AB">
      <w:pPr>
        <w:pStyle w:val="Aethernormal"/>
      </w:pPr>
      <w:r>
        <w:t xml:space="preserve">The climate risks outlined in </w:t>
      </w:r>
      <w:r w:rsidRPr="00AD012E">
        <w:rPr>
          <w:b/>
          <w:bCs/>
        </w:rPr>
        <w:t xml:space="preserve">section </w:t>
      </w:r>
      <w:r w:rsidR="00204C66" w:rsidRPr="00AD012E">
        <w:rPr>
          <w:b/>
          <w:bCs/>
        </w:rPr>
        <w:fldChar w:fldCharType="begin"/>
      </w:r>
      <w:r w:rsidR="00204C66" w:rsidRPr="00AD012E">
        <w:rPr>
          <w:b/>
          <w:bCs/>
        </w:rPr>
        <w:instrText xml:space="preserve"> REF _Ref179449600 \r \h </w:instrText>
      </w:r>
      <w:r w:rsidR="00AD012E">
        <w:rPr>
          <w:b/>
          <w:bCs/>
        </w:rPr>
        <w:instrText xml:space="preserve"> \* MERGEFORMAT </w:instrText>
      </w:r>
      <w:r w:rsidR="00204C66" w:rsidRPr="00AD012E">
        <w:rPr>
          <w:b/>
          <w:bCs/>
        </w:rPr>
      </w:r>
      <w:r w:rsidR="00204C66" w:rsidRPr="00AD012E">
        <w:rPr>
          <w:b/>
          <w:bCs/>
        </w:rPr>
        <w:fldChar w:fldCharType="separate"/>
      </w:r>
      <w:r w:rsidR="00204C66" w:rsidRPr="00AD012E">
        <w:rPr>
          <w:b/>
          <w:bCs/>
        </w:rPr>
        <w:t>3.1</w:t>
      </w:r>
      <w:r w:rsidR="00204C66" w:rsidRPr="00AD012E">
        <w:rPr>
          <w:b/>
          <w:bCs/>
        </w:rPr>
        <w:fldChar w:fldCharType="end"/>
      </w:r>
      <w:r>
        <w:t xml:space="preserve"> </w:t>
      </w:r>
      <w:r w:rsidR="00DC3DAB">
        <w:t>are unlikely to</w:t>
      </w:r>
      <w:r>
        <w:t xml:space="preserve"> operate in isolation</w:t>
      </w:r>
      <w:r w:rsidR="00DC3DAB">
        <w:t>,</w:t>
      </w:r>
      <w:r>
        <w:t xml:space="preserve"> </w:t>
      </w:r>
      <w:r w:rsidR="00076899">
        <w:t xml:space="preserve">and </w:t>
      </w:r>
      <w:r w:rsidR="00DC3DAB">
        <w:t>instead interact</w:t>
      </w:r>
      <w:r w:rsidR="00DD3768">
        <w:t>,</w:t>
      </w:r>
      <w:r w:rsidR="00DC3DAB">
        <w:t xml:space="preserve"> </w:t>
      </w:r>
      <w:r w:rsidR="00955EB5">
        <w:t>with</w:t>
      </w:r>
      <w:r w:rsidR="00076899">
        <w:t xml:space="preserve"> the </w:t>
      </w:r>
      <w:r w:rsidR="00955EB5">
        <w:t xml:space="preserve">potential </w:t>
      </w:r>
      <w:r w:rsidR="00C80853">
        <w:t xml:space="preserve">for </w:t>
      </w:r>
      <w:r w:rsidR="008E462B">
        <w:t>total risk to be greater than the sum of individual risks.</w:t>
      </w:r>
      <w:r w:rsidR="003C2DFE">
        <w:t xml:space="preserve"> This is particularly true where dependencies between different infrastructure systems mean that risk can cascade, where a failure in one system can cause a failure in </w:t>
      </w:r>
      <w:r w:rsidR="005B320D">
        <w:t>any systems dependent on it.</w:t>
      </w:r>
      <w:r w:rsidR="008E462B">
        <w:t xml:space="preserve"> The </w:t>
      </w:r>
      <w:r w:rsidR="00B26096">
        <w:t xml:space="preserve">case study below </w:t>
      </w:r>
      <w:r w:rsidR="00314BD5">
        <w:t xml:space="preserve">presents an example of </w:t>
      </w:r>
      <w:r w:rsidR="00BC51B7">
        <w:t>the</w:t>
      </w:r>
      <w:r w:rsidR="00A77E0C">
        <w:t xml:space="preserve"> interacting risks</w:t>
      </w:r>
      <w:r w:rsidR="00BC51B7">
        <w:t xml:space="preserve"> </w:t>
      </w:r>
      <w:r w:rsidR="006B417A">
        <w:t xml:space="preserve">which may occur </w:t>
      </w:r>
      <w:r w:rsidR="00567F56">
        <w:t xml:space="preserve">during a severe heatwave. </w:t>
      </w:r>
    </w:p>
    <w:p w14:paraId="05B972BF" w14:textId="77777777" w:rsidR="00CC459C" w:rsidRDefault="00CC459C">
      <w:pPr>
        <w:spacing w:after="0" w:line="240" w:lineRule="auto"/>
        <w:rPr>
          <w:color w:val="636363"/>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F2FF"/>
        <w:tblLook w:val="04A0" w:firstRow="1" w:lastRow="0" w:firstColumn="1" w:lastColumn="0" w:noHBand="0" w:noVBand="1"/>
      </w:tblPr>
      <w:tblGrid>
        <w:gridCol w:w="988"/>
        <w:gridCol w:w="6938"/>
      </w:tblGrid>
      <w:tr w:rsidR="00DF5AF7" w14:paraId="1D884C88" w14:textId="77777777" w:rsidTr="00D95078">
        <w:tc>
          <w:tcPr>
            <w:tcW w:w="7926" w:type="dxa"/>
            <w:gridSpan w:val="2"/>
            <w:shd w:val="clear" w:color="auto" w:fill="E7F2FF"/>
          </w:tcPr>
          <w:p w14:paraId="4137AD2C" w14:textId="037817F9" w:rsidR="00DF5AF7" w:rsidRPr="00D504C4" w:rsidRDefault="00DF5AF7" w:rsidP="00D95078">
            <w:pPr>
              <w:pStyle w:val="AetherTableText"/>
              <w:rPr>
                <w:b/>
                <w:bCs/>
              </w:rPr>
            </w:pPr>
            <w:r>
              <w:rPr>
                <w:b/>
                <w:bCs/>
              </w:rPr>
              <w:lastRenderedPageBreak/>
              <w:t>An example of impacts of a heatwave on local businesses</w:t>
            </w:r>
          </w:p>
          <w:p w14:paraId="37C862EF" w14:textId="04B817AC" w:rsidR="00DF5AF7" w:rsidRPr="006A5D25" w:rsidRDefault="00DF5AF7" w:rsidP="00275785">
            <w:pPr>
              <w:pStyle w:val="AetherTableText"/>
              <w:rPr>
                <w:b/>
                <w:bCs/>
              </w:rPr>
            </w:pPr>
            <w:r>
              <w:t>A</w:t>
            </w:r>
            <w:r w:rsidRPr="00AE1CE0">
              <w:t xml:space="preserve"> large number of warehouses and </w:t>
            </w:r>
            <w:r>
              <w:t>small manufacturing sites exist within Tamworth.</w:t>
            </w:r>
            <w:r w:rsidRPr="00AE1CE0">
              <w:t xml:space="preserve"> These supply </w:t>
            </w:r>
            <w:r>
              <w:t>a wide variety of goods to the rest of the country</w:t>
            </w:r>
            <w:r w:rsidRPr="00AE1CE0">
              <w:t xml:space="preserve">. </w:t>
            </w:r>
            <w:r>
              <w:t xml:space="preserve">As </w:t>
            </w:r>
            <w:r w:rsidRPr="002404CF">
              <w:t xml:space="preserve">highlighted in </w:t>
            </w:r>
            <w:r>
              <w:rPr>
                <w:b/>
                <w:bCs/>
              </w:rPr>
              <w:t>s</w:t>
            </w:r>
            <w:r w:rsidRPr="00AD012E">
              <w:rPr>
                <w:b/>
                <w:bCs/>
              </w:rPr>
              <w:t xml:space="preserve">ection </w:t>
            </w:r>
            <w:r w:rsidRPr="00AD012E">
              <w:rPr>
                <w:b/>
                <w:bCs/>
              </w:rPr>
              <w:fldChar w:fldCharType="begin"/>
            </w:r>
            <w:r w:rsidRPr="00AD012E">
              <w:rPr>
                <w:b/>
                <w:bCs/>
              </w:rPr>
              <w:instrText xml:space="preserve"> REF _Ref179449368 \r \h  \* MERGEFORMAT </w:instrText>
            </w:r>
            <w:r w:rsidRPr="00AD012E">
              <w:rPr>
                <w:b/>
                <w:bCs/>
              </w:rPr>
            </w:r>
            <w:r w:rsidRPr="00AD012E">
              <w:rPr>
                <w:b/>
                <w:bCs/>
              </w:rPr>
              <w:fldChar w:fldCharType="separate"/>
            </w:r>
            <w:r w:rsidRPr="00AD012E">
              <w:rPr>
                <w:b/>
                <w:bCs/>
              </w:rPr>
              <w:t>2.1</w:t>
            </w:r>
            <w:r w:rsidRPr="00AD012E">
              <w:rPr>
                <w:b/>
                <w:bCs/>
              </w:rPr>
              <w:fldChar w:fldCharType="end"/>
            </w:r>
            <w:r w:rsidRPr="002404CF">
              <w:t>,</w:t>
            </w:r>
            <w:r>
              <w:t xml:space="preserve"> temperatures have already increased in the past few decades in Tamworth and this trend is expected to continue. </w:t>
            </w:r>
            <w:r w:rsidRPr="008D755C">
              <w:rPr>
                <w:b/>
              </w:rPr>
              <w:t>What happens if there is a severe heatwave?</w:t>
            </w:r>
          </w:p>
        </w:tc>
      </w:tr>
      <w:tr w:rsidR="00DF5AF7" w14:paraId="226D193C" w14:textId="77777777" w:rsidTr="00D95078">
        <w:tc>
          <w:tcPr>
            <w:tcW w:w="988" w:type="dxa"/>
            <w:shd w:val="clear" w:color="auto" w:fill="E7F2FF"/>
          </w:tcPr>
          <w:p w14:paraId="10ECD1DB" w14:textId="77777777" w:rsidR="00DF5AF7" w:rsidRDefault="00DF5AF7" w:rsidP="00D95078">
            <w:pPr>
              <w:pStyle w:val="Heading6"/>
              <w:spacing w:before="0"/>
            </w:pPr>
            <w:r>
              <w:rPr>
                <w:noProof/>
              </w:rPr>
              <w:drawing>
                <wp:inline distT="0" distB="0" distL="0" distR="0" wp14:anchorId="2E828518" wp14:editId="6038AA75">
                  <wp:extent cx="359410" cy="359410"/>
                  <wp:effectExtent l="0" t="0" r="2540" b="2540"/>
                  <wp:docPr id="1401720182" name="Graphic 5" descr="High temper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85976" name="Graphic 1643985976" descr="High temperature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9410" cy="359410"/>
                          </a:xfrm>
                          <a:prstGeom prst="rect">
                            <a:avLst/>
                          </a:prstGeom>
                        </pic:spPr>
                      </pic:pic>
                    </a:graphicData>
                  </a:graphic>
                </wp:inline>
              </w:drawing>
            </w:r>
          </w:p>
        </w:tc>
        <w:tc>
          <w:tcPr>
            <w:tcW w:w="6938" w:type="dxa"/>
            <w:shd w:val="clear" w:color="auto" w:fill="E7F2FF"/>
          </w:tcPr>
          <w:p w14:paraId="683B66DE" w14:textId="77777777" w:rsidR="00DF5AF7" w:rsidRDefault="00DF5AF7" w:rsidP="00D95078">
            <w:pPr>
              <w:pStyle w:val="AetherTableText"/>
            </w:pPr>
            <w:r w:rsidRPr="00700E30">
              <w:t xml:space="preserve">If buildings are not properly insulated, ventilated, and cooled, they are likely to overheat. In warehouses, staff welfare </w:t>
            </w:r>
            <w:r>
              <w:t>would</w:t>
            </w:r>
            <w:r w:rsidRPr="00700E30">
              <w:t xml:space="preserve"> be affected, with more people at risk of falling ill. For some </w:t>
            </w:r>
            <w:r>
              <w:t>people</w:t>
            </w:r>
            <w:r w:rsidRPr="00700E30">
              <w:t xml:space="preserve">, particularly those who are older or vulnerable, the health impacts could be severe </w:t>
            </w:r>
            <w:r>
              <w:t>or</w:t>
            </w:r>
            <w:r w:rsidRPr="00700E30">
              <w:t xml:space="preserve"> even fatal.</w:t>
            </w:r>
          </w:p>
          <w:p w14:paraId="49E64836" w14:textId="77777777" w:rsidR="00DF5AF7" w:rsidRDefault="00DF5AF7" w:rsidP="00D95078">
            <w:pPr>
              <w:pStyle w:val="AetherTableText"/>
            </w:pPr>
          </w:p>
        </w:tc>
      </w:tr>
      <w:tr w:rsidR="00DF5AF7" w14:paraId="6DE1A41C" w14:textId="77777777" w:rsidTr="00D95078">
        <w:tc>
          <w:tcPr>
            <w:tcW w:w="988" w:type="dxa"/>
            <w:shd w:val="clear" w:color="auto" w:fill="E7F2FF"/>
          </w:tcPr>
          <w:p w14:paraId="4E6DCF90" w14:textId="77777777" w:rsidR="00DF5AF7" w:rsidRDefault="00DF5AF7" w:rsidP="00D95078">
            <w:pPr>
              <w:pStyle w:val="Heading6"/>
              <w:spacing w:before="0"/>
            </w:pPr>
            <w:r>
              <w:rPr>
                <w:noProof/>
              </w:rPr>
              <w:drawing>
                <wp:inline distT="0" distB="0" distL="0" distR="0" wp14:anchorId="78F021F1" wp14:editId="2F5319C8">
                  <wp:extent cx="360000" cy="360000"/>
                  <wp:effectExtent l="0" t="0" r="0" b="2540"/>
                  <wp:docPr id="1145946352" name="Graphic 4" descr="Electric T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25509" name="Graphic 1152325509" descr="Electric Tower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65C0AD10" w14:textId="1CAFD7DE" w:rsidR="00DF5AF7" w:rsidRDefault="00DF5AF7" w:rsidP="00D95078">
            <w:pPr>
              <w:pStyle w:val="AetherTableText"/>
            </w:pPr>
            <w:r>
              <w:t>In extremely hot weather, m</w:t>
            </w:r>
            <w:r w:rsidRPr="00AE1CE0">
              <w:t xml:space="preserve">ore electricity </w:t>
            </w:r>
            <w:r>
              <w:t>would be</w:t>
            </w:r>
            <w:r w:rsidRPr="00AE1CE0">
              <w:t xml:space="preserve"> needed to power air conditioning and cold appliances. However, </w:t>
            </w:r>
            <w:r>
              <w:t>this would also be the</w:t>
            </w:r>
            <w:r w:rsidRPr="00AE1CE0">
              <w:t xml:space="preserve"> time when </w:t>
            </w:r>
            <w:r>
              <w:t>power networks are</w:t>
            </w:r>
            <w:r w:rsidRPr="00AE1CE0">
              <w:t xml:space="preserve"> at higher risk of faults or outages.</w:t>
            </w:r>
            <w:r w:rsidR="00DC0486" w:rsidDel="00DC0486">
              <w:rPr>
                <w:rStyle w:val="CommentReference"/>
                <w:color w:val="auto"/>
              </w:rPr>
              <w:t xml:space="preserve"> </w:t>
            </w:r>
            <w:r w:rsidR="00DC0486" w:rsidRPr="00275785">
              <w:rPr>
                <w:rStyle w:val="CommentReference"/>
                <w:color w:val="636363" w:themeColor="text1"/>
                <w:sz w:val="20"/>
                <w:szCs w:val="20"/>
              </w:rPr>
              <w:t>T</w:t>
            </w:r>
            <w:r>
              <w:t>his would not only impact the buildings and cold storage, but other utilities and infrastructure that underpin logistics supply chains.</w:t>
            </w:r>
          </w:p>
          <w:p w14:paraId="2BBC3247" w14:textId="77777777" w:rsidR="00DF5AF7" w:rsidRDefault="00DF5AF7" w:rsidP="00D95078">
            <w:pPr>
              <w:pStyle w:val="AetherTableText"/>
            </w:pPr>
          </w:p>
        </w:tc>
      </w:tr>
      <w:tr w:rsidR="00DF5AF7" w14:paraId="4BFF3781" w14:textId="77777777" w:rsidTr="00D95078">
        <w:tc>
          <w:tcPr>
            <w:tcW w:w="988" w:type="dxa"/>
            <w:shd w:val="clear" w:color="auto" w:fill="E7F2FF"/>
          </w:tcPr>
          <w:p w14:paraId="0461A99B" w14:textId="77777777" w:rsidR="00DF5AF7" w:rsidRDefault="00DF5AF7" w:rsidP="00D95078">
            <w:pPr>
              <w:pStyle w:val="Heading6"/>
              <w:spacing w:before="0"/>
            </w:pPr>
            <w:r>
              <w:rPr>
                <w:noProof/>
              </w:rPr>
              <w:drawing>
                <wp:inline distT="0" distB="0" distL="0" distR="0" wp14:anchorId="2210D19E" wp14:editId="7A466A92">
                  <wp:extent cx="360000" cy="360000"/>
                  <wp:effectExtent l="0" t="0" r="2540" b="0"/>
                  <wp:docPr id="1112679244" name="Graphic 3" descr="Tr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55016" name="Graphic 1269655016" descr="Truck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31B45449" w14:textId="77777777" w:rsidR="00DF5AF7" w:rsidRDefault="00DF5AF7" w:rsidP="00D95078">
            <w:pPr>
              <w:pStyle w:val="AetherTableText"/>
            </w:pPr>
            <w:r>
              <w:t>Meanwhile, transport networks could be affected, with railway lines buckling, overhead cables sagging, and vehicles overheating or unable to charge. This could prevent goods being distributed from warehouses – if the employees manage to commute to work in the first place.</w:t>
            </w:r>
          </w:p>
          <w:p w14:paraId="6E12381A" w14:textId="77777777" w:rsidR="00DF5AF7" w:rsidRDefault="00DF5AF7" w:rsidP="00D95078">
            <w:pPr>
              <w:pStyle w:val="AetherTableText"/>
            </w:pPr>
          </w:p>
        </w:tc>
      </w:tr>
      <w:tr w:rsidR="00DF5AF7" w14:paraId="590AC12A" w14:textId="77777777" w:rsidTr="00D95078">
        <w:tc>
          <w:tcPr>
            <w:tcW w:w="988" w:type="dxa"/>
            <w:shd w:val="clear" w:color="auto" w:fill="E7F2FF"/>
          </w:tcPr>
          <w:p w14:paraId="190125A9" w14:textId="77777777" w:rsidR="00DF5AF7" w:rsidRDefault="00DF5AF7" w:rsidP="00D95078">
            <w:pPr>
              <w:pStyle w:val="Heading6"/>
              <w:spacing w:before="0"/>
            </w:pPr>
            <w:r>
              <w:rPr>
                <w:noProof/>
              </w:rPr>
              <w:drawing>
                <wp:inline distT="0" distB="0" distL="0" distR="0" wp14:anchorId="7A734A83" wp14:editId="33FE7DF3">
                  <wp:extent cx="360000" cy="360000"/>
                  <wp:effectExtent l="0" t="0" r="0" b="2540"/>
                  <wp:docPr id="43540036" name="Graphic 2" descr="Disconnect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33372" name="Graphic 749733372" descr="Disconnected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5C0E770B" w14:textId="77777777" w:rsidR="00DF5AF7" w:rsidRDefault="00DF5AF7" w:rsidP="00D95078">
            <w:pPr>
              <w:pStyle w:val="AetherTableText"/>
            </w:pPr>
            <w:r>
              <w:t>In a reasonable worst-case scenario, therefore, a severe heatwave in Tamworth could disrupt supply chains not just locally but in other parts of the UK. These might include food, medicines and other vital supplies.</w:t>
            </w:r>
          </w:p>
          <w:p w14:paraId="31F9D91B" w14:textId="77777777" w:rsidR="00DF5AF7" w:rsidRDefault="00DF5AF7" w:rsidP="00D95078">
            <w:pPr>
              <w:pStyle w:val="AetherTableText"/>
            </w:pPr>
          </w:p>
        </w:tc>
      </w:tr>
      <w:tr w:rsidR="00DF5AF7" w14:paraId="1B98AB54" w14:textId="77777777" w:rsidTr="00D95078">
        <w:tc>
          <w:tcPr>
            <w:tcW w:w="988" w:type="dxa"/>
            <w:shd w:val="clear" w:color="auto" w:fill="E7F2FF"/>
          </w:tcPr>
          <w:p w14:paraId="0CA158BB" w14:textId="77777777" w:rsidR="00DF5AF7" w:rsidRDefault="00DF5AF7" w:rsidP="00D95078">
            <w:pPr>
              <w:pStyle w:val="Heading6"/>
              <w:spacing w:before="0"/>
              <w:rPr>
                <w:noProof/>
              </w:rPr>
            </w:pPr>
            <w:r>
              <w:rPr>
                <w:noProof/>
              </w:rPr>
              <w:drawing>
                <wp:inline distT="0" distB="0" distL="0" distR="0" wp14:anchorId="45329E95" wp14:editId="41FA82A9">
                  <wp:extent cx="360000" cy="360000"/>
                  <wp:effectExtent l="0" t="0" r="2540" b="2540"/>
                  <wp:docPr id="1572559019" name="Graphic 1" descr="Group of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66830" name="Graphic 1709166830" descr="Group of men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24D5A3B3" w14:textId="77777777" w:rsidR="00DF5AF7" w:rsidRDefault="00DF5AF7" w:rsidP="00D95078">
            <w:pPr>
              <w:pStyle w:val="AetherTableText"/>
            </w:pPr>
            <w:r>
              <w:t xml:space="preserve">More frequent or prolonged disruption to the supply of goods such as food, in Tamworth, in wider areas of the UK or internationally, could result in shortages or price spikes, amplifying existing inequalities and food insecurity. </w:t>
            </w:r>
          </w:p>
          <w:p w14:paraId="32F5D27C" w14:textId="77777777" w:rsidR="00DF5AF7" w:rsidRDefault="00DF5AF7" w:rsidP="00D95078">
            <w:pPr>
              <w:pStyle w:val="AetherTableText"/>
            </w:pPr>
          </w:p>
        </w:tc>
      </w:tr>
      <w:tr w:rsidR="00DF5AF7" w14:paraId="408E4F3C" w14:textId="77777777" w:rsidTr="00D95078">
        <w:tc>
          <w:tcPr>
            <w:tcW w:w="7926" w:type="dxa"/>
            <w:gridSpan w:val="2"/>
            <w:shd w:val="clear" w:color="auto" w:fill="E7F2FF"/>
          </w:tcPr>
          <w:p w14:paraId="4AF1658B" w14:textId="77777777" w:rsidR="00DF5AF7" w:rsidRDefault="00DF5AF7" w:rsidP="00D95078">
            <w:pPr>
              <w:pStyle w:val="AetherTableText"/>
              <w:rPr>
                <w:b/>
              </w:rPr>
            </w:pPr>
            <w:r w:rsidRPr="00D504C4">
              <w:rPr>
                <w:b/>
                <w:bCs/>
              </w:rPr>
              <w:t>It</w:t>
            </w:r>
            <w:r w:rsidRPr="00A72D85">
              <w:rPr>
                <w:b/>
              </w:rPr>
              <w:t xml:space="preserve"> is therefore critical to ensure that adaptation measures are incorporated at a strategic level, across all types of infrastructure – beyond the design of individual buildings. </w:t>
            </w:r>
          </w:p>
          <w:p w14:paraId="29D16FE5" w14:textId="77777777" w:rsidR="00DF5AF7" w:rsidRDefault="00DF5AF7" w:rsidP="00D95078">
            <w:pPr>
              <w:pStyle w:val="AetherTableText"/>
              <w:rPr>
                <w:b/>
                <w:bCs/>
              </w:rPr>
            </w:pPr>
          </w:p>
          <w:p w14:paraId="62BE7B55" w14:textId="51E73031" w:rsidR="00DF5AF7" w:rsidRDefault="00DF5AF7" w:rsidP="00D95078">
            <w:pPr>
              <w:pStyle w:val="AetherTableText"/>
            </w:pPr>
            <w:r>
              <w:t>Note that m</w:t>
            </w:r>
            <w:r w:rsidRPr="00E46C4A">
              <w:t xml:space="preserve">any of the solutions to these risks are outside </w:t>
            </w:r>
            <w:r>
              <w:t>Tamworth Borough Council</w:t>
            </w:r>
            <w:r w:rsidRPr="00E46C4A">
              <w:t xml:space="preserve">’s direct ability to </w:t>
            </w:r>
            <w:r>
              <w:t>control</w:t>
            </w:r>
            <w:r w:rsidRPr="00E46C4A">
              <w:t>, therefore collaborative and partnership working will be essential to combat the potential impacts.</w:t>
            </w:r>
          </w:p>
        </w:tc>
      </w:tr>
    </w:tbl>
    <w:p w14:paraId="0E6754A5" w14:textId="77777777" w:rsidR="00CC459C" w:rsidRDefault="00CC459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F2FF"/>
        <w:tblLook w:val="04A0" w:firstRow="1" w:lastRow="0" w:firstColumn="1" w:lastColumn="0" w:noHBand="0" w:noVBand="1"/>
      </w:tblPr>
      <w:tblGrid>
        <w:gridCol w:w="988"/>
        <w:gridCol w:w="6938"/>
      </w:tblGrid>
      <w:tr w:rsidR="00DF5AF7" w14:paraId="1964FB2A" w14:textId="77777777" w:rsidTr="00275785">
        <w:tc>
          <w:tcPr>
            <w:tcW w:w="7926" w:type="dxa"/>
            <w:gridSpan w:val="2"/>
            <w:shd w:val="clear" w:color="auto" w:fill="auto"/>
          </w:tcPr>
          <w:p w14:paraId="05689D3E" w14:textId="77777777" w:rsidR="002846AA" w:rsidRPr="00D504C4" w:rsidRDefault="002846AA" w:rsidP="00CC459C">
            <w:pPr>
              <w:pStyle w:val="AetherTableText"/>
              <w:rPr>
                <w:b/>
                <w:bCs/>
              </w:rPr>
            </w:pPr>
          </w:p>
        </w:tc>
      </w:tr>
      <w:tr w:rsidR="00E673FD" w14:paraId="3BF4CED0" w14:textId="77777777" w:rsidTr="00D504C4">
        <w:tc>
          <w:tcPr>
            <w:tcW w:w="7926" w:type="dxa"/>
            <w:gridSpan w:val="2"/>
            <w:shd w:val="clear" w:color="auto" w:fill="E7F2FF"/>
          </w:tcPr>
          <w:p w14:paraId="503B4702" w14:textId="594A6F9B" w:rsidR="00DF5AF7" w:rsidRPr="00D504C4" w:rsidRDefault="00DF5AF7" w:rsidP="00DF5AF7">
            <w:pPr>
              <w:pStyle w:val="AetherTableText"/>
              <w:rPr>
                <w:b/>
                <w:bCs/>
              </w:rPr>
            </w:pPr>
            <w:r>
              <w:rPr>
                <w:b/>
                <w:bCs/>
              </w:rPr>
              <w:t>An example of impacts of flooding on the local community</w:t>
            </w:r>
          </w:p>
          <w:p w14:paraId="39A2E074" w14:textId="2E8A13AA" w:rsidR="00254959" w:rsidRDefault="00486DFB" w:rsidP="00D504C4">
            <w:pPr>
              <w:pStyle w:val="AetherTableText"/>
            </w:pPr>
            <w:r>
              <w:t>Tamworth is built around the confluence of the River Anker and the River Tame</w:t>
            </w:r>
            <w:r w:rsidR="009F4C9A">
              <w:t xml:space="preserve"> and parts of the borough are also at risk of surface water flooding</w:t>
            </w:r>
            <w:r>
              <w:t xml:space="preserve">. </w:t>
            </w:r>
            <w:r w:rsidR="00E673FD">
              <w:t xml:space="preserve">As </w:t>
            </w:r>
            <w:r w:rsidR="00E673FD" w:rsidRPr="002404CF">
              <w:t xml:space="preserve">highlighted in </w:t>
            </w:r>
            <w:r w:rsidR="00AD012E">
              <w:rPr>
                <w:b/>
                <w:bCs/>
              </w:rPr>
              <w:t>s</w:t>
            </w:r>
            <w:r w:rsidR="00E673FD" w:rsidRPr="00AD012E">
              <w:rPr>
                <w:b/>
                <w:bCs/>
              </w:rPr>
              <w:t xml:space="preserve">ection </w:t>
            </w:r>
            <w:r w:rsidR="00F227BF" w:rsidRPr="00AD012E">
              <w:rPr>
                <w:b/>
                <w:bCs/>
              </w:rPr>
              <w:fldChar w:fldCharType="begin"/>
            </w:r>
            <w:r w:rsidR="00F227BF" w:rsidRPr="00AD012E">
              <w:rPr>
                <w:b/>
                <w:bCs/>
              </w:rPr>
              <w:instrText xml:space="preserve"> REF _Ref179449368 \r \h </w:instrText>
            </w:r>
            <w:r w:rsidR="00EA56E5" w:rsidRPr="00AD012E">
              <w:rPr>
                <w:b/>
                <w:bCs/>
              </w:rPr>
              <w:instrText xml:space="preserve"> \* MERGEFORMAT </w:instrText>
            </w:r>
            <w:r w:rsidR="00F227BF" w:rsidRPr="00AD012E">
              <w:rPr>
                <w:b/>
                <w:bCs/>
              </w:rPr>
            </w:r>
            <w:r w:rsidR="00F227BF" w:rsidRPr="00AD012E">
              <w:rPr>
                <w:b/>
                <w:bCs/>
              </w:rPr>
              <w:fldChar w:fldCharType="separate"/>
            </w:r>
            <w:r w:rsidR="00F227BF" w:rsidRPr="00AD012E">
              <w:rPr>
                <w:b/>
                <w:bCs/>
              </w:rPr>
              <w:t>2.1</w:t>
            </w:r>
            <w:r w:rsidR="00F227BF" w:rsidRPr="00AD012E">
              <w:rPr>
                <w:b/>
                <w:bCs/>
              </w:rPr>
              <w:fldChar w:fldCharType="end"/>
            </w:r>
            <w:r w:rsidR="00E673FD" w:rsidRPr="002404CF">
              <w:t>,</w:t>
            </w:r>
            <w:r>
              <w:t xml:space="preserve"> winters in Tamworth are expected to get wetter in the future which is likely to lead to more frequent and intense flooding</w:t>
            </w:r>
            <w:r w:rsidR="00E673FD">
              <w:t xml:space="preserve">. </w:t>
            </w:r>
            <w:r w:rsidR="00E673FD" w:rsidRPr="008D755C">
              <w:rPr>
                <w:b/>
              </w:rPr>
              <w:t xml:space="preserve">What happens if there is a severe </w:t>
            </w:r>
            <w:r>
              <w:rPr>
                <w:b/>
              </w:rPr>
              <w:t>flood</w:t>
            </w:r>
            <w:r w:rsidR="00E673FD" w:rsidRPr="008D755C">
              <w:rPr>
                <w:b/>
              </w:rPr>
              <w:t>?</w:t>
            </w:r>
          </w:p>
          <w:p w14:paraId="09A938CD" w14:textId="77777777" w:rsidR="00E673FD" w:rsidRPr="006A5D25" w:rsidRDefault="00E673FD" w:rsidP="00275785">
            <w:pPr>
              <w:pStyle w:val="AetherTableText"/>
            </w:pPr>
          </w:p>
        </w:tc>
      </w:tr>
      <w:tr w:rsidR="00E673FD" w14:paraId="0EF90998" w14:textId="77777777" w:rsidTr="00D504C4">
        <w:tc>
          <w:tcPr>
            <w:tcW w:w="988" w:type="dxa"/>
            <w:shd w:val="clear" w:color="auto" w:fill="E7F2FF"/>
          </w:tcPr>
          <w:p w14:paraId="39AEE033" w14:textId="23816067" w:rsidR="00E673FD" w:rsidRDefault="00254959">
            <w:pPr>
              <w:pStyle w:val="Heading6"/>
              <w:spacing w:before="0"/>
            </w:pPr>
            <w:r>
              <w:rPr>
                <w:noProof/>
              </w:rPr>
              <w:drawing>
                <wp:inline distT="0" distB="0" distL="0" distR="0" wp14:anchorId="7911E430" wp14:editId="7F5DAC53">
                  <wp:extent cx="360000" cy="360000"/>
                  <wp:effectExtent l="0" t="0" r="2540" b="2540"/>
                  <wp:docPr id="247153797" name="Graphic 5"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53797" name="Graphic 247153797" descr="Warning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25649648" w14:textId="4CCEA939" w:rsidR="00E673FD" w:rsidRDefault="00E673FD" w:rsidP="00D504C4">
            <w:pPr>
              <w:pStyle w:val="AetherTableText"/>
            </w:pPr>
            <w:r w:rsidRPr="00700E30">
              <w:t xml:space="preserve">If </w:t>
            </w:r>
            <w:r w:rsidR="00486DFB">
              <w:t>effective early warning</w:t>
            </w:r>
            <w:r w:rsidR="00B45768">
              <w:t>s are not received and heeded by the community</w:t>
            </w:r>
            <w:r w:rsidR="00486DFB">
              <w:t>, people and businesses may not have time to prepare, for example by moving items upstairs within properties or moving vehicles to higher ground. Some vulnerable people such as the elderly may be less able to access warnings or be less mobile and hence less able to make preparations.</w:t>
            </w:r>
            <w:r w:rsidR="00344578">
              <w:t xml:space="preserve"> In the event of property flooding, this could result in </w:t>
            </w:r>
            <w:r w:rsidR="00254959">
              <w:t xml:space="preserve">worse </w:t>
            </w:r>
            <w:r w:rsidR="00344578">
              <w:t>damages.</w:t>
            </w:r>
          </w:p>
          <w:p w14:paraId="7E8D54BE" w14:textId="77777777" w:rsidR="00344578" w:rsidRDefault="00344578" w:rsidP="00D504C4">
            <w:pPr>
              <w:pStyle w:val="AetherTableText"/>
            </w:pPr>
          </w:p>
        </w:tc>
      </w:tr>
      <w:tr w:rsidR="00344578" w14:paraId="76637A9F" w14:textId="77777777" w:rsidTr="00D504C4">
        <w:tc>
          <w:tcPr>
            <w:tcW w:w="988" w:type="dxa"/>
            <w:shd w:val="clear" w:color="auto" w:fill="E7F2FF"/>
          </w:tcPr>
          <w:p w14:paraId="5A74A4A1" w14:textId="1FF10EB5" w:rsidR="00344578" w:rsidRDefault="00344578">
            <w:pPr>
              <w:pStyle w:val="Heading6"/>
              <w:spacing w:before="0"/>
              <w:rPr>
                <w:noProof/>
              </w:rPr>
            </w:pPr>
            <w:r>
              <w:rPr>
                <w:noProof/>
              </w:rPr>
              <w:drawing>
                <wp:inline distT="0" distB="0" distL="0" distR="0" wp14:anchorId="7DCDEA93" wp14:editId="757DE994">
                  <wp:extent cx="360000" cy="360000"/>
                  <wp:effectExtent l="0" t="0" r="2540" b="2540"/>
                  <wp:docPr id="1445054185" name="Graphic 4"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4185" name="Graphic 1445054185" descr="House with solid fill"/>
                          <pic:cNvPicPr/>
                        </pic:nvPicPr>
                        <pic:blipFill>
                          <a:blip r:embed="rId44">
                            <a:extLst>
                              <a:ext uri="{96DAC541-7B7A-43D3-8B79-37D633B846F1}">
                                <asvg:svgBlip xmlns:asvg="http://schemas.microsoft.com/office/drawing/2016/SVG/main" r:embed="rId45"/>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579BD833" w14:textId="310595CA" w:rsidR="00344578" w:rsidRDefault="00254959" w:rsidP="00D504C4">
            <w:pPr>
              <w:pStyle w:val="AetherTableText"/>
            </w:pPr>
            <w:r>
              <w:t>Floodwater in properties not only cause</w:t>
            </w:r>
            <w:r w:rsidR="008A69DD">
              <w:t>s</w:t>
            </w:r>
            <w:r>
              <w:t xml:space="preserve"> damage to the building fabric and contents, contaminated water, sometimes containing sewage, can pose a risk of illness to inhabitants. Electrical installations could also become damaged, posing a safety risk as well as potentially extended power outages.</w:t>
            </w:r>
          </w:p>
          <w:p w14:paraId="47DCA2EF" w14:textId="77777777" w:rsidR="00344578" w:rsidRPr="00700E30" w:rsidRDefault="00344578" w:rsidP="00D504C4">
            <w:pPr>
              <w:pStyle w:val="AetherTableText"/>
            </w:pPr>
          </w:p>
        </w:tc>
      </w:tr>
      <w:tr w:rsidR="00E673FD" w14:paraId="016847F1" w14:textId="77777777" w:rsidTr="00275785">
        <w:tc>
          <w:tcPr>
            <w:tcW w:w="988" w:type="dxa"/>
            <w:shd w:val="clear" w:color="auto" w:fill="E7F2FF"/>
          </w:tcPr>
          <w:p w14:paraId="02F1B668" w14:textId="0BEF1091" w:rsidR="00E673FD" w:rsidRDefault="00486DFB">
            <w:pPr>
              <w:pStyle w:val="Heading6"/>
              <w:spacing w:before="0"/>
            </w:pPr>
            <w:r>
              <w:rPr>
                <w:noProof/>
              </w:rPr>
              <w:drawing>
                <wp:inline distT="0" distB="0" distL="0" distR="0" wp14:anchorId="1019437D" wp14:editId="6969754B">
                  <wp:extent cx="360000" cy="360000"/>
                  <wp:effectExtent l="0" t="0" r="2540" b="0"/>
                  <wp:docPr id="1962366094" name="Graphic 2"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66094" name="Graphic 1962366094" descr="Car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424FBC1F" w14:textId="63B6E66A" w:rsidR="00344578" w:rsidRDefault="00254959" w:rsidP="00D504C4">
            <w:pPr>
              <w:pStyle w:val="AetherTableText"/>
            </w:pPr>
            <w:r>
              <w:t>Accessing flooded properties for emergency</w:t>
            </w:r>
            <w:r w:rsidR="008A69DD">
              <w:t xml:space="preserve"> service provision or</w:t>
            </w:r>
            <w:r>
              <w:t xml:space="preserve"> supporting the clean-up operation could be hindered by roads also being flooded</w:t>
            </w:r>
            <w:r w:rsidR="00317392">
              <w:t xml:space="preserve">. Those not living in the flood zone </w:t>
            </w:r>
            <w:r w:rsidR="008A69DD">
              <w:t>may</w:t>
            </w:r>
            <w:r w:rsidR="00317392">
              <w:t xml:space="preserve"> </w:t>
            </w:r>
            <w:r w:rsidR="008A69DD">
              <w:t>still</w:t>
            </w:r>
            <w:r w:rsidR="00317392">
              <w:t xml:space="preserve"> experience disruption if they are unable to commute to work</w:t>
            </w:r>
            <w:r w:rsidR="00344578">
              <w:t xml:space="preserve"> or travel into the town centre, </w:t>
            </w:r>
            <w:r w:rsidR="008A69DD">
              <w:t>resulting in</w:t>
            </w:r>
            <w:r w:rsidR="00344578">
              <w:t xml:space="preserve"> impacts on local businesses.</w:t>
            </w:r>
          </w:p>
          <w:p w14:paraId="35DD2F31" w14:textId="77777777" w:rsidR="00E673FD" w:rsidRDefault="00E673FD" w:rsidP="00317392">
            <w:pPr>
              <w:pStyle w:val="AetherTableText"/>
            </w:pPr>
          </w:p>
        </w:tc>
      </w:tr>
      <w:tr w:rsidR="007F218E" w14:paraId="0B320DED" w14:textId="77777777" w:rsidTr="00D504C4">
        <w:tc>
          <w:tcPr>
            <w:tcW w:w="988" w:type="dxa"/>
            <w:shd w:val="clear" w:color="auto" w:fill="E7F2FF"/>
          </w:tcPr>
          <w:p w14:paraId="36E107D4" w14:textId="4BC95378" w:rsidR="007F218E" w:rsidRDefault="00317392">
            <w:pPr>
              <w:pStyle w:val="Heading6"/>
              <w:spacing w:before="0"/>
              <w:rPr>
                <w:noProof/>
              </w:rPr>
            </w:pPr>
            <w:r>
              <w:rPr>
                <w:noProof/>
              </w:rPr>
              <w:drawing>
                <wp:inline distT="0" distB="0" distL="0" distR="0" wp14:anchorId="0594123E" wp14:editId="1EB1586D">
                  <wp:extent cx="360000" cy="360000"/>
                  <wp:effectExtent l="0" t="0" r="2540" b="2540"/>
                  <wp:docPr id="841906926" name="Graphic 3"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06926" name="Graphic 841906926" descr="Medical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777961D8" w14:textId="4152C8E8" w:rsidR="00344578" w:rsidRDefault="00317392" w:rsidP="00317392">
            <w:pPr>
              <w:pStyle w:val="AetherTableText"/>
            </w:pPr>
            <w:r>
              <w:t>Experiencing flooding can cause long term mental health impacts such as anxiety, depression and PTSD which can affect people’s ability to work as well as their wellbeing. Other long term impacts</w:t>
            </w:r>
            <w:r w:rsidR="00344578">
              <w:t xml:space="preserve"> could</w:t>
            </w:r>
            <w:r>
              <w:t xml:space="preserve"> include increased insurance premiums</w:t>
            </w:r>
            <w:r w:rsidR="008A69DD">
              <w:t xml:space="preserve"> for households and businesses</w:t>
            </w:r>
            <w:r w:rsidR="002F400C">
              <w:t>.</w:t>
            </w:r>
          </w:p>
          <w:p w14:paraId="71F6268E" w14:textId="682A7D0E" w:rsidR="00344578" w:rsidRDefault="00344578" w:rsidP="00317392">
            <w:pPr>
              <w:pStyle w:val="AetherTableText"/>
            </w:pPr>
          </w:p>
        </w:tc>
      </w:tr>
      <w:tr w:rsidR="00E673FD" w14:paraId="7C337D43" w14:textId="77777777" w:rsidTr="00D504C4">
        <w:tc>
          <w:tcPr>
            <w:tcW w:w="7926" w:type="dxa"/>
            <w:gridSpan w:val="2"/>
            <w:shd w:val="clear" w:color="auto" w:fill="E7F2FF"/>
          </w:tcPr>
          <w:p w14:paraId="281E39FE" w14:textId="5A463242" w:rsidR="00E673FD" w:rsidRDefault="008A69DD" w:rsidP="00204C66">
            <w:pPr>
              <w:pStyle w:val="AetherTableText"/>
              <w:rPr>
                <w:b/>
              </w:rPr>
            </w:pPr>
            <w:r>
              <w:rPr>
                <w:b/>
                <w:bCs/>
              </w:rPr>
              <w:t xml:space="preserve">As flooding becomes more intense and more frequent, more households </w:t>
            </w:r>
            <w:r w:rsidR="009F4C9A">
              <w:rPr>
                <w:b/>
                <w:bCs/>
              </w:rPr>
              <w:t>and businesses could</w:t>
            </w:r>
            <w:r>
              <w:rPr>
                <w:b/>
                <w:bCs/>
              </w:rPr>
              <w:t xml:space="preserve"> be affected and damages are likely to increase</w:t>
            </w:r>
            <w:r w:rsidR="00E673FD" w:rsidRPr="00A72D85">
              <w:rPr>
                <w:b/>
              </w:rPr>
              <w:t>.</w:t>
            </w:r>
            <w:r>
              <w:rPr>
                <w:b/>
              </w:rPr>
              <w:t xml:space="preserve"> Effective adaptation action can help communities mitigate, prepare for, respond to and recover from these risks.</w:t>
            </w:r>
          </w:p>
          <w:p w14:paraId="38B477D8" w14:textId="77777777" w:rsidR="00DD3768" w:rsidRDefault="00DD3768" w:rsidP="00D504C4">
            <w:pPr>
              <w:pStyle w:val="AetherTableText"/>
              <w:rPr>
                <w:b/>
                <w:bCs/>
              </w:rPr>
            </w:pPr>
          </w:p>
          <w:p w14:paraId="611EF896" w14:textId="156008B6" w:rsidR="00E673FD" w:rsidRDefault="00E673FD" w:rsidP="00D504C4">
            <w:pPr>
              <w:pStyle w:val="AetherTableText"/>
            </w:pPr>
            <w:r>
              <w:t>Note that m</w:t>
            </w:r>
            <w:r w:rsidRPr="00E46C4A">
              <w:t xml:space="preserve">any of the solutions to these risks are outside </w:t>
            </w:r>
            <w:r w:rsidR="00204C66">
              <w:t>T</w:t>
            </w:r>
            <w:r w:rsidR="00595A49">
              <w:t xml:space="preserve">amworth </w:t>
            </w:r>
            <w:r w:rsidR="00204C66">
              <w:t>B</w:t>
            </w:r>
            <w:r w:rsidR="00595A49">
              <w:t xml:space="preserve">orough </w:t>
            </w:r>
            <w:r w:rsidR="00204C66">
              <w:t>C</w:t>
            </w:r>
            <w:r w:rsidR="00595A49">
              <w:t>ouncil</w:t>
            </w:r>
            <w:r w:rsidRPr="00E46C4A">
              <w:t xml:space="preserve">’s direct ability to </w:t>
            </w:r>
            <w:r w:rsidR="009B1E24">
              <w:t>control</w:t>
            </w:r>
            <w:r w:rsidRPr="00E46C4A">
              <w:t>, therefore collaborative and partnership working will be essential to combat the potential impacts.</w:t>
            </w:r>
          </w:p>
        </w:tc>
      </w:tr>
    </w:tbl>
    <w:p w14:paraId="0A59A984" w14:textId="4E3027FF" w:rsidR="005E1C63" w:rsidRDefault="00B63FC8" w:rsidP="00D504C4">
      <w:pPr>
        <w:pStyle w:val="AetherHeading2"/>
      </w:pPr>
      <w:bookmarkStart w:id="73" w:name="_Toc180587341"/>
      <w:bookmarkStart w:id="74" w:name="_Toc181967404"/>
      <w:bookmarkEnd w:id="73"/>
      <w:r>
        <w:t xml:space="preserve">Vulnerabilities </w:t>
      </w:r>
      <w:r w:rsidR="00B249F8">
        <w:t>and exposure</w:t>
      </w:r>
      <w:bookmarkEnd w:id="74"/>
    </w:p>
    <w:p w14:paraId="3A2AA7B8" w14:textId="539A88B4" w:rsidR="001D29C3" w:rsidRDefault="001D29C3" w:rsidP="005E1C63">
      <w:pPr>
        <w:pStyle w:val="Aethernormal"/>
      </w:pPr>
      <w:r>
        <w:t xml:space="preserve">Certain groups </w:t>
      </w:r>
      <w:r w:rsidR="00B249F8">
        <w:t xml:space="preserve">may be </w:t>
      </w:r>
      <w:r>
        <w:t>more vulnerable</w:t>
      </w:r>
      <w:r w:rsidR="00B249F8">
        <w:t xml:space="preserve"> or exposed</w:t>
      </w:r>
      <w:r>
        <w:t xml:space="preserve"> to the effects of climate impacts and extreme weather than others. Vulnerability</w:t>
      </w:r>
      <w:r w:rsidR="00B249F8">
        <w:t xml:space="preserve"> and exposure</w:t>
      </w:r>
      <w:r>
        <w:t xml:space="preserve"> </w:t>
      </w:r>
      <w:r w:rsidR="00B249F8">
        <w:t>can be</w:t>
      </w:r>
      <w:r>
        <w:t xml:space="preserve"> driven by </w:t>
      </w:r>
      <w:r w:rsidR="00B249F8">
        <w:t xml:space="preserve">many </w:t>
      </w:r>
      <w:r>
        <w:t xml:space="preserve">factors: </w:t>
      </w:r>
    </w:p>
    <w:p w14:paraId="1925FBFC" w14:textId="00616762" w:rsidR="001D29C3" w:rsidRDefault="001D29C3" w:rsidP="001D29C3">
      <w:pPr>
        <w:pStyle w:val="AetherBulletsStyle-3levels"/>
      </w:pPr>
      <w:r w:rsidRPr="00D504C4">
        <w:rPr>
          <w:b/>
        </w:rPr>
        <w:t>Physical factors</w:t>
      </w:r>
      <w:r>
        <w:t>: Factors such as age and health mean some groups are more sensitive to climate impacts</w:t>
      </w:r>
      <w:r w:rsidR="00DB57EC">
        <w:t>. For example,</w:t>
      </w:r>
      <w:r w:rsidR="00DB57EC" w:rsidDel="00684EDB">
        <w:t xml:space="preserve"> </w:t>
      </w:r>
      <w:r w:rsidR="00E72BE2">
        <w:t xml:space="preserve">the </w:t>
      </w:r>
      <w:r w:rsidR="00684EDB" w:rsidRPr="00684EDB">
        <w:t xml:space="preserve">elderly </w:t>
      </w:r>
      <w:r w:rsidR="00E72BE2">
        <w:t xml:space="preserve">are </w:t>
      </w:r>
      <w:r w:rsidR="00684EDB" w:rsidRPr="00684EDB">
        <w:t>more vulnerable to heatwave</w:t>
      </w:r>
      <w:r w:rsidR="000319ED">
        <w:t>s and</w:t>
      </w:r>
      <w:r w:rsidR="00684EDB" w:rsidRPr="00684EDB">
        <w:t xml:space="preserve"> </w:t>
      </w:r>
      <w:r w:rsidR="009B1E24">
        <w:t>may be</w:t>
      </w:r>
      <w:r w:rsidR="00684EDB" w:rsidRPr="00684EDB">
        <w:t xml:space="preserve"> less mobile so less able to evacuate </w:t>
      </w:r>
      <w:r w:rsidR="00FF03AF">
        <w:t xml:space="preserve">during </w:t>
      </w:r>
      <w:r w:rsidR="00684EDB" w:rsidRPr="00684EDB">
        <w:t>flooding</w:t>
      </w:r>
      <w:r w:rsidR="000319ED">
        <w:t>.</w:t>
      </w:r>
      <w:r w:rsidR="00684EDB" w:rsidRPr="00684EDB">
        <w:t xml:space="preserve"> </w:t>
      </w:r>
      <w:r w:rsidR="00FF03AF">
        <w:t>They</w:t>
      </w:r>
      <w:r w:rsidR="00684EDB" w:rsidRPr="00684EDB">
        <w:t xml:space="preserve"> may</w:t>
      </w:r>
      <w:r w:rsidR="00FF03AF">
        <w:t xml:space="preserve"> also</w:t>
      </w:r>
      <w:r w:rsidR="00684EDB" w:rsidRPr="00684EDB">
        <w:t xml:space="preserve"> be less able to receive </w:t>
      </w:r>
      <w:r w:rsidR="00535722">
        <w:t>information</w:t>
      </w:r>
      <w:r w:rsidR="00FF03AF">
        <w:t xml:space="preserve"> and warnings, for example if they are not online</w:t>
      </w:r>
      <w:r w:rsidR="00EC6141">
        <w:t>.</w:t>
      </w:r>
    </w:p>
    <w:p w14:paraId="32FBF6E0" w14:textId="643246A1" w:rsidR="001D29C3" w:rsidRDefault="001D29C3" w:rsidP="001D29C3">
      <w:pPr>
        <w:pStyle w:val="AetherBulletsStyle-3levels"/>
      </w:pPr>
      <w:r w:rsidRPr="00D504C4">
        <w:rPr>
          <w:b/>
        </w:rPr>
        <w:t xml:space="preserve">Environmental </w:t>
      </w:r>
      <w:r w:rsidR="00FF03AF">
        <w:rPr>
          <w:b/>
        </w:rPr>
        <w:t>factor</w:t>
      </w:r>
      <w:r w:rsidRPr="00D504C4">
        <w:rPr>
          <w:b/>
        </w:rPr>
        <w:t>s</w:t>
      </w:r>
      <w:r>
        <w:t xml:space="preserve">: </w:t>
      </w:r>
      <w:r w:rsidR="00535722">
        <w:t>Factors such as</w:t>
      </w:r>
      <w:r w:rsidR="00DB57EC">
        <w:t xml:space="preserve"> </w:t>
      </w:r>
      <w:r w:rsidR="00FF03AF">
        <w:t xml:space="preserve">type or elevation of buildings and </w:t>
      </w:r>
      <w:r w:rsidR="00DB57EC">
        <w:t>proximity to a floodplain</w:t>
      </w:r>
      <w:r w:rsidR="00FF03AF">
        <w:t xml:space="preserve"> or an urban centre </w:t>
      </w:r>
      <w:r w:rsidR="00DB57EC">
        <w:t>can increase o</w:t>
      </w:r>
      <w:r w:rsidR="006651C5">
        <w:t>r</w:t>
      </w:r>
      <w:r w:rsidR="00DB57EC">
        <w:t xml:space="preserve"> </w:t>
      </w:r>
      <w:r w:rsidR="00FF03AF">
        <w:t>reduce</w:t>
      </w:r>
      <w:r w:rsidR="00DB57EC">
        <w:t xml:space="preserve"> exposure to flooding or heat</w:t>
      </w:r>
      <w:r w:rsidR="006651C5">
        <w:t>.</w:t>
      </w:r>
    </w:p>
    <w:p w14:paraId="40BA0625" w14:textId="5034910E" w:rsidR="001D29C3" w:rsidRPr="001D29C3" w:rsidRDefault="001D29C3" w:rsidP="001D29C3">
      <w:pPr>
        <w:pStyle w:val="AetherBulletsStyle-3levels"/>
      </w:pPr>
      <w:r w:rsidRPr="00D504C4">
        <w:rPr>
          <w:b/>
        </w:rPr>
        <w:lastRenderedPageBreak/>
        <w:t xml:space="preserve">Social and institutional </w:t>
      </w:r>
      <w:r w:rsidR="00FF03AF">
        <w:rPr>
          <w:b/>
        </w:rPr>
        <w:t>factors</w:t>
      </w:r>
      <w:r>
        <w:t xml:space="preserve">: </w:t>
      </w:r>
      <w:r w:rsidR="00DB57EC">
        <w:t>Levels of inequality and income, strength of social networks</w:t>
      </w:r>
      <w:r w:rsidR="00FF03AF">
        <w:t xml:space="preserve"> within communities</w:t>
      </w:r>
      <w:r w:rsidR="00DB57EC">
        <w:t xml:space="preserve">, and </w:t>
      </w:r>
      <w:r w:rsidR="00FF03AF">
        <w:t>institutional practices</w:t>
      </w:r>
      <w:r w:rsidR="00DB57EC">
        <w:t xml:space="preserve"> affect people’s ability to adapt</w:t>
      </w:r>
      <w:r w:rsidR="006651C5">
        <w:t>.</w:t>
      </w:r>
      <w:r w:rsidR="00DB57EC">
        <w:t xml:space="preserve"> </w:t>
      </w:r>
      <w:r w:rsidR="00FF03AF">
        <w:t>For example, lower income households may be less able to afford housing upgrades to reduce overheating or protect against flooding.</w:t>
      </w:r>
    </w:p>
    <w:p w14:paraId="7BFB81E0" w14:textId="3781D4E9" w:rsidR="001F0125" w:rsidRDefault="009461BE" w:rsidP="001F7E5E">
      <w:pPr>
        <w:pStyle w:val="Aethernormal"/>
      </w:pPr>
      <w:r>
        <w:t xml:space="preserve">An example of the spatial variation in </w:t>
      </w:r>
      <w:r w:rsidR="00507032">
        <w:t xml:space="preserve">heat </w:t>
      </w:r>
      <w:r>
        <w:t>vulnerability</w:t>
      </w:r>
      <w:r w:rsidR="00507032">
        <w:t xml:space="preserve"> across</w:t>
      </w:r>
      <w:r w:rsidR="005F6122">
        <w:t xml:space="preserve"> Tamworth is shown in </w:t>
      </w:r>
      <w:r w:rsidR="00C8144F" w:rsidRPr="00D504C4">
        <w:rPr>
          <w:b/>
          <w:bCs/>
        </w:rPr>
        <w:fldChar w:fldCharType="begin"/>
      </w:r>
      <w:r w:rsidR="00C8144F" w:rsidRPr="00D504C4">
        <w:rPr>
          <w:b/>
          <w:bCs/>
        </w:rPr>
        <w:instrText xml:space="preserve"> REF _Ref179446701 \h </w:instrText>
      </w:r>
      <w:r w:rsidR="005F6122">
        <w:rPr>
          <w:b/>
          <w:bCs/>
        </w:rPr>
        <w:instrText xml:space="preserve"> \* MERGEFORMAT </w:instrText>
      </w:r>
      <w:r w:rsidR="00C8144F" w:rsidRPr="00D504C4">
        <w:rPr>
          <w:b/>
          <w:bCs/>
        </w:rPr>
      </w:r>
      <w:r w:rsidR="00C8144F" w:rsidRPr="00D504C4">
        <w:rPr>
          <w:b/>
          <w:bCs/>
        </w:rPr>
        <w:fldChar w:fldCharType="separate"/>
      </w:r>
      <w:r w:rsidR="00C8144F" w:rsidRPr="00D504C4">
        <w:rPr>
          <w:b/>
          <w:bCs/>
        </w:rPr>
        <w:t xml:space="preserve">Figure </w:t>
      </w:r>
      <w:r w:rsidR="00C8144F" w:rsidRPr="00D504C4">
        <w:rPr>
          <w:b/>
          <w:bCs/>
          <w:noProof/>
        </w:rPr>
        <w:t>6</w:t>
      </w:r>
      <w:r w:rsidR="00C8144F" w:rsidRPr="00D504C4">
        <w:rPr>
          <w:b/>
          <w:bCs/>
        </w:rPr>
        <w:fldChar w:fldCharType="end"/>
      </w:r>
      <w:r w:rsidR="003D4358">
        <w:t xml:space="preserve">, taken from </w:t>
      </w:r>
      <w:proofErr w:type="spellStart"/>
      <w:r w:rsidR="007D74D1">
        <w:t>ClimateJust</w:t>
      </w:r>
      <w:proofErr w:type="spellEnd"/>
      <w:r w:rsidR="00507032">
        <w:t>.</w:t>
      </w:r>
      <w:r w:rsidR="007D74D1">
        <w:rPr>
          <w:rStyle w:val="FootnoteReference"/>
        </w:rPr>
        <w:footnoteReference w:id="36"/>
      </w:r>
      <w:r>
        <w:t xml:space="preserve"> </w:t>
      </w:r>
      <w:r w:rsidR="004B06A6">
        <w:t xml:space="preserve">The </w:t>
      </w:r>
      <w:r w:rsidR="00B35114">
        <w:t xml:space="preserve">figure shows socio-spatial vulnerability </w:t>
      </w:r>
      <w:r w:rsidR="002A619C">
        <w:t>–</w:t>
      </w:r>
      <w:r w:rsidR="00B56AD4">
        <w:t xml:space="preserve"> </w:t>
      </w:r>
      <w:r w:rsidR="009A78D7" w:rsidRPr="009A78D7">
        <w:t xml:space="preserve">how the personal, social and environmental factors which help to explain uneven impacts on people and communities </w:t>
      </w:r>
      <w:r w:rsidR="000319ED">
        <w:t>combine</w:t>
      </w:r>
      <w:r w:rsidR="009A78D7" w:rsidRPr="009A78D7">
        <w:t xml:space="preserve"> in </w:t>
      </w:r>
      <w:r w:rsidR="000319ED">
        <w:t>some areas</w:t>
      </w:r>
      <w:r w:rsidR="009A78D7" w:rsidRPr="009A78D7">
        <w:t>. It shows where negative social impacts</w:t>
      </w:r>
      <w:r w:rsidR="009B1E24">
        <w:t xml:space="preserve"> from rising temperatures</w:t>
      </w:r>
      <w:r w:rsidR="009A78D7" w:rsidRPr="009A78D7">
        <w:t xml:space="preserve"> are more likely.</w:t>
      </w:r>
      <w:r w:rsidR="009A78D7">
        <w:t xml:space="preserve"> </w:t>
      </w:r>
      <w:r w:rsidR="00C728C3">
        <w:t xml:space="preserve">There is an area </w:t>
      </w:r>
      <w:r w:rsidR="001423AF">
        <w:t>in the town centre (</w:t>
      </w:r>
      <w:r w:rsidR="001423AF" w:rsidRPr="001423AF">
        <w:t>Tamworth 002A Lower layer Super Output Area (LSOA) (2011)</w:t>
      </w:r>
      <w:r w:rsidR="001423AF">
        <w:t xml:space="preserve">, shown in red in </w:t>
      </w:r>
      <w:r w:rsidR="001423AF" w:rsidRPr="001423AF">
        <w:rPr>
          <w:b/>
          <w:bCs/>
        </w:rPr>
        <w:fldChar w:fldCharType="begin"/>
      </w:r>
      <w:r w:rsidR="001423AF" w:rsidRPr="001423AF">
        <w:rPr>
          <w:b/>
          <w:bCs/>
        </w:rPr>
        <w:instrText xml:space="preserve"> REF _Ref179446701 \h </w:instrText>
      </w:r>
      <w:r w:rsidR="001423AF">
        <w:rPr>
          <w:b/>
          <w:bCs/>
        </w:rPr>
        <w:instrText xml:space="preserve"> \* MERGEFORMAT </w:instrText>
      </w:r>
      <w:r w:rsidR="001423AF" w:rsidRPr="001423AF">
        <w:rPr>
          <w:b/>
          <w:bCs/>
        </w:rPr>
      </w:r>
      <w:r w:rsidR="001423AF" w:rsidRPr="001423AF">
        <w:rPr>
          <w:b/>
          <w:bCs/>
        </w:rPr>
        <w:fldChar w:fldCharType="separate"/>
      </w:r>
      <w:r w:rsidR="001423AF" w:rsidRPr="001423AF">
        <w:rPr>
          <w:b/>
          <w:bCs/>
        </w:rPr>
        <w:t xml:space="preserve">Figure </w:t>
      </w:r>
      <w:r w:rsidR="001423AF" w:rsidRPr="001423AF">
        <w:rPr>
          <w:b/>
          <w:bCs/>
          <w:noProof/>
        </w:rPr>
        <w:t>6</w:t>
      </w:r>
      <w:r w:rsidR="001423AF" w:rsidRPr="001423AF">
        <w:rPr>
          <w:b/>
          <w:bCs/>
        </w:rPr>
        <w:fldChar w:fldCharType="end"/>
      </w:r>
      <w:r w:rsidR="001423AF">
        <w:t>)</w:t>
      </w:r>
      <w:r w:rsidR="00C728C3">
        <w:t xml:space="preserve"> that has an acute socio spatial heat vulnerability index. This is driven by a number of characteristics of households in the area: a higher proportion of elderly people, particularly single pensioner households, higher levels of illness and disability, higher levels of income deprivation, higher levels of private renters and a larger number of flats without gardens. These characteristics mean that households are more vulnerable to the risks associated with heat and less able to prepare, respond and recover from extreme events. </w:t>
      </w:r>
      <w:r w:rsidR="00D353DE">
        <w:t>Some of t</w:t>
      </w:r>
      <w:r w:rsidR="00C728C3">
        <w:t xml:space="preserve">hese characteristics may also make these households more vulnerable to other climate hazards such as flooding. </w:t>
      </w:r>
    </w:p>
    <w:p w14:paraId="4A3FE1F1" w14:textId="77777777" w:rsidR="00B378D4" w:rsidRDefault="00B378D4" w:rsidP="00974C73">
      <w:pPr>
        <w:pStyle w:val="Aethernormal"/>
      </w:pPr>
    </w:p>
    <w:p w14:paraId="684701C6" w14:textId="77777777" w:rsidR="00B378D4" w:rsidRDefault="00B378D4" w:rsidP="00974C73">
      <w:pPr>
        <w:pStyle w:val="Aethernormal"/>
      </w:pPr>
    </w:p>
    <w:p w14:paraId="4FE2D432" w14:textId="77777777" w:rsidR="00947B50" w:rsidRDefault="00947B50" w:rsidP="00974C73">
      <w:pPr>
        <w:pStyle w:val="Aethernormal"/>
        <w:sectPr w:rsidR="00947B50" w:rsidSect="00467BFD">
          <w:pgSz w:w="11906" w:h="16838"/>
          <w:pgMar w:top="1418" w:right="1418" w:bottom="1418" w:left="2552" w:header="709" w:footer="709" w:gutter="0"/>
          <w:cols w:space="708"/>
          <w:docGrid w:linePitch="360"/>
        </w:sectPr>
      </w:pPr>
    </w:p>
    <w:p w14:paraId="04D12BE0" w14:textId="553D455B" w:rsidR="00174D73" w:rsidRPr="00702659" w:rsidRDefault="007603A9" w:rsidP="00D504C4">
      <w:pPr>
        <w:pStyle w:val="FigureTableCaption"/>
        <w:rPr>
          <w:color w:val="007FAD"/>
        </w:rPr>
      </w:pPr>
      <w:bookmarkStart w:id="75" w:name="_Ref179446701"/>
      <w:bookmarkStart w:id="76" w:name="_Toc181967465"/>
      <w:r w:rsidRPr="00702659">
        <w:rPr>
          <w:color w:val="007FAD"/>
        </w:rPr>
        <w:lastRenderedPageBreak/>
        <w:t xml:space="preserve">Figure </w:t>
      </w:r>
      <w:r w:rsidRPr="00702659">
        <w:rPr>
          <w:color w:val="007FAD"/>
        </w:rPr>
        <w:fldChar w:fldCharType="begin"/>
      </w:r>
      <w:r w:rsidRPr="00702659">
        <w:rPr>
          <w:color w:val="007FAD"/>
        </w:rPr>
        <w:instrText xml:space="preserve"> SEQ Figure \* ARABIC </w:instrText>
      </w:r>
      <w:r w:rsidRPr="00702659">
        <w:rPr>
          <w:color w:val="007FAD"/>
        </w:rPr>
        <w:fldChar w:fldCharType="separate"/>
      </w:r>
      <w:r w:rsidRPr="00702659">
        <w:rPr>
          <w:noProof/>
          <w:color w:val="007FAD"/>
        </w:rPr>
        <w:t>6</w:t>
      </w:r>
      <w:r w:rsidRPr="00702659">
        <w:rPr>
          <w:noProof/>
          <w:color w:val="007FAD"/>
        </w:rPr>
        <w:fldChar w:fldCharType="end"/>
      </w:r>
      <w:bookmarkEnd w:id="75"/>
      <w:r w:rsidRPr="00702659">
        <w:rPr>
          <w:color w:val="007FAD"/>
        </w:rPr>
        <w:t xml:space="preserve">: </w:t>
      </w:r>
      <w:r w:rsidR="006306F3" w:rsidRPr="00702659">
        <w:rPr>
          <w:color w:val="007FAD"/>
        </w:rPr>
        <w:t>Socio-spatial heat vulnerability in Tamworth</w:t>
      </w:r>
      <w:r w:rsidR="00B22535" w:rsidRPr="00702659">
        <w:rPr>
          <w:rStyle w:val="FootnoteReference"/>
          <w:color w:val="007FAD"/>
        </w:rPr>
        <w:footnoteReference w:id="37"/>
      </w:r>
      <w:bookmarkEnd w:id="76"/>
    </w:p>
    <w:p w14:paraId="3A6ECE6A" w14:textId="72BE2CFF" w:rsidR="00B378D4" w:rsidRDefault="00B378D4" w:rsidP="00E044C1">
      <w:pPr>
        <w:pStyle w:val="Aethernormal"/>
      </w:pPr>
      <w:r w:rsidRPr="006042BC">
        <w:rPr>
          <w:noProof/>
        </w:rPr>
        <w:drawing>
          <wp:inline distT="0" distB="0" distL="0" distR="0" wp14:anchorId="795428BA" wp14:editId="6C8CBB2C">
            <wp:extent cx="7075253" cy="4667250"/>
            <wp:effectExtent l="0" t="0" r="0" b="0"/>
            <wp:docPr id="1334956882" name="Picture 1" descr="A screenshot of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56882" name="Picture 1" descr="A screenshot of a map"/>
                    <pic:cNvPicPr/>
                  </pic:nvPicPr>
                  <pic:blipFill>
                    <a:blip r:embed="rId50">
                      <a:extLst>
                        <a:ext uri="{28A0092B-C50C-407E-A947-70E740481C1C}">
                          <a14:useLocalDpi xmlns:a14="http://schemas.microsoft.com/office/drawing/2010/main" val="0"/>
                        </a:ext>
                      </a:extLst>
                    </a:blip>
                    <a:stretch>
                      <a:fillRect/>
                    </a:stretch>
                  </pic:blipFill>
                  <pic:spPr>
                    <a:xfrm>
                      <a:off x="0" y="0"/>
                      <a:ext cx="7113914" cy="4692753"/>
                    </a:xfrm>
                    <a:prstGeom prst="rect">
                      <a:avLst/>
                    </a:prstGeom>
                  </pic:spPr>
                </pic:pic>
              </a:graphicData>
            </a:graphic>
          </wp:inline>
        </w:drawing>
      </w:r>
    </w:p>
    <w:p w14:paraId="5F46727E" w14:textId="12EE0F00" w:rsidR="005831DA" w:rsidRDefault="005831DA" w:rsidP="00D93C60">
      <w:pPr>
        <w:pStyle w:val="Aethernormal"/>
        <w:sectPr w:rsidR="005831DA" w:rsidSect="00467BFD">
          <w:footerReference w:type="default" r:id="rId51"/>
          <w:pgSz w:w="16838" w:h="11906" w:orient="landscape"/>
          <w:pgMar w:top="1985" w:right="1418" w:bottom="1418" w:left="1843" w:header="709" w:footer="709" w:gutter="0"/>
          <w:cols w:space="708"/>
          <w:docGrid w:linePitch="360"/>
        </w:sectPr>
      </w:pPr>
    </w:p>
    <w:p w14:paraId="3250A3FC" w14:textId="77777777" w:rsidR="001D29C3" w:rsidRPr="005E1C63" w:rsidRDefault="001D29C3" w:rsidP="00D504C4">
      <w:pPr>
        <w:pStyle w:val="AetherHeading2"/>
      </w:pPr>
      <w:bookmarkStart w:id="77" w:name="_Toc181967405"/>
      <w:r>
        <w:lastRenderedPageBreak/>
        <w:t>Transition risk</w:t>
      </w:r>
      <w:bookmarkEnd w:id="77"/>
    </w:p>
    <w:p w14:paraId="5AAFD91B" w14:textId="743F04AF" w:rsidR="001D29C3" w:rsidRDefault="001D29C3" w:rsidP="001D29C3">
      <w:pPr>
        <w:pStyle w:val="Aethernormal"/>
      </w:pPr>
      <w:r>
        <w:t>So far, this document has considered the physical</w:t>
      </w:r>
      <w:r w:rsidR="001F7E5E">
        <w:t xml:space="preserve"> climate</w:t>
      </w:r>
      <w:r>
        <w:t xml:space="preserve"> risks that are likely to affect Tamworth in the future. Additionally, the council and other organisations in Tamworth will face transition risks due to the transition to a net zero economy. Policy, legal, technological and market changes are needed to reach net zero and adapt to climate change, and the impact of these changes could pose financial and reputational risks to organisations. There risks fall into four categories listed in </w:t>
      </w:r>
      <w:r w:rsidRPr="00E044C1">
        <w:rPr>
          <w:b/>
          <w:bCs/>
        </w:rPr>
        <w:fldChar w:fldCharType="begin"/>
      </w:r>
      <w:r w:rsidRPr="00E044C1">
        <w:rPr>
          <w:b/>
          <w:bCs/>
        </w:rPr>
        <w:instrText xml:space="preserve"> REF _Ref179277695 \h </w:instrText>
      </w:r>
      <w:r w:rsidR="007126C1">
        <w:rPr>
          <w:b/>
          <w:bCs/>
        </w:rPr>
        <w:instrText xml:space="preserve"> \* MERGEFORMAT </w:instrText>
      </w:r>
      <w:r w:rsidRPr="00E044C1">
        <w:rPr>
          <w:b/>
          <w:bCs/>
        </w:rPr>
      </w:r>
      <w:r w:rsidRPr="00E044C1">
        <w:rPr>
          <w:b/>
          <w:bCs/>
        </w:rPr>
        <w:fldChar w:fldCharType="separate"/>
      </w:r>
      <w:r w:rsidRPr="00E044C1">
        <w:rPr>
          <w:b/>
          <w:bCs/>
        </w:rPr>
        <w:t xml:space="preserve">Table </w:t>
      </w:r>
      <w:r w:rsidRPr="00E044C1">
        <w:rPr>
          <w:b/>
          <w:bCs/>
          <w:noProof/>
        </w:rPr>
        <w:t>2</w:t>
      </w:r>
      <w:r w:rsidRPr="00E044C1">
        <w:rPr>
          <w:b/>
          <w:bCs/>
        </w:rPr>
        <w:fldChar w:fldCharType="end"/>
      </w:r>
      <w:r>
        <w:t>.</w:t>
      </w:r>
    </w:p>
    <w:p w14:paraId="2728C37E" w14:textId="3D9959F9" w:rsidR="001D29C3" w:rsidRPr="00702659" w:rsidRDefault="001D29C3" w:rsidP="001D29C3">
      <w:pPr>
        <w:pStyle w:val="FigureTableCaption"/>
        <w:rPr>
          <w:color w:val="007FAD"/>
        </w:rPr>
      </w:pPr>
      <w:bookmarkStart w:id="78" w:name="_Ref179277695"/>
      <w:bookmarkStart w:id="79" w:name="_Toc181967423"/>
      <w:r w:rsidRPr="00702659">
        <w:rPr>
          <w:color w:val="007FAD"/>
        </w:rPr>
        <w:t xml:space="preserve">Table </w:t>
      </w:r>
      <w:r w:rsidR="00227DD7" w:rsidRPr="00702659">
        <w:rPr>
          <w:color w:val="007FAD"/>
        </w:rPr>
        <w:fldChar w:fldCharType="begin"/>
      </w:r>
      <w:r w:rsidR="00227DD7" w:rsidRPr="00702659">
        <w:rPr>
          <w:color w:val="007FAD"/>
        </w:rPr>
        <w:instrText xml:space="preserve"> SEQ Table \* ARABIC </w:instrText>
      </w:r>
      <w:r w:rsidR="00227DD7" w:rsidRPr="00702659">
        <w:rPr>
          <w:color w:val="007FAD"/>
        </w:rPr>
        <w:fldChar w:fldCharType="separate"/>
      </w:r>
      <w:r w:rsidR="00227DD7" w:rsidRPr="00702659">
        <w:rPr>
          <w:noProof/>
          <w:color w:val="007FAD"/>
        </w:rPr>
        <w:t>4</w:t>
      </w:r>
      <w:r w:rsidR="00227DD7" w:rsidRPr="00702659">
        <w:rPr>
          <w:noProof/>
          <w:color w:val="007FAD"/>
        </w:rPr>
        <w:fldChar w:fldCharType="end"/>
      </w:r>
      <w:r w:rsidRPr="00702659">
        <w:rPr>
          <w:color w:val="007FAD"/>
        </w:rPr>
        <w:t>: Transition risks for Tamworth</w:t>
      </w:r>
      <w:bookmarkEnd w:id="78"/>
      <w:bookmarkEnd w:id="79"/>
    </w:p>
    <w:tbl>
      <w:tblPr>
        <w:tblStyle w:val="AetherTable1blue"/>
        <w:tblW w:w="0" w:type="auto"/>
        <w:tblLook w:val="04A0" w:firstRow="1" w:lastRow="0" w:firstColumn="1" w:lastColumn="0" w:noHBand="0" w:noVBand="1"/>
      </w:tblPr>
      <w:tblGrid>
        <w:gridCol w:w="1150"/>
        <w:gridCol w:w="3119"/>
        <w:gridCol w:w="3536"/>
      </w:tblGrid>
      <w:tr w:rsidR="001D29C3" w14:paraId="4190BFEA" w14:textId="77777777" w:rsidTr="00E044C1">
        <w:trPr>
          <w:cnfStyle w:val="100000000000" w:firstRow="1" w:lastRow="0" w:firstColumn="0" w:lastColumn="0" w:oddVBand="0" w:evenVBand="0" w:oddHBand="0" w:evenHBand="0" w:firstRowFirstColumn="0" w:firstRowLastColumn="0" w:lastRowFirstColumn="0" w:lastRowLastColumn="0"/>
        </w:trPr>
        <w:tc>
          <w:tcPr>
            <w:tcW w:w="0" w:type="dxa"/>
          </w:tcPr>
          <w:p w14:paraId="61E074B7" w14:textId="77777777" w:rsidR="001D29C3" w:rsidRPr="00702659" w:rsidRDefault="001D29C3" w:rsidP="00DB57EC">
            <w:pPr>
              <w:pStyle w:val="AetherTableHeading"/>
              <w:rPr>
                <w:color w:val="1B1B1B"/>
              </w:rPr>
            </w:pPr>
            <w:r w:rsidRPr="00702659">
              <w:rPr>
                <w:color w:val="1B1B1B"/>
              </w:rPr>
              <w:t>Type of risk</w:t>
            </w:r>
          </w:p>
        </w:tc>
        <w:tc>
          <w:tcPr>
            <w:tcW w:w="3119" w:type="dxa"/>
          </w:tcPr>
          <w:p w14:paraId="7AEA764E" w14:textId="77777777" w:rsidR="001D29C3" w:rsidRPr="00702659" w:rsidRDefault="001D29C3" w:rsidP="00DB57EC">
            <w:pPr>
              <w:pStyle w:val="AetherTableHeading"/>
              <w:rPr>
                <w:color w:val="1B1B1B"/>
              </w:rPr>
            </w:pPr>
            <w:r w:rsidRPr="00702659">
              <w:rPr>
                <w:color w:val="1B1B1B"/>
              </w:rPr>
              <w:t>Description</w:t>
            </w:r>
          </w:p>
        </w:tc>
        <w:tc>
          <w:tcPr>
            <w:tcW w:w="3536" w:type="dxa"/>
          </w:tcPr>
          <w:p w14:paraId="0FC988C6" w14:textId="77777777" w:rsidR="001D29C3" w:rsidRPr="00702659" w:rsidRDefault="001D29C3" w:rsidP="00DB57EC">
            <w:pPr>
              <w:pStyle w:val="AetherTableHeading"/>
              <w:rPr>
                <w:color w:val="1B1B1B"/>
              </w:rPr>
            </w:pPr>
            <w:r w:rsidRPr="00702659">
              <w:rPr>
                <w:color w:val="1B1B1B"/>
              </w:rPr>
              <w:t>Example of potential impacts on Tamworth council</w:t>
            </w:r>
          </w:p>
        </w:tc>
      </w:tr>
      <w:tr w:rsidR="001D29C3" w14:paraId="0B92CDA5" w14:textId="77777777" w:rsidTr="00E044C1">
        <w:tc>
          <w:tcPr>
            <w:tcW w:w="0" w:type="dxa"/>
          </w:tcPr>
          <w:p w14:paraId="691F3F62" w14:textId="77777777" w:rsidR="001D29C3" w:rsidRPr="00460ECD" w:rsidRDefault="001D29C3" w:rsidP="00D504C4">
            <w:pPr>
              <w:pStyle w:val="AetherTableText"/>
            </w:pPr>
            <w:r w:rsidRPr="00460ECD">
              <w:t>Policy and legal</w:t>
            </w:r>
          </w:p>
        </w:tc>
        <w:tc>
          <w:tcPr>
            <w:tcW w:w="3119" w:type="dxa"/>
          </w:tcPr>
          <w:p w14:paraId="6ECF8876" w14:textId="77777777" w:rsidR="001D29C3" w:rsidRPr="00460ECD" w:rsidRDefault="001D29C3" w:rsidP="00D504C4">
            <w:pPr>
              <w:pStyle w:val="AetherTableText"/>
            </w:pPr>
            <w:r w:rsidRPr="00460ECD">
              <w:t>Changes in policy or legislation at the national level may put additional responsibilities on local authorities that require resourcing, while failure to comply with these requirements carries a risk of litigation. Additionally, changes in local policy by Tamworth to mitigate and adapt to climate change may result in policy and legal risks for local organisations affected by these changes.</w:t>
            </w:r>
          </w:p>
        </w:tc>
        <w:tc>
          <w:tcPr>
            <w:tcW w:w="3536" w:type="dxa"/>
          </w:tcPr>
          <w:p w14:paraId="2AB30C5B" w14:textId="77777777" w:rsidR="001D29C3" w:rsidRPr="00460ECD" w:rsidRDefault="001D29C3" w:rsidP="00D504C4">
            <w:pPr>
              <w:pStyle w:val="AetherTableText"/>
            </w:pPr>
            <w:r w:rsidRPr="00460ECD">
              <w:t>If national government were to increase climate reporting requirements for local authorities, for example by extending the Adaptation Reporting Power, additional resource may be required to meet this requirement.</w:t>
            </w:r>
            <w:r w:rsidRPr="00460ECD">
              <w:br/>
            </w:r>
          </w:p>
          <w:p w14:paraId="31EDD1B5" w14:textId="77777777" w:rsidR="001D29C3" w:rsidRPr="00460ECD" w:rsidRDefault="001D29C3" w:rsidP="00D504C4">
            <w:pPr>
              <w:pStyle w:val="AetherTableText"/>
            </w:pPr>
            <w:r w:rsidRPr="00460ECD">
              <w:t xml:space="preserve">Implementing climate policies in Tamworth’s new local plan could present risks to local businesses and developers who would need to ensure compliance with any new measures. </w:t>
            </w:r>
          </w:p>
        </w:tc>
      </w:tr>
      <w:tr w:rsidR="001D29C3" w14:paraId="6DD192FD" w14:textId="77777777" w:rsidTr="00E044C1">
        <w:tc>
          <w:tcPr>
            <w:tcW w:w="0" w:type="dxa"/>
          </w:tcPr>
          <w:p w14:paraId="19E7F1F5" w14:textId="77777777" w:rsidR="001D29C3" w:rsidRPr="00460ECD" w:rsidRDefault="001D29C3" w:rsidP="00D504C4">
            <w:pPr>
              <w:pStyle w:val="AetherTableText"/>
            </w:pPr>
            <w:r w:rsidRPr="00460ECD">
              <w:t>Technology</w:t>
            </w:r>
          </w:p>
        </w:tc>
        <w:tc>
          <w:tcPr>
            <w:tcW w:w="3119" w:type="dxa"/>
          </w:tcPr>
          <w:p w14:paraId="723A14A0" w14:textId="77777777" w:rsidR="001D29C3" w:rsidRPr="00460ECD" w:rsidRDefault="001D29C3" w:rsidP="00D504C4">
            <w:pPr>
              <w:pStyle w:val="AetherTableText"/>
            </w:pPr>
            <w:r w:rsidRPr="00460ECD">
              <w:t>Technological innovations that support the transition to net zero (such as electric vehicles and renewable energy) may require assets to be retired and investments to be made in these new technologies with these changes, and their timing, representing a potential financial impact. These innovations could also lead to changes in supply and demand of products and services which could affect local businesses.</w:t>
            </w:r>
          </w:p>
        </w:tc>
        <w:tc>
          <w:tcPr>
            <w:tcW w:w="3536" w:type="dxa"/>
          </w:tcPr>
          <w:p w14:paraId="3936290C" w14:textId="77777777" w:rsidR="001D29C3" w:rsidRPr="00460ECD" w:rsidRDefault="001D29C3" w:rsidP="00D504C4">
            <w:pPr>
              <w:pStyle w:val="AetherTableText"/>
            </w:pPr>
            <w:r w:rsidRPr="00460ECD">
              <w:t xml:space="preserve">Investment will be required to transition council assets, such as building heating systems and vehicles, to net zero. This may require early retirement of existing assets. </w:t>
            </w:r>
          </w:p>
        </w:tc>
      </w:tr>
      <w:tr w:rsidR="001D29C3" w14:paraId="6D2CCA7D" w14:textId="77777777" w:rsidTr="00E044C1">
        <w:tc>
          <w:tcPr>
            <w:tcW w:w="0" w:type="dxa"/>
          </w:tcPr>
          <w:p w14:paraId="1C00E7C0" w14:textId="77777777" w:rsidR="001D29C3" w:rsidRPr="00460ECD" w:rsidRDefault="001D29C3" w:rsidP="00D504C4">
            <w:pPr>
              <w:pStyle w:val="AetherTableText"/>
            </w:pPr>
            <w:r w:rsidRPr="00460ECD">
              <w:t>Market</w:t>
            </w:r>
          </w:p>
        </w:tc>
        <w:tc>
          <w:tcPr>
            <w:tcW w:w="3119" w:type="dxa"/>
          </w:tcPr>
          <w:p w14:paraId="69C783B2" w14:textId="77777777" w:rsidR="001D29C3" w:rsidRPr="00460ECD" w:rsidRDefault="001D29C3" w:rsidP="00D504C4">
            <w:pPr>
              <w:pStyle w:val="AetherTableText"/>
            </w:pPr>
            <w:r w:rsidRPr="00460ECD">
              <w:t>Changes to supply and demand for different products and services.</w:t>
            </w:r>
          </w:p>
        </w:tc>
        <w:tc>
          <w:tcPr>
            <w:tcW w:w="3536" w:type="dxa"/>
          </w:tcPr>
          <w:p w14:paraId="2614206D" w14:textId="77777777" w:rsidR="001D29C3" w:rsidRPr="00460ECD" w:rsidRDefault="001D29C3" w:rsidP="00D504C4">
            <w:pPr>
              <w:pStyle w:val="AetherTableText"/>
            </w:pPr>
            <w:r w:rsidRPr="00460ECD">
              <w:t>Potential increases to the costs of raw materials, or market shocks, could result in increased costs for procurement.</w:t>
            </w:r>
          </w:p>
        </w:tc>
      </w:tr>
      <w:tr w:rsidR="001D29C3" w14:paraId="39E832C8" w14:textId="77777777" w:rsidTr="00E044C1">
        <w:tc>
          <w:tcPr>
            <w:tcW w:w="0" w:type="dxa"/>
          </w:tcPr>
          <w:p w14:paraId="6A6115E5" w14:textId="77777777" w:rsidR="001D29C3" w:rsidRPr="00460ECD" w:rsidRDefault="001D29C3" w:rsidP="00D504C4">
            <w:pPr>
              <w:pStyle w:val="AetherTableText"/>
            </w:pPr>
            <w:r w:rsidRPr="00460ECD">
              <w:t>Reputation</w:t>
            </w:r>
          </w:p>
        </w:tc>
        <w:tc>
          <w:tcPr>
            <w:tcW w:w="3119" w:type="dxa"/>
          </w:tcPr>
          <w:p w14:paraId="2991CF07" w14:textId="77777777" w:rsidR="001D29C3" w:rsidRPr="00460ECD" w:rsidRDefault="001D29C3" w:rsidP="00D504C4">
            <w:pPr>
              <w:pStyle w:val="AetherTableText"/>
            </w:pPr>
            <w:r w:rsidRPr="00460ECD">
              <w:t>Stakeholder perception of Tamworth’s contribution to the net zero transition, and building climate resilience, may lead to opportunities or risks for the council’s reputation.</w:t>
            </w:r>
          </w:p>
        </w:tc>
        <w:tc>
          <w:tcPr>
            <w:tcW w:w="3536" w:type="dxa"/>
          </w:tcPr>
          <w:p w14:paraId="59C01B67" w14:textId="1F97BA7E" w:rsidR="001D29C3" w:rsidRPr="00460ECD" w:rsidRDefault="001D29C3" w:rsidP="00D504C4">
            <w:pPr>
              <w:pStyle w:val="AetherTableText"/>
            </w:pPr>
            <w:r w:rsidRPr="00460ECD">
              <w:t>The council may need to deal with more complaints and negative feedback from the local community if their climate strategy is not perceived as effective.</w:t>
            </w:r>
          </w:p>
        </w:tc>
      </w:tr>
    </w:tbl>
    <w:p w14:paraId="70EFB2FE" w14:textId="25CD0FD2" w:rsidR="00C82CE0" w:rsidRDefault="001D29C3" w:rsidP="001D29C3">
      <w:pPr>
        <w:pStyle w:val="Aethernormal"/>
      </w:pPr>
      <w:r>
        <w:t xml:space="preserve">Tamworth is already undertaking action that can help combat these risks, for example, this climate adaptation strategy and complementary climate action plan will help combat reputational risks by ensuring Tamworth has a coherent, effective plan for tackling climate change. Additionally, the Staffordshire Pension Fund (part of the Local Government Pension Scheme) already reports on transition risks to the pension in alignment with </w:t>
      </w:r>
      <w:r w:rsidRPr="00C53CF0">
        <w:t xml:space="preserve">the recommendations of the Taskforce on Climate-Related Financial </w:t>
      </w:r>
      <w:r w:rsidRPr="00C53CF0">
        <w:lastRenderedPageBreak/>
        <w:t>Disclosures (TCFD)</w:t>
      </w:r>
      <w:r>
        <w:t>.</w:t>
      </w:r>
      <w:r>
        <w:rPr>
          <w:rStyle w:val="FootnoteReference"/>
        </w:rPr>
        <w:footnoteReference w:id="38"/>
      </w:r>
      <w:r>
        <w:t xml:space="preserve"> To ensure the actions in the climate plan and adaptation strategy support the mitigation of transition risk, and where possible take advantage of transition opportunities, the council </w:t>
      </w:r>
      <w:r w:rsidR="00B22535">
        <w:t>will</w:t>
      </w:r>
      <w:r>
        <w:t xml:space="preserve"> remain mindful of these risks and carry out comprehensive stakeholder engagement and utilise partnership working where possible when implementing actions.</w:t>
      </w:r>
    </w:p>
    <w:p w14:paraId="3866F330" w14:textId="77777777" w:rsidR="00C82CE0" w:rsidRDefault="00C82CE0">
      <w:pPr>
        <w:spacing w:after="0" w:line="240" w:lineRule="auto"/>
        <w:rPr>
          <w:color w:val="636363"/>
        </w:rPr>
      </w:pPr>
      <w:r>
        <w:br w:type="page"/>
      </w:r>
    </w:p>
    <w:p w14:paraId="1A06A076" w14:textId="42980ACF" w:rsidR="001C304D" w:rsidRDefault="00022300" w:rsidP="00414EC9">
      <w:pPr>
        <w:pStyle w:val="AetherHeading1"/>
      </w:pPr>
      <w:bookmarkStart w:id="80" w:name="_Ref180756679"/>
      <w:bookmarkStart w:id="81" w:name="_Toc181967406"/>
      <w:r>
        <w:lastRenderedPageBreak/>
        <w:t xml:space="preserve">Development of the </w:t>
      </w:r>
      <w:bookmarkStart w:id="82" w:name="_Ref179455996"/>
      <w:r>
        <w:t>c</w:t>
      </w:r>
      <w:r w:rsidR="00D93C60">
        <w:t xml:space="preserve">limate adaptation </w:t>
      </w:r>
      <w:r w:rsidR="0015564A">
        <w:t>action plan</w:t>
      </w:r>
      <w:bookmarkEnd w:id="80"/>
      <w:bookmarkEnd w:id="81"/>
      <w:bookmarkEnd w:id="82"/>
    </w:p>
    <w:p w14:paraId="07561639" w14:textId="67608B57" w:rsidR="007044A9" w:rsidRDefault="00022300" w:rsidP="003A52C1">
      <w:pPr>
        <w:pStyle w:val="Aethernormal"/>
      </w:pPr>
      <w:r>
        <w:t>Tamworth</w:t>
      </w:r>
      <w:r w:rsidR="003A52C1" w:rsidRPr="00271D40">
        <w:t xml:space="preserve"> Borough Council </w:t>
      </w:r>
      <w:r w:rsidR="0015564A">
        <w:t>has</w:t>
      </w:r>
      <w:r w:rsidR="0015564A" w:rsidRPr="00271D40">
        <w:t xml:space="preserve"> </w:t>
      </w:r>
      <w:r w:rsidR="003A52C1" w:rsidRPr="00271D40">
        <w:t>develop</w:t>
      </w:r>
      <w:r w:rsidR="008C071E">
        <w:t>ed</w:t>
      </w:r>
      <w:r w:rsidR="003A52C1" w:rsidRPr="00271D40">
        <w:t xml:space="preserve"> a climate adaptation </w:t>
      </w:r>
      <w:r w:rsidR="0015564A">
        <w:t>action plan</w:t>
      </w:r>
      <w:r>
        <w:t xml:space="preserve">, presented in </w:t>
      </w:r>
      <w:r w:rsidRPr="00E044C1">
        <w:rPr>
          <w:b/>
          <w:bCs/>
        </w:rPr>
        <w:t>section</w:t>
      </w:r>
      <w:r>
        <w:rPr>
          <w:b/>
          <w:bCs/>
        </w:rPr>
        <w:t xml:space="preserve"> </w:t>
      </w:r>
      <w:r>
        <w:rPr>
          <w:b/>
          <w:bCs/>
        </w:rPr>
        <w:fldChar w:fldCharType="begin"/>
      </w:r>
      <w:r>
        <w:rPr>
          <w:b/>
          <w:bCs/>
        </w:rPr>
        <w:instrText xml:space="preserve"> REF _Ref179553040 \r \h </w:instrText>
      </w:r>
      <w:r>
        <w:rPr>
          <w:b/>
          <w:bCs/>
        </w:rPr>
      </w:r>
      <w:r>
        <w:rPr>
          <w:b/>
          <w:bCs/>
        </w:rPr>
        <w:fldChar w:fldCharType="separate"/>
      </w:r>
      <w:r>
        <w:rPr>
          <w:b/>
          <w:bCs/>
        </w:rPr>
        <w:t>5</w:t>
      </w:r>
      <w:r>
        <w:rPr>
          <w:b/>
          <w:bCs/>
        </w:rPr>
        <w:fldChar w:fldCharType="end"/>
      </w:r>
      <w:r w:rsidR="003A52C1" w:rsidRPr="00271D40">
        <w:t>.</w:t>
      </w:r>
      <w:r w:rsidR="003A52C1">
        <w:t xml:space="preserve"> </w:t>
      </w:r>
      <w:r w:rsidR="007044A9">
        <w:t xml:space="preserve">This section describes the principals for who this plan was developed and how it </w:t>
      </w:r>
      <w:r w:rsidR="00E044C1">
        <w:t>will</w:t>
      </w:r>
      <w:r w:rsidR="007044A9">
        <w:t xml:space="preserve"> be monitored and reviewed.</w:t>
      </w:r>
    </w:p>
    <w:p w14:paraId="58A77726" w14:textId="06AC7395" w:rsidR="003A52C1" w:rsidRDefault="003A52C1" w:rsidP="003A52C1">
      <w:pPr>
        <w:pStyle w:val="Aethernormal"/>
      </w:pPr>
      <w:r>
        <w:t>The actions within th</w:t>
      </w:r>
      <w:r w:rsidR="007044A9">
        <w:t>e</w:t>
      </w:r>
      <w:r>
        <w:t xml:space="preserve"> </w:t>
      </w:r>
      <w:r w:rsidR="0015564A">
        <w:t xml:space="preserve">plan </w:t>
      </w:r>
      <w:r>
        <w:t>will enable Tamworth</w:t>
      </w:r>
      <w:r w:rsidR="00024FD8">
        <w:t xml:space="preserve"> Borough Council</w:t>
      </w:r>
      <w:r>
        <w:t xml:space="preserve"> to start building its resilience to future change and ensure the town and surrounding area continues to thrive under these changes. </w:t>
      </w:r>
      <w:r w:rsidR="005F1829">
        <w:t>The plan focuses on actions which can be implemented within the next five years</w:t>
      </w:r>
      <w:r w:rsidR="00C37CAF">
        <w:t xml:space="preserve"> and actions are presented alongside the positive outcomes they hope to achieve</w:t>
      </w:r>
      <w:r w:rsidR="005F1829">
        <w:t>.</w:t>
      </w:r>
    </w:p>
    <w:p w14:paraId="2B92C5BF" w14:textId="35DAC369" w:rsidR="003A52C1" w:rsidRDefault="00555A15" w:rsidP="003A52C1">
      <w:pPr>
        <w:pStyle w:val="Aethernormal"/>
      </w:pPr>
      <w:r>
        <w:t>The action plan</w:t>
      </w:r>
      <w:r w:rsidR="003A52C1">
        <w:t xml:space="preserve"> has been informed by a review of the evidence base on climate risks facing Tamworth, a review of relevant local, regional and national policy, and a series of focus groups</w:t>
      </w:r>
      <w:r w:rsidR="003010A9">
        <w:t xml:space="preserve"> and workshops</w:t>
      </w:r>
      <w:r w:rsidR="003A52C1">
        <w:t xml:space="preserve"> with officers and members of Tamworth Borough Council. </w:t>
      </w:r>
    </w:p>
    <w:p w14:paraId="50CF4910" w14:textId="2255D7B7" w:rsidR="007044A9" w:rsidRDefault="007044A9" w:rsidP="00E044C1">
      <w:pPr>
        <w:pStyle w:val="AetherHeading2"/>
      </w:pPr>
      <w:bookmarkStart w:id="83" w:name="_Toc181967407"/>
      <w:r>
        <w:t>Structure of the action plan</w:t>
      </w:r>
      <w:bookmarkEnd w:id="83"/>
    </w:p>
    <w:p w14:paraId="38612792" w14:textId="2516037D" w:rsidR="00F26930" w:rsidRDefault="00230CCE" w:rsidP="003A52C1">
      <w:pPr>
        <w:pStyle w:val="Aethernormal"/>
      </w:pPr>
      <w:r>
        <w:t xml:space="preserve">Actions </w:t>
      </w:r>
      <w:r w:rsidR="00121BEA">
        <w:t xml:space="preserve">have been </w:t>
      </w:r>
      <w:r w:rsidR="00C84C75">
        <w:t xml:space="preserve">divided </w:t>
      </w:r>
      <w:r w:rsidR="007044A9">
        <w:t xml:space="preserve">into </w:t>
      </w:r>
      <w:r w:rsidR="00C84C75">
        <w:t xml:space="preserve">themes corresponding to those in the risk assessment to ensure all </w:t>
      </w:r>
      <w:r w:rsidR="00107CE9">
        <w:t>significant risks and opportunities have been addressed</w:t>
      </w:r>
      <w:r w:rsidR="007044A9">
        <w:t>.</w:t>
      </w:r>
      <w:r w:rsidR="00107CE9">
        <w:t xml:space="preserve"> However</w:t>
      </w:r>
      <w:r w:rsidR="00500F4E">
        <w:t>, it is important that</w:t>
      </w:r>
      <w:r w:rsidR="00F077EF">
        <w:t xml:space="preserve"> adaptation actions are not siloed</w:t>
      </w:r>
      <w:r w:rsidR="00500F4E">
        <w:t xml:space="preserve"> </w:t>
      </w:r>
      <w:r w:rsidR="00B3193A">
        <w:t>as there will be actions, such as catchment scale flood management</w:t>
      </w:r>
      <w:r w:rsidR="0076776A">
        <w:t>,</w:t>
      </w:r>
      <w:r w:rsidR="00B3193A">
        <w:t xml:space="preserve"> that </w:t>
      </w:r>
      <w:r w:rsidR="0076776A">
        <w:t>can reduce risk across themes and actions, such as improving the ecological health of green spaces</w:t>
      </w:r>
      <w:r w:rsidR="004F20F2">
        <w:t>, that have wide ranging benefits for human and environmental health and other areas</w:t>
      </w:r>
      <w:r w:rsidR="00D718F5">
        <w:t xml:space="preserve"> if they are implemented </w:t>
      </w:r>
      <w:r w:rsidR="00BD132B">
        <w:t>appropriately.</w:t>
      </w:r>
      <w:r w:rsidR="006E5D27">
        <w:t xml:space="preserve"> In addition to the </w:t>
      </w:r>
      <w:r w:rsidR="00591927">
        <w:t xml:space="preserve">themed adaptation plan, </w:t>
      </w:r>
      <w:r w:rsidR="00591927" w:rsidRPr="00AD012E">
        <w:rPr>
          <w:b/>
          <w:bCs/>
        </w:rPr>
        <w:t xml:space="preserve">section </w:t>
      </w:r>
      <w:r w:rsidR="00591927" w:rsidRPr="00AD012E">
        <w:rPr>
          <w:b/>
          <w:bCs/>
        </w:rPr>
        <w:fldChar w:fldCharType="begin"/>
      </w:r>
      <w:r w:rsidR="00591927" w:rsidRPr="00AD012E">
        <w:rPr>
          <w:b/>
          <w:bCs/>
        </w:rPr>
        <w:instrText xml:space="preserve"> REF _Ref179445911 \r \h </w:instrText>
      </w:r>
      <w:r w:rsidR="00AD012E">
        <w:rPr>
          <w:b/>
          <w:bCs/>
        </w:rPr>
        <w:instrText xml:space="preserve"> \* MERGEFORMAT </w:instrText>
      </w:r>
      <w:r w:rsidR="00591927" w:rsidRPr="00AD012E">
        <w:rPr>
          <w:b/>
          <w:bCs/>
        </w:rPr>
      </w:r>
      <w:r w:rsidR="00591927" w:rsidRPr="00AD012E">
        <w:rPr>
          <w:b/>
          <w:bCs/>
        </w:rPr>
        <w:fldChar w:fldCharType="separate"/>
      </w:r>
      <w:r w:rsidR="007044A9" w:rsidRPr="00AD012E">
        <w:rPr>
          <w:b/>
          <w:bCs/>
        </w:rPr>
        <w:t>4.3</w:t>
      </w:r>
      <w:r w:rsidR="00591927" w:rsidRPr="00AD012E">
        <w:rPr>
          <w:b/>
          <w:bCs/>
        </w:rPr>
        <w:fldChar w:fldCharType="end"/>
      </w:r>
      <w:r w:rsidR="00591927">
        <w:t xml:space="preserve"> identifies f</w:t>
      </w:r>
      <w:r w:rsidR="004C2215">
        <w:t>our</w:t>
      </w:r>
      <w:r w:rsidR="00591927">
        <w:t xml:space="preserve"> cross-cutting </w:t>
      </w:r>
      <w:r w:rsidR="007044A9">
        <w:t xml:space="preserve">key </w:t>
      </w:r>
      <w:r w:rsidR="00591927">
        <w:t xml:space="preserve">priorities </w:t>
      </w:r>
      <w:r w:rsidR="005A4759">
        <w:t>that</w:t>
      </w:r>
      <w:r w:rsidR="003C3B0B">
        <w:t xml:space="preserve"> will help to ensure holistic, systemic action is taken to embed adaptation across all the council’s work.</w:t>
      </w:r>
    </w:p>
    <w:p w14:paraId="1719DD0F" w14:textId="01CC1BF6" w:rsidR="002F1297" w:rsidRPr="00180354" w:rsidRDefault="006A4B7E" w:rsidP="003A52C1">
      <w:pPr>
        <w:pStyle w:val="Aethernormal"/>
      </w:pPr>
      <w:r>
        <w:t>This is Tamworth’s first adaptation strategy and action plan</w:t>
      </w:r>
      <w:r w:rsidR="000C2913">
        <w:t>,</w:t>
      </w:r>
      <w:r w:rsidR="00FF2718">
        <w:t xml:space="preserve"> as it is implemented there will be opportunities to learn from and refine the actions proposed. </w:t>
      </w:r>
      <w:r w:rsidR="00132155">
        <w:t xml:space="preserve">Actions will be implemented </w:t>
      </w:r>
      <w:r w:rsidR="00132155" w:rsidRPr="00467BFD">
        <w:t>whe</w:t>
      </w:r>
      <w:r w:rsidR="00132155">
        <w:t>re</w:t>
      </w:r>
      <w:r w:rsidR="00132155" w:rsidRPr="00467BFD">
        <w:t xml:space="preserve"> </w:t>
      </w:r>
      <w:r w:rsidR="00132155">
        <w:t xml:space="preserve">the council is </w:t>
      </w:r>
      <w:r w:rsidR="00132155" w:rsidRPr="00467BFD">
        <w:t>financially able to do so</w:t>
      </w:r>
      <w:r w:rsidR="00132155">
        <w:t xml:space="preserve"> and </w:t>
      </w:r>
      <w:r w:rsidR="00132155" w:rsidRPr="00467BFD">
        <w:t>all opportunities for funding will be explored and utilised where possible</w:t>
      </w:r>
      <w:r w:rsidR="00132155">
        <w:t xml:space="preserve">. </w:t>
      </w:r>
      <w:r w:rsidR="009333BC">
        <w:t xml:space="preserve">Furthermore, </w:t>
      </w:r>
      <w:r w:rsidR="007E5D98">
        <w:t xml:space="preserve">as time goes on, more information </w:t>
      </w:r>
      <w:r w:rsidR="0078708C">
        <w:t>on climate change</w:t>
      </w:r>
      <w:r w:rsidR="004222E0">
        <w:t xml:space="preserve"> </w:t>
      </w:r>
      <w:r w:rsidR="00BF3536">
        <w:t xml:space="preserve">and other future changes will become available </w:t>
      </w:r>
      <w:r w:rsidR="000C24CF">
        <w:t xml:space="preserve">which can be used to refine the actions proposed here. </w:t>
      </w:r>
      <w:r w:rsidR="00385C03">
        <w:t xml:space="preserve">To ensure this plan is </w:t>
      </w:r>
      <w:r w:rsidR="0085752F">
        <w:t xml:space="preserve">adaptive to new information </w:t>
      </w:r>
      <w:r w:rsidR="00374797">
        <w:t xml:space="preserve">and </w:t>
      </w:r>
      <w:r w:rsidR="00D15CF8">
        <w:t xml:space="preserve">subject to continuous learning and improvement, a monitoring, evaluation and learning plan is described in </w:t>
      </w:r>
      <w:r w:rsidR="00D15CF8" w:rsidRPr="00AD012E">
        <w:rPr>
          <w:b/>
          <w:bCs/>
        </w:rPr>
        <w:t xml:space="preserve">section </w:t>
      </w:r>
      <w:r w:rsidR="005C1EB3" w:rsidRPr="00AD012E">
        <w:rPr>
          <w:b/>
          <w:bCs/>
        </w:rPr>
        <w:t>4.4</w:t>
      </w:r>
      <w:r w:rsidR="00D15CF8">
        <w:t>.</w:t>
      </w:r>
    </w:p>
    <w:p w14:paraId="38B8FB2A" w14:textId="77777777" w:rsidR="003A52C1" w:rsidRDefault="003A52C1" w:rsidP="003A52C1">
      <w:pPr>
        <w:pStyle w:val="AetherHeading2"/>
      </w:pPr>
      <w:bookmarkStart w:id="84" w:name="_Toc181967408"/>
      <w:r>
        <w:t>Principles for developing the adaptation actions</w:t>
      </w:r>
      <w:bookmarkEnd w:id="84"/>
    </w:p>
    <w:p w14:paraId="2B885EBD" w14:textId="37DA18C6" w:rsidR="003A52C1" w:rsidRDefault="003A52C1" w:rsidP="003A52C1">
      <w:pPr>
        <w:pStyle w:val="Aethernormal"/>
      </w:pPr>
      <w:r>
        <w:t>In selecting priority actions for Tamworth, the following principles have been applied, following discussion with Tamworth</w:t>
      </w:r>
      <w:r w:rsidR="00774578">
        <w:t xml:space="preserve"> council</w:t>
      </w:r>
      <w:r>
        <w:t xml:space="preserve"> officers:</w:t>
      </w:r>
    </w:p>
    <w:p w14:paraId="29A74264" w14:textId="77777777" w:rsidR="003A52C1" w:rsidRDefault="003A52C1" w:rsidP="003A52C1">
      <w:pPr>
        <w:pStyle w:val="AetherBulletsStyle-3levels"/>
      </w:pPr>
      <w:r>
        <w:t>Prioritise actions where the climate risks are assessed to be most significant.</w:t>
      </w:r>
    </w:p>
    <w:p w14:paraId="10AAC5FB" w14:textId="77777777" w:rsidR="003A52C1" w:rsidRPr="006D6386" w:rsidRDefault="003A52C1" w:rsidP="003A52C1">
      <w:pPr>
        <w:pStyle w:val="AetherBulletsStyle-3levels"/>
      </w:pPr>
      <w:r w:rsidRPr="006D6386">
        <w:t xml:space="preserve">Align with the wider area </w:t>
      </w:r>
      <w:r>
        <w:t>strategie</w:t>
      </w:r>
      <w:r w:rsidRPr="006D6386">
        <w:t>s for Staffordshire and the West Midlands</w:t>
      </w:r>
      <w:r>
        <w:t>.</w:t>
      </w:r>
    </w:p>
    <w:p w14:paraId="0279E4E3" w14:textId="5529360B" w:rsidR="003A52C1" w:rsidRPr="00C04D67" w:rsidRDefault="003A52C1" w:rsidP="003A52C1">
      <w:pPr>
        <w:pStyle w:val="AetherBulletsStyle-3levels"/>
      </w:pPr>
      <w:r>
        <w:t>Focus on actions within the council's control that enable the council to begin setting an example in the wider community.</w:t>
      </w:r>
      <w:r w:rsidR="00024FD8">
        <w:t xml:space="preserve"> Where actions could be implemented in partnership, possible partners are identified in </w:t>
      </w:r>
      <w:r w:rsidR="00024FD8" w:rsidRPr="00024FD8">
        <w:rPr>
          <w:b/>
          <w:bCs/>
        </w:rPr>
        <w:fldChar w:fldCharType="begin"/>
      </w:r>
      <w:r w:rsidR="00024FD8" w:rsidRPr="00024FD8">
        <w:rPr>
          <w:b/>
          <w:bCs/>
        </w:rPr>
        <w:instrText xml:space="preserve"> REF _Ref179282617 \h </w:instrText>
      </w:r>
      <w:r w:rsidR="00024FD8">
        <w:rPr>
          <w:b/>
          <w:bCs/>
        </w:rPr>
        <w:instrText xml:space="preserve"> \* MERGEFORMAT </w:instrText>
      </w:r>
      <w:r w:rsidR="00024FD8" w:rsidRPr="00024FD8">
        <w:rPr>
          <w:b/>
          <w:bCs/>
        </w:rPr>
      </w:r>
      <w:r w:rsidR="00024FD8" w:rsidRPr="00024FD8">
        <w:rPr>
          <w:b/>
          <w:bCs/>
        </w:rPr>
        <w:fldChar w:fldCharType="separate"/>
      </w:r>
      <w:r w:rsidR="00024FD8" w:rsidRPr="00024FD8">
        <w:rPr>
          <w:b/>
          <w:bCs/>
        </w:rPr>
        <w:t xml:space="preserve">Tables </w:t>
      </w:r>
      <w:r w:rsidR="00024FD8" w:rsidRPr="00024FD8">
        <w:rPr>
          <w:b/>
          <w:bCs/>
          <w:noProof/>
        </w:rPr>
        <w:t>5</w:t>
      </w:r>
      <w:r w:rsidR="00024FD8" w:rsidRPr="00024FD8">
        <w:rPr>
          <w:b/>
          <w:bCs/>
        </w:rPr>
        <w:fldChar w:fldCharType="end"/>
      </w:r>
      <w:r w:rsidR="00024FD8" w:rsidRPr="00024FD8">
        <w:rPr>
          <w:b/>
          <w:bCs/>
        </w:rPr>
        <w:t xml:space="preserve"> </w:t>
      </w:r>
      <w:r w:rsidR="00024FD8" w:rsidRPr="00024FD8">
        <w:rPr>
          <w:b/>
          <w:bCs/>
        </w:rPr>
        <w:fldChar w:fldCharType="begin"/>
      </w:r>
      <w:r w:rsidR="00024FD8" w:rsidRPr="00024FD8">
        <w:rPr>
          <w:b/>
          <w:bCs/>
        </w:rPr>
        <w:instrText xml:space="preserve"> REF _Ref180669712 \h </w:instrText>
      </w:r>
      <w:r w:rsidR="00024FD8">
        <w:rPr>
          <w:b/>
          <w:bCs/>
        </w:rPr>
        <w:instrText xml:space="preserve"> \* MERGEFORMAT </w:instrText>
      </w:r>
      <w:r w:rsidR="00024FD8" w:rsidRPr="00024FD8">
        <w:rPr>
          <w:b/>
          <w:bCs/>
        </w:rPr>
      </w:r>
      <w:r w:rsidR="00024FD8" w:rsidRPr="00024FD8">
        <w:rPr>
          <w:b/>
          <w:bCs/>
        </w:rPr>
        <w:fldChar w:fldCharType="separate"/>
      </w:r>
      <w:r w:rsidR="00024FD8" w:rsidRPr="00024FD8">
        <w:rPr>
          <w:b/>
          <w:bCs/>
        </w:rPr>
        <w:t xml:space="preserve">- </w:t>
      </w:r>
      <w:r w:rsidR="00024FD8" w:rsidRPr="00024FD8">
        <w:rPr>
          <w:b/>
          <w:bCs/>
          <w:noProof/>
        </w:rPr>
        <w:t>8</w:t>
      </w:r>
      <w:r w:rsidR="00024FD8" w:rsidRPr="00024FD8">
        <w:rPr>
          <w:b/>
          <w:bCs/>
        </w:rPr>
        <w:fldChar w:fldCharType="end"/>
      </w:r>
      <w:r w:rsidR="00024FD8">
        <w:t>.</w:t>
      </w:r>
    </w:p>
    <w:p w14:paraId="194E7C82" w14:textId="77777777" w:rsidR="003A52C1" w:rsidRDefault="003A52C1" w:rsidP="003A52C1">
      <w:pPr>
        <w:pStyle w:val="AetherBulletsStyle-3levels"/>
      </w:pPr>
      <w:r>
        <w:t>Identify policies, plans and projects already happening in Tamworth where measures for climate resilience can be embedded.</w:t>
      </w:r>
    </w:p>
    <w:p w14:paraId="730B48DD" w14:textId="77777777" w:rsidR="003A52C1" w:rsidRPr="006D6386" w:rsidRDefault="003A52C1" w:rsidP="003A52C1">
      <w:pPr>
        <w:pStyle w:val="AetherBulletsStyle-3levels"/>
        <w:rPr>
          <w:lang w:val="en-US"/>
        </w:rPr>
      </w:pPr>
      <w:proofErr w:type="spellStart"/>
      <w:r w:rsidRPr="006D6386">
        <w:rPr>
          <w:lang w:val="en-US"/>
        </w:rPr>
        <w:t>Prioritis</w:t>
      </w:r>
      <w:r>
        <w:rPr>
          <w:lang w:val="en-US"/>
        </w:rPr>
        <w:t>e</w:t>
      </w:r>
      <w:proofErr w:type="spellEnd"/>
      <w:r w:rsidRPr="006D6386">
        <w:rPr>
          <w:lang w:val="en-US"/>
        </w:rPr>
        <w:t xml:space="preserve"> easy win</w:t>
      </w:r>
      <w:r>
        <w:t>s and low-regret actions</w:t>
      </w:r>
      <w:r w:rsidRPr="006D6386">
        <w:rPr>
          <w:lang w:val="en-US"/>
        </w:rPr>
        <w:t xml:space="preserve"> with co-benefits where possible</w:t>
      </w:r>
      <w:r>
        <w:t xml:space="preserve"> in the short term, acknowledging resourcing is often a barrier.</w:t>
      </w:r>
    </w:p>
    <w:p w14:paraId="12F73BA0" w14:textId="3ABF1868" w:rsidR="003A52C1" w:rsidRDefault="003A52C1" w:rsidP="003A52C1">
      <w:pPr>
        <w:pStyle w:val="AetherBulletsStyle-3levels"/>
        <w:rPr>
          <w:lang w:val="en-US"/>
        </w:rPr>
      </w:pPr>
      <w:r w:rsidRPr="006D6386">
        <w:rPr>
          <w:lang w:val="en-US"/>
        </w:rPr>
        <w:lastRenderedPageBreak/>
        <w:t>Avoid lock-in</w:t>
      </w:r>
      <w:r w:rsidR="009B1E24">
        <w:rPr>
          <w:lang w:val="en-US"/>
        </w:rPr>
        <w:t>,</w:t>
      </w:r>
      <w:r w:rsidRPr="006D6386">
        <w:rPr>
          <w:lang w:val="en-US"/>
        </w:rPr>
        <w:t xml:space="preserve"> i.e. making sure any long-term decisions</w:t>
      </w:r>
      <w:r>
        <w:t xml:space="preserve"> and strategies</w:t>
      </w:r>
      <w:r w:rsidRPr="006D6386">
        <w:rPr>
          <w:lang w:val="en-US"/>
        </w:rPr>
        <w:t xml:space="preserve"> </w:t>
      </w:r>
      <w:r>
        <w:rPr>
          <w:lang w:val="en-US"/>
        </w:rPr>
        <w:t>such as those for</w:t>
      </w:r>
      <w:r w:rsidRPr="006D6386">
        <w:rPr>
          <w:lang w:val="en-US"/>
        </w:rPr>
        <w:t xml:space="preserve"> infrastructure</w:t>
      </w:r>
      <w:r>
        <w:rPr>
          <w:lang w:val="en-US"/>
        </w:rPr>
        <w:t xml:space="preserve"> and</w:t>
      </w:r>
      <w:r w:rsidRPr="006D6386">
        <w:rPr>
          <w:lang w:val="en-US"/>
        </w:rPr>
        <w:t xml:space="preserve"> housing </w:t>
      </w:r>
      <w:r>
        <w:rPr>
          <w:lang w:val="en-US"/>
        </w:rPr>
        <w:t>that are</w:t>
      </w:r>
      <w:r w:rsidRPr="006D6386">
        <w:rPr>
          <w:lang w:val="en-US"/>
        </w:rPr>
        <w:t xml:space="preserve"> made now consider possible future climate impacts</w:t>
      </w:r>
      <w:r w:rsidR="009B1E24">
        <w:rPr>
          <w:lang w:val="en-US"/>
        </w:rPr>
        <w:t>,</w:t>
      </w:r>
      <w:r>
        <w:t xml:space="preserve"> to avoid the potentially higher future costs of not being prepared.</w:t>
      </w:r>
    </w:p>
    <w:p w14:paraId="31B72DFC" w14:textId="77777777" w:rsidR="003A52C1" w:rsidRDefault="003A52C1" w:rsidP="003A52C1">
      <w:pPr>
        <w:pStyle w:val="AetherHeading2"/>
      </w:pPr>
      <w:bookmarkStart w:id="85" w:name="_Ref179445911"/>
      <w:bookmarkStart w:id="86" w:name="_Toc181967409"/>
      <w:r>
        <w:t>Cross-cutting priorities</w:t>
      </w:r>
      <w:bookmarkEnd w:id="85"/>
      <w:bookmarkEnd w:id="86"/>
    </w:p>
    <w:p w14:paraId="5B6BF39D" w14:textId="43DE578B" w:rsidR="003A52C1" w:rsidRPr="008039AD" w:rsidRDefault="004A777A" w:rsidP="003A52C1">
      <w:pPr>
        <w:pStyle w:val="Aethernormal"/>
      </w:pPr>
      <w:r>
        <w:t>F</w:t>
      </w:r>
      <w:r w:rsidR="00B16128">
        <w:t>our</w:t>
      </w:r>
      <w:r>
        <w:t xml:space="preserve"> cross-cutting </w:t>
      </w:r>
      <w:r w:rsidR="007044A9">
        <w:t xml:space="preserve">key </w:t>
      </w:r>
      <w:r>
        <w:t>areas of action have been identified that</w:t>
      </w:r>
      <w:r w:rsidR="003A52C1">
        <w:t xml:space="preserve"> would benefit from cross-council implementation to maximise efficiency, take advantage of synergies and avoid siloed working. These cross-cutting </w:t>
      </w:r>
      <w:r>
        <w:t xml:space="preserve">actions </w:t>
      </w:r>
      <w:r w:rsidR="003A52C1">
        <w:t>were:</w:t>
      </w:r>
    </w:p>
    <w:p w14:paraId="576DAA6C" w14:textId="47081009" w:rsidR="003A52C1" w:rsidRPr="00031E15" w:rsidRDefault="003A52C1" w:rsidP="00807F91">
      <w:pPr>
        <w:pStyle w:val="AetherBulletsStyle-2levelsnumbered"/>
        <w:numPr>
          <w:ilvl w:val="0"/>
          <w:numId w:val="29"/>
        </w:numPr>
        <w:rPr>
          <w:rStyle w:val="Bold"/>
          <w:b w:val="0"/>
        </w:rPr>
      </w:pPr>
      <w:r w:rsidRPr="08B91844">
        <w:rPr>
          <w:rStyle w:val="Bold"/>
        </w:rPr>
        <w:t xml:space="preserve">Overall emergency response co-ordination - </w:t>
      </w:r>
      <w:r w:rsidRPr="003A52C1">
        <w:rPr>
          <w:rStyle w:val="Bold"/>
          <w:b w:val="0"/>
          <w:bCs/>
        </w:rPr>
        <w:t>Although individual council service areas have emergency plans in place to ensure business continuity</w:t>
      </w:r>
      <w:r w:rsidR="00067744">
        <w:rPr>
          <w:rStyle w:val="Bold"/>
          <w:b w:val="0"/>
          <w:bCs/>
        </w:rPr>
        <w:t>,</w:t>
      </w:r>
      <w:r w:rsidR="00067744" w:rsidRPr="00067744">
        <w:rPr>
          <w:rStyle w:val="Bold"/>
          <w:b w:val="0"/>
          <w:bCs/>
        </w:rPr>
        <w:t xml:space="preserve"> </w:t>
      </w:r>
      <w:r w:rsidR="00067744">
        <w:rPr>
          <w:rStyle w:val="Bold"/>
          <w:b w:val="0"/>
          <w:bCs/>
        </w:rPr>
        <w:t>and plans such as the Severe Weather Emergency Protocol to protect vulnerable people during severe weather,</w:t>
      </w:r>
      <w:r w:rsidRPr="003A52C1">
        <w:rPr>
          <w:rStyle w:val="Bold"/>
          <w:b w:val="0"/>
          <w:bCs/>
        </w:rPr>
        <w:t xml:space="preserve"> there is not a single point of contact responsible for co-ordinating emergency response. Introducing this role and creating a centralised information hub to disseminate information and offer training on emergency response to wider staff </w:t>
      </w:r>
      <w:r w:rsidR="005C1EB3" w:rsidRPr="005C1EB3">
        <w:rPr>
          <w:rStyle w:val="Bold"/>
          <w:b w:val="0"/>
          <w:bCs/>
        </w:rPr>
        <w:t>w</w:t>
      </w:r>
      <w:r w:rsidRPr="005C1EB3">
        <w:rPr>
          <w:rStyle w:val="Bold"/>
          <w:b w:val="0"/>
          <w:bCs/>
        </w:rPr>
        <w:t>ould</w:t>
      </w:r>
      <w:r w:rsidRPr="003A52C1">
        <w:rPr>
          <w:rStyle w:val="Bold"/>
          <w:b w:val="0"/>
          <w:bCs/>
        </w:rPr>
        <w:t xml:space="preserve"> enable the council to respond efficiently and effectively in the event of an emergency climate or weather event but also in the event of other emergencies. It may be possible to apply learnings from the response to the Covid-19 pandemic in setting up this co-ordination function.</w:t>
      </w:r>
    </w:p>
    <w:p w14:paraId="252FC9A7" w14:textId="696FC3F0" w:rsidR="003A52C1" w:rsidRPr="00031E15" w:rsidRDefault="003A52C1" w:rsidP="00807F91">
      <w:pPr>
        <w:pStyle w:val="AetherBulletsStyle-2levelsnumbered"/>
        <w:numPr>
          <w:ilvl w:val="0"/>
          <w:numId w:val="29"/>
        </w:numPr>
      </w:pPr>
      <w:r w:rsidRPr="005E62C8">
        <w:rPr>
          <w:rStyle w:val="Bold"/>
        </w:rPr>
        <w:t>Communications plan</w:t>
      </w:r>
      <w:r>
        <w:t xml:space="preserve"> - There is a need to build awareness in the wider public, businesses and organisations in Tamworth about the climate risks they are likely to face and how they can manage them, as well as helping them understand and accept measures the council is taking. This will require a communications plan that could be targeted to different organisations and sectors and could cover decarbonisation as well as adaptation measures. </w:t>
      </w:r>
      <w:r w:rsidR="00554F43">
        <w:t>Opportunities to deliver the communications plan in partnership with other organisations such as the fire services or health services will be explored.</w:t>
      </w:r>
    </w:p>
    <w:p w14:paraId="3557CC08" w14:textId="480A0295" w:rsidR="003A52C1" w:rsidRDefault="003A52C1" w:rsidP="00807F91">
      <w:pPr>
        <w:pStyle w:val="AetherBulletsStyle-2levelsnumbered"/>
        <w:numPr>
          <w:ilvl w:val="0"/>
          <w:numId w:val="29"/>
        </w:numPr>
      </w:pPr>
      <w:r w:rsidRPr="005E62C8">
        <w:rPr>
          <w:rStyle w:val="Bold"/>
        </w:rPr>
        <w:t>Embedding adaptation and consideration of climate risk across relevant policies and strategies</w:t>
      </w:r>
      <w:r>
        <w:t xml:space="preserve"> -If long-term policies and strategies are implemented without due consideration of climate risk, they may fail due to climate change impacts or require costly retrofit to improve their climate resilience in the future. Hence, the Council </w:t>
      </w:r>
      <w:r w:rsidR="005C1EB3">
        <w:t>will</w:t>
      </w:r>
      <w:r>
        <w:t xml:space="preserve"> aim to develop processes to include consideration of climate risk in the development of new policies and strategies, including how it could impact the objectives of the new local plan and proposed corporate plan and where adaptation measures may be needed. Similarly, consideration of climate risks </w:t>
      </w:r>
      <w:r w:rsidR="005C1EB3">
        <w:t>will</w:t>
      </w:r>
      <w:r>
        <w:t xml:space="preserve"> be included as part of the corporate risk register and business continuity processes.</w:t>
      </w:r>
    </w:p>
    <w:p w14:paraId="043B29E0" w14:textId="549081A6" w:rsidR="003A52C1" w:rsidRDefault="003A52C1" w:rsidP="00807F91">
      <w:pPr>
        <w:pStyle w:val="AetherBulletsStyle-2levelsnumbered"/>
        <w:numPr>
          <w:ilvl w:val="0"/>
          <w:numId w:val="29"/>
        </w:numPr>
      </w:pPr>
      <w:r w:rsidRPr="005E62C8">
        <w:rPr>
          <w:rStyle w:val="Bold"/>
        </w:rPr>
        <w:t>Building awareness and understanding of climate adaptation within the council</w:t>
      </w:r>
      <w:r w:rsidRPr="00E11E2F">
        <w:t xml:space="preserve"> - For many organisations</w:t>
      </w:r>
      <w:r>
        <w:t xml:space="preserve"> in the UK</w:t>
      </w:r>
      <w:r w:rsidRPr="00E11E2F">
        <w:t xml:space="preserve">, action to decarbonise is much more mature than action to adapt to climate change. To support implementation of the actions in this strategy and the embedding of adaptation to make wider policies climate resilient, Tamworth </w:t>
      </w:r>
      <w:r w:rsidR="005C1EB3">
        <w:t>will aim to</w:t>
      </w:r>
      <w:r w:rsidRPr="00E11E2F">
        <w:t xml:space="preserve"> introduce training for staff to improve their understanding of climate risk and adaptation.</w:t>
      </w:r>
    </w:p>
    <w:p w14:paraId="0112B501" w14:textId="714C72B1" w:rsidR="00CC50D2" w:rsidRDefault="00CC50D2" w:rsidP="00545C81">
      <w:pPr>
        <w:pStyle w:val="AetherHeading2"/>
      </w:pPr>
      <w:bookmarkStart w:id="87" w:name="_Ref180669347"/>
      <w:bookmarkStart w:id="88" w:name="_Toc181967410"/>
      <w:r>
        <w:t>Monitoring and review</w:t>
      </w:r>
      <w:bookmarkEnd w:id="87"/>
      <w:bookmarkEnd w:id="88"/>
      <w:r>
        <w:t xml:space="preserve"> </w:t>
      </w:r>
    </w:p>
    <w:p w14:paraId="5E0FF25F" w14:textId="12FEB443" w:rsidR="003A52C1" w:rsidRDefault="002B5800" w:rsidP="003A52C1">
      <w:pPr>
        <w:pStyle w:val="Aethertextnormal"/>
      </w:pPr>
      <w:r>
        <w:t xml:space="preserve">To measure progress achieved under this strategy, as well as improving understanding of the changing climate risk in Tamworth, ongoing monitoring and evaluation will be </w:t>
      </w:r>
      <w:r>
        <w:lastRenderedPageBreak/>
        <w:t xml:space="preserve">undertaken. </w:t>
      </w:r>
      <w:r w:rsidR="009877F7">
        <w:t xml:space="preserve">This </w:t>
      </w:r>
      <w:r w:rsidR="00E044C1">
        <w:t>will be require</w:t>
      </w:r>
      <w:r w:rsidR="009877F7">
        <w:t xml:space="preserve"> identifying relevant data sources to demonstrate the effectiveness of actions taken and identify where further action is needed, supporting cross-council learning on how to ensure Tamworth is well-adapted for future climate risks. </w:t>
      </w:r>
      <w:r w:rsidR="001423AF">
        <w:t xml:space="preserve">. To measure progress achieved under this strategy, as well as improving understanding of the changing climate risk in Tamworth, </w:t>
      </w:r>
      <w:r w:rsidR="001423AF">
        <w:rPr>
          <w:lang w:val="en-US"/>
        </w:rPr>
        <w:t>Tamworth Borough Council</w:t>
      </w:r>
      <w:r w:rsidR="001423AF" w:rsidRPr="00B635E2">
        <w:rPr>
          <w:lang w:val="en-US"/>
        </w:rPr>
        <w:t xml:space="preserve"> will monitor progress against the actions</w:t>
      </w:r>
      <w:r w:rsidR="001423AF">
        <w:rPr>
          <w:lang w:val="en-US"/>
        </w:rPr>
        <w:t xml:space="preserve"> in this plan </w:t>
      </w:r>
      <w:r w:rsidR="001423AF" w:rsidRPr="00B635E2">
        <w:rPr>
          <w:lang w:val="en-US"/>
        </w:rPr>
        <w:t xml:space="preserve">on an annual basis </w:t>
      </w:r>
      <w:r w:rsidR="001423AF" w:rsidRPr="00913517">
        <w:rPr>
          <w:lang w:val="en-US"/>
        </w:rPr>
        <w:t xml:space="preserve">and prepare an annual update for Scrutiny Committee and Cabinet. </w:t>
      </w:r>
      <w:r w:rsidR="00545C81">
        <w:rPr>
          <w:lang w:val="en-US"/>
        </w:rPr>
        <w:t xml:space="preserve">To support this review process, key indicators to monitor progress will be identified and data will be collected to measure against these to ensure decisions are data driven and improvements can be </w:t>
      </w:r>
      <w:r w:rsidR="007044A9">
        <w:rPr>
          <w:lang w:val="en-US"/>
        </w:rPr>
        <w:t>targeted</w:t>
      </w:r>
      <w:r w:rsidR="00545C81">
        <w:rPr>
          <w:lang w:val="en-US"/>
        </w:rPr>
        <w:t>.</w:t>
      </w:r>
      <w:r w:rsidR="00CC50D2" w:rsidRPr="00B635E2">
        <w:rPr>
          <w:lang w:val="en-US"/>
        </w:rPr>
        <w:t xml:space="preserve"> In 5 years, </w:t>
      </w:r>
      <w:r w:rsidR="00545C81">
        <w:rPr>
          <w:lang w:val="en-US"/>
        </w:rPr>
        <w:t>there</w:t>
      </w:r>
      <w:r w:rsidR="00CC50D2" w:rsidRPr="00B635E2">
        <w:rPr>
          <w:lang w:val="en-US"/>
        </w:rPr>
        <w:t xml:space="preserve"> will </w:t>
      </w:r>
      <w:r w:rsidR="00545C81">
        <w:rPr>
          <w:lang w:val="en-US"/>
        </w:rPr>
        <w:t>be</w:t>
      </w:r>
      <w:r w:rsidR="00CC50D2" w:rsidRPr="00B635E2">
        <w:rPr>
          <w:lang w:val="en-US"/>
        </w:rPr>
        <w:t xml:space="preserve"> a full review of the plans </w:t>
      </w:r>
      <w:r w:rsidR="00545C81">
        <w:rPr>
          <w:lang w:val="en-US"/>
        </w:rPr>
        <w:t>and</w:t>
      </w:r>
      <w:r w:rsidR="00CC50D2" w:rsidRPr="00B635E2">
        <w:rPr>
          <w:lang w:val="en-US"/>
        </w:rPr>
        <w:t xml:space="preserve"> amend</w:t>
      </w:r>
      <w:r w:rsidR="00545C81">
        <w:rPr>
          <w:lang w:val="en-US"/>
        </w:rPr>
        <w:t>ments</w:t>
      </w:r>
      <w:r w:rsidR="00CC50D2" w:rsidRPr="00B635E2">
        <w:rPr>
          <w:lang w:val="en-US"/>
        </w:rPr>
        <w:t xml:space="preserve"> as necessary. </w:t>
      </w:r>
    </w:p>
    <w:p w14:paraId="3C6F94D5" w14:textId="3453573B" w:rsidR="003A52C1" w:rsidRDefault="003A52C1" w:rsidP="00414EC9">
      <w:pPr>
        <w:pStyle w:val="Aethernormal"/>
        <w:sectPr w:rsidR="003A52C1" w:rsidSect="00467BFD">
          <w:pgSz w:w="11906" w:h="16838"/>
          <w:pgMar w:top="1418" w:right="1418" w:bottom="1418" w:left="2552" w:header="709" w:footer="709" w:gutter="0"/>
          <w:cols w:space="708"/>
          <w:docGrid w:linePitch="360"/>
        </w:sectPr>
      </w:pPr>
    </w:p>
    <w:p w14:paraId="55ADBA96" w14:textId="618A6FBC" w:rsidR="00022300" w:rsidRDefault="007044A9" w:rsidP="00022300">
      <w:pPr>
        <w:pStyle w:val="AetherHeading1"/>
      </w:pPr>
      <w:bookmarkStart w:id="89" w:name="_Ref179553040"/>
      <w:bookmarkStart w:id="90" w:name="_Toc181967411"/>
      <w:bookmarkStart w:id="91" w:name="_Ref179447004"/>
      <w:r>
        <w:lastRenderedPageBreak/>
        <w:t>C</w:t>
      </w:r>
      <w:r w:rsidR="00022300">
        <w:t>limate adaptation action plan</w:t>
      </w:r>
      <w:bookmarkEnd w:id="89"/>
      <w:bookmarkEnd w:id="90"/>
    </w:p>
    <w:p w14:paraId="21EF73E5" w14:textId="3EC8B88B" w:rsidR="00723B2B" w:rsidRDefault="00723B2B" w:rsidP="00723B2B">
      <w:pPr>
        <w:pStyle w:val="AetherHeading2"/>
      </w:pPr>
      <w:bookmarkStart w:id="92" w:name="_Toc181967412"/>
      <w:r>
        <w:t>Business and the local economy</w:t>
      </w:r>
      <w:bookmarkEnd w:id="91"/>
      <w:bookmarkEnd w:id="92"/>
    </w:p>
    <w:p w14:paraId="2C494242" w14:textId="620E0F2A" w:rsidR="00326D99" w:rsidRPr="00326D99" w:rsidRDefault="009B1E24" w:rsidP="00326D99">
      <w:pPr>
        <w:pStyle w:val="Aethernormal"/>
      </w:pPr>
      <w:r>
        <w:t xml:space="preserve">The key risks to businesses and the local economy are the risk to business sites from flooding and the impact of extreme events, including flooding, on businesses’ access to finance and insurance. </w:t>
      </w:r>
      <w:r w:rsidR="00361C66">
        <w:t>Tamworth is already seeing the impacts of extreme events on the local economy, particularly on outdoor events such as the market</w:t>
      </w:r>
      <w:r w:rsidR="00FA0308">
        <w:t xml:space="preserve"> which have seen disruptions due to high winds, heavy rain and high temperatures in recent years</w:t>
      </w:r>
      <w:r w:rsidR="00361C66">
        <w:t xml:space="preserve">. </w:t>
      </w:r>
      <w:r w:rsidR="00AE755B">
        <w:t>To avoid lock-in and ensure Tamworth builds future resilience to climate change, as well as tackling the climatic changes that are already happening, regeneration and other future planning for the local economy also needs to take climate change into consideration. Businesses will benefit from wider adaptation measures, such as improved flood defences</w:t>
      </w:r>
      <w:r w:rsidR="002C6504">
        <w:t xml:space="preserve"> and resilient infrastructure</w:t>
      </w:r>
      <w:r w:rsidR="00AE755B">
        <w:t>, throughout the town but there are also specific actions the council can take to support businesses and build their understanding of climate change and these are detailed in this section. Simple, low-regret actions can make financial sense and build resilience for businesses. For example, t</w:t>
      </w:r>
      <w:r w:rsidR="00AE755B" w:rsidRPr="00AE755B">
        <w:t xml:space="preserve">he total amount that could be collectively saved by UK SMEs if they check and act on accurate weather information is £15.4bn, and the total amount lost by not reacting to accurate weather </w:t>
      </w:r>
      <w:r w:rsidR="005C1EB3">
        <w:t xml:space="preserve">information </w:t>
      </w:r>
      <w:r w:rsidR="00AE755B" w:rsidRPr="00AE755B">
        <w:t>is £9.9bn.</w:t>
      </w:r>
      <w:r w:rsidR="00AE755B">
        <w:rPr>
          <w:rStyle w:val="FootnoteReference"/>
        </w:rPr>
        <w:footnoteReference w:id="39"/>
      </w:r>
    </w:p>
    <w:p w14:paraId="7880419A" w14:textId="2AB6C9DC" w:rsidR="00326D99" w:rsidRDefault="00326D99" w:rsidP="00326D99">
      <w:pPr>
        <w:pStyle w:val="AetherHeading3"/>
      </w:pPr>
      <w:bookmarkStart w:id="93" w:name="_Toc181967413"/>
      <w:r>
        <w:t>Alignment with the Staffordshire adaptation strategy</w:t>
      </w:r>
      <w:bookmarkEnd w:id="93"/>
    </w:p>
    <w:p w14:paraId="39B83448" w14:textId="5B15677A" w:rsidR="00326D99" w:rsidRDefault="00326D99" w:rsidP="00326D99">
      <w:pPr>
        <w:pStyle w:val="Aethernormal"/>
      </w:pPr>
      <w:r>
        <w:t>This theme maps to ‘The Local Economy’ theme in the Staffordshire adaptation strategy which identifies the impacts of extreme weather events on business operations, supply chains and price volatility as a key risk, as well as the potential skills gap resulting from increased demand on the green economy. That strategy identifies building understanding of climate risk and adaptation, within councils so they can share relevant information as well as within businesses, to be a key outcome in this area and this is addressed by the actions in</w:t>
      </w:r>
      <w:r w:rsidR="005C1EB3">
        <w:rPr>
          <w:b/>
          <w:bCs/>
        </w:rPr>
        <w:t xml:space="preserve"> </w:t>
      </w:r>
      <w:r w:rsidR="005C1EB3" w:rsidRPr="00527833">
        <w:rPr>
          <w:b/>
          <w:bCs/>
        </w:rPr>
        <w:fldChar w:fldCharType="begin"/>
      </w:r>
      <w:r w:rsidR="005C1EB3" w:rsidRPr="00527833">
        <w:rPr>
          <w:b/>
          <w:bCs/>
        </w:rPr>
        <w:instrText xml:space="preserve"> REF _Ref179282617 \h </w:instrText>
      </w:r>
      <w:r w:rsidR="00527833" w:rsidRPr="00527833">
        <w:rPr>
          <w:b/>
          <w:bCs/>
        </w:rPr>
        <w:instrText xml:space="preserve"> \* MERGEFORMAT </w:instrText>
      </w:r>
      <w:r w:rsidR="005C1EB3" w:rsidRPr="00527833">
        <w:rPr>
          <w:b/>
          <w:bCs/>
        </w:rPr>
      </w:r>
      <w:r w:rsidR="005C1EB3" w:rsidRPr="00527833">
        <w:rPr>
          <w:b/>
          <w:bCs/>
        </w:rPr>
        <w:fldChar w:fldCharType="separate"/>
      </w:r>
      <w:r w:rsidR="005C1EB3" w:rsidRPr="00527833">
        <w:rPr>
          <w:b/>
          <w:bCs/>
        </w:rPr>
        <w:t xml:space="preserve">Table </w:t>
      </w:r>
      <w:r w:rsidR="005C1EB3" w:rsidRPr="00527833">
        <w:rPr>
          <w:b/>
          <w:bCs/>
          <w:noProof/>
        </w:rPr>
        <w:t>4</w:t>
      </w:r>
      <w:r w:rsidR="005C1EB3" w:rsidRPr="00527833">
        <w:rPr>
          <w:b/>
          <w:bCs/>
        </w:rPr>
        <w:fldChar w:fldCharType="end"/>
      </w:r>
      <w:r>
        <w:t>. Training and education programmes may enable improved understanding.</w:t>
      </w:r>
    </w:p>
    <w:p w14:paraId="766EB1B5" w14:textId="77777777" w:rsidR="005B5A3A" w:rsidRDefault="005B5A3A" w:rsidP="00326D99">
      <w:pPr>
        <w:pStyle w:val="Aethernormal"/>
      </w:pPr>
    </w:p>
    <w:p w14:paraId="2EF82727" w14:textId="77777777" w:rsidR="005B5A3A" w:rsidRDefault="005B5A3A" w:rsidP="00326D99">
      <w:pPr>
        <w:pStyle w:val="Aethernormal"/>
      </w:pPr>
    </w:p>
    <w:p w14:paraId="287E1D8B" w14:textId="77777777" w:rsidR="005B5A3A" w:rsidRDefault="005B5A3A" w:rsidP="00326D99">
      <w:pPr>
        <w:pStyle w:val="Aethernormal"/>
      </w:pPr>
    </w:p>
    <w:p w14:paraId="317B272D" w14:textId="77777777" w:rsidR="005B5A3A" w:rsidRDefault="005B5A3A" w:rsidP="00723B2B">
      <w:pPr>
        <w:pStyle w:val="FigureTableCaption"/>
      </w:pPr>
    </w:p>
    <w:p w14:paraId="146F31DC" w14:textId="77777777" w:rsidR="00C82CE0" w:rsidRDefault="00C82CE0">
      <w:pPr>
        <w:spacing w:after="0" w:line="240" w:lineRule="auto"/>
        <w:rPr>
          <w:i/>
          <w:color w:val="0599C7"/>
          <w:sz w:val="20"/>
        </w:rPr>
      </w:pPr>
      <w:r>
        <w:br w:type="page"/>
      </w:r>
    </w:p>
    <w:p w14:paraId="7A3DE118" w14:textId="0668D3B2" w:rsidR="00723B2B" w:rsidRPr="00702659" w:rsidRDefault="00723B2B" w:rsidP="00723B2B">
      <w:pPr>
        <w:pStyle w:val="FigureTableCaption"/>
        <w:rPr>
          <w:color w:val="007FAD"/>
        </w:rPr>
      </w:pPr>
      <w:bookmarkStart w:id="94" w:name="_Ref179282617"/>
      <w:bookmarkStart w:id="95" w:name="_Ref180669518"/>
      <w:bookmarkStart w:id="96" w:name="_Toc181967424"/>
      <w:r w:rsidRPr="00702659">
        <w:rPr>
          <w:color w:val="007FAD"/>
        </w:rPr>
        <w:lastRenderedPageBreak/>
        <w:t xml:space="preserve">Table </w:t>
      </w:r>
      <w:r w:rsidR="00227DD7" w:rsidRPr="00702659">
        <w:rPr>
          <w:color w:val="007FAD"/>
        </w:rPr>
        <w:fldChar w:fldCharType="begin"/>
      </w:r>
      <w:r w:rsidR="00227DD7" w:rsidRPr="00702659">
        <w:rPr>
          <w:color w:val="007FAD"/>
        </w:rPr>
        <w:instrText xml:space="preserve"> SEQ Table \* ARABIC </w:instrText>
      </w:r>
      <w:r w:rsidR="00227DD7" w:rsidRPr="00702659">
        <w:rPr>
          <w:color w:val="007FAD"/>
        </w:rPr>
        <w:fldChar w:fldCharType="separate"/>
      </w:r>
      <w:r w:rsidR="00227DD7" w:rsidRPr="00702659">
        <w:rPr>
          <w:noProof/>
          <w:color w:val="007FAD"/>
        </w:rPr>
        <w:t>5</w:t>
      </w:r>
      <w:r w:rsidR="00227DD7" w:rsidRPr="00702659">
        <w:rPr>
          <w:noProof/>
          <w:color w:val="007FAD"/>
        </w:rPr>
        <w:fldChar w:fldCharType="end"/>
      </w:r>
      <w:bookmarkEnd w:id="94"/>
      <w:r w:rsidRPr="00702659">
        <w:rPr>
          <w:color w:val="007FAD"/>
        </w:rPr>
        <w:t xml:space="preserve">: Adaptation actions </w:t>
      </w:r>
      <w:r w:rsidR="00F41F41" w:rsidRPr="00702659">
        <w:rPr>
          <w:color w:val="007FAD"/>
        </w:rPr>
        <w:t xml:space="preserve">for Tamworth Borough Council </w:t>
      </w:r>
      <w:r w:rsidRPr="00702659">
        <w:rPr>
          <w:color w:val="007FAD"/>
        </w:rPr>
        <w:t>related to business and local economy</w:t>
      </w:r>
      <w:bookmarkEnd w:id="95"/>
      <w:bookmarkEnd w:id="96"/>
      <w:r w:rsidRPr="00702659">
        <w:rPr>
          <w:color w:val="007FAD"/>
        </w:rPr>
        <w:t xml:space="preserve"> </w:t>
      </w:r>
    </w:p>
    <w:tbl>
      <w:tblPr>
        <w:tblStyle w:val="AetherTable1blue"/>
        <w:tblW w:w="14882" w:type="dxa"/>
        <w:tblLayout w:type="fixed"/>
        <w:tblLook w:val="04A0" w:firstRow="1" w:lastRow="0" w:firstColumn="1" w:lastColumn="0" w:noHBand="0" w:noVBand="1"/>
      </w:tblPr>
      <w:tblGrid>
        <w:gridCol w:w="1553"/>
        <w:gridCol w:w="5102"/>
        <w:gridCol w:w="1412"/>
        <w:gridCol w:w="1837"/>
        <w:gridCol w:w="1213"/>
        <w:gridCol w:w="1276"/>
        <w:gridCol w:w="2489"/>
      </w:tblGrid>
      <w:tr w:rsidR="00807F91" w:rsidRPr="00BA6080" w14:paraId="087FEFAA" w14:textId="77777777" w:rsidTr="00807F91">
        <w:trPr>
          <w:cnfStyle w:val="100000000000" w:firstRow="1" w:lastRow="0" w:firstColumn="0" w:lastColumn="0" w:oddVBand="0" w:evenVBand="0" w:oddHBand="0" w:evenHBand="0" w:firstRowFirstColumn="0" w:firstRowLastColumn="0" w:lastRowFirstColumn="0" w:lastRowLastColumn="0"/>
          <w:tblHeader/>
        </w:trPr>
        <w:tc>
          <w:tcPr>
            <w:tcW w:w="1553" w:type="dxa"/>
          </w:tcPr>
          <w:p w14:paraId="5CAA2FDE" w14:textId="77777777" w:rsidR="00AE755B" w:rsidRPr="00702659" w:rsidRDefault="00AE755B" w:rsidP="00DB57EC">
            <w:pPr>
              <w:pStyle w:val="AetherTableHeading"/>
              <w:rPr>
                <w:color w:val="1B1B1B"/>
              </w:rPr>
            </w:pPr>
            <w:r w:rsidRPr="00702659">
              <w:rPr>
                <w:color w:val="1B1B1B"/>
              </w:rPr>
              <w:t>Outcome</w:t>
            </w:r>
          </w:p>
        </w:tc>
        <w:tc>
          <w:tcPr>
            <w:tcW w:w="5102" w:type="dxa"/>
          </w:tcPr>
          <w:p w14:paraId="4B3BD35B" w14:textId="7C928F60" w:rsidR="00AE755B" w:rsidRPr="00702659" w:rsidRDefault="00AE755B" w:rsidP="00DB57EC">
            <w:pPr>
              <w:pStyle w:val="AetherTableHeading"/>
              <w:rPr>
                <w:color w:val="1B1B1B"/>
              </w:rPr>
            </w:pPr>
            <w:r w:rsidRPr="00702659">
              <w:rPr>
                <w:color w:val="1B1B1B"/>
              </w:rPr>
              <w:t xml:space="preserve">Action </w:t>
            </w:r>
          </w:p>
        </w:tc>
        <w:tc>
          <w:tcPr>
            <w:tcW w:w="1412" w:type="dxa"/>
          </w:tcPr>
          <w:p w14:paraId="51283355" w14:textId="77777777" w:rsidR="00AE755B" w:rsidRPr="00702659" w:rsidRDefault="00AE755B" w:rsidP="00DB57EC">
            <w:pPr>
              <w:pStyle w:val="AetherTableHeading"/>
              <w:rPr>
                <w:color w:val="1B1B1B"/>
              </w:rPr>
            </w:pPr>
            <w:r w:rsidRPr="00702659">
              <w:rPr>
                <w:color w:val="1B1B1B"/>
              </w:rPr>
              <w:t>Responsible service area</w:t>
            </w:r>
          </w:p>
        </w:tc>
        <w:tc>
          <w:tcPr>
            <w:tcW w:w="1837" w:type="dxa"/>
          </w:tcPr>
          <w:p w14:paraId="0E462597" w14:textId="62D2A89B" w:rsidR="00AE755B" w:rsidRPr="00702659" w:rsidRDefault="00AE755B" w:rsidP="00DB57EC">
            <w:pPr>
              <w:pStyle w:val="AetherTableHeading"/>
              <w:rPr>
                <w:color w:val="1B1B1B"/>
              </w:rPr>
            </w:pPr>
            <w:r w:rsidRPr="00702659">
              <w:rPr>
                <w:color w:val="1B1B1B"/>
              </w:rPr>
              <w:t>Resource requirements</w:t>
            </w:r>
            <w:r w:rsidR="003C5458" w:rsidRPr="00702659">
              <w:rPr>
                <w:rStyle w:val="FootnoteReference"/>
                <w:color w:val="1B1B1B"/>
              </w:rPr>
              <w:footnoteReference w:id="40"/>
            </w:r>
          </w:p>
        </w:tc>
        <w:tc>
          <w:tcPr>
            <w:tcW w:w="1213" w:type="dxa"/>
          </w:tcPr>
          <w:p w14:paraId="341CBFF0" w14:textId="3C88791A" w:rsidR="00AE755B" w:rsidRPr="00702659" w:rsidRDefault="00AE755B" w:rsidP="00DB57EC">
            <w:pPr>
              <w:pStyle w:val="AetherTableHeading"/>
              <w:rPr>
                <w:color w:val="1B1B1B"/>
              </w:rPr>
            </w:pPr>
            <w:r w:rsidRPr="00702659">
              <w:rPr>
                <w:color w:val="1B1B1B"/>
              </w:rPr>
              <w:t>Timescales</w:t>
            </w:r>
          </w:p>
        </w:tc>
        <w:tc>
          <w:tcPr>
            <w:tcW w:w="1276" w:type="dxa"/>
          </w:tcPr>
          <w:p w14:paraId="4DFC28DD" w14:textId="77777777" w:rsidR="00AE755B" w:rsidRPr="00702659" w:rsidRDefault="00AE755B" w:rsidP="00DB57EC">
            <w:pPr>
              <w:pStyle w:val="AetherTableHeading"/>
              <w:rPr>
                <w:color w:val="1B1B1B"/>
              </w:rPr>
            </w:pPr>
            <w:r w:rsidRPr="00702659">
              <w:rPr>
                <w:color w:val="1B1B1B"/>
              </w:rPr>
              <w:t>Possible delivery partners</w:t>
            </w:r>
          </w:p>
        </w:tc>
        <w:tc>
          <w:tcPr>
            <w:tcW w:w="2489" w:type="dxa"/>
          </w:tcPr>
          <w:p w14:paraId="5DB8757C" w14:textId="77777777" w:rsidR="00AE755B" w:rsidRPr="00702659" w:rsidRDefault="00AE755B" w:rsidP="00DB57EC">
            <w:pPr>
              <w:pStyle w:val="AetherTableHeading"/>
              <w:rPr>
                <w:color w:val="1B1B1B"/>
              </w:rPr>
            </w:pPr>
            <w:r w:rsidRPr="00702659">
              <w:rPr>
                <w:color w:val="1B1B1B"/>
              </w:rPr>
              <w:t>Possible co-benefits or trade-offs of actions</w:t>
            </w:r>
          </w:p>
        </w:tc>
      </w:tr>
      <w:tr w:rsidR="00807F91" w14:paraId="12205EE8" w14:textId="77777777" w:rsidTr="00683630">
        <w:tc>
          <w:tcPr>
            <w:tcW w:w="1553" w:type="dxa"/>
            <w:vMerge w:val="restart"/>
          </w:tcPr>
          <w:p w14:paraId="2F1A0987" w14:textId="77777777" w:rsidR="00AE755B" w:rsidRPr="00F5573A" w:rsidRDefault="00AE755B" w:rsidP="00DB57EC">
            <w:pPr>
              <w:pStyle w:val="AetherTableText"/>
            </w:pPr>
            <w:r w:rsidRPr="00F5573A">
              <w:t>Risks to business sites are minimised</w:t>
            </w:r>
            <w:r>
              <w:t>.</w:t>
            </w:r>
          </w:p>
          <w:p w14:paraId="14EC3F6F" w14:textId="77777777" w:rsidR="00AE755B" w:rsidRDefault="00AE755B" w:rsidP="00DB57EC">
            <w:pPr>
              <w:pStyle w:val="AetherTableText"/>
            </w:pPr>
          </w:p>
          <w:p w14:paraId="464A526D" w14:textId="77777777" w:rsidR="00AE755B" w:rsidRDefault="00AE755B" w:rsidP="00DB57EC">
            <w:pPr>
              <w:pStyle w:val="AetherTableText"/>
            </w:pPr>
          </w:p>
          <w:p w14:paraId="2C48F5EB" w14:textId="77777777" w:rsidR="00AE755B" w:rsidRDefault="00AE755B" w:rsidP="00DB57EC">
            <w:pPr>
              <w:pStyle w:val="AetherTableText"/>
            </w:pPr>
          </w:p>
          <w:p w14:paraId="060EF571" w14:textId="77777777" w:rsidR="00AE755B" w:rsidRDefault="00AE755B" w:rsidP="00DB57EC">
            <w:pPr>
              <w:pStyle w:val="AetherTableText"/>
            </w:pPr>
          </w:p>
          <w:p w14:paraId="06EAA4F4" w14:textId="77777777" w:rsidR="00AE755B" w:rsidRDefault="00AE755B" w:rsidP="00DB57EC">
            <w:pPr>
              <w:pStyle w:val="AetherTableText"/>
            </w:pPr>
          </w:p>
          <w:p w14:paraId="72C6E141" w14:textId="77777777" w:rsidR="00AE755B" w:rsidRDefault="00AE755B" w:rsidP="00DB57EC">
            <w:pPr>
              <w:pStyle w:val="AetherTableText"/>
            </w:pPr>
          </w:p>
          <w:p w14:paraId="52BC78CB" w14:textId="77777777" w:rsidR="00AE755B" w:rsidRDefault="00AE755B" w:rsidP="00DB57EC">
            <w:pPr>
              <w:pStyle w:val="AetherTableText"/>
            </w:pPr>
          </w:p>
          <w:p w14:paraId="2372D917" w14:textId="77777777" w:rsidR="00AE755B" w:rsidRDefault="00AE755B" w:rsidP="00DB57EC">
            <w:pPr>
              <w:pStyle w:val="AetherTableText"/>
            </w:pPr>
          </w:p>
          <w:p w14:paraId="07FF1CED" w14:textId="77777777" w:rsidR="00AE755B" w:rsidRDefault="00AE755B" w:rsidP="00DB57EC">
            <w:pPr>
              <w:pStyle w:val="AetherTableText"/>
            </w:pPr>
          </w:p>
          <w:p w14:paraId="61057435" w14:textId="77777777" w:rsidR="00AE755B" w:rsidRDefault="00AE755B" w:rsidP="00DB57EC">
            <w:pPr>
              <w:pStyle w:val="AetherTableText"/>
            </w:pPr>
          </w:p>
          <w:p w14:paraId="2947F35E" w14:textId="77777777" w:rsidR="00AE755B" w:rsidRDefault="00AE755B" w:rsidP="00DB57EC">
            <w:pPr>
              <w:pStyle w:val="AetherTableText"/>
            </w:pPr>
          </w:p>
          <w:p w14:paraId="48501605" w14:textId="77777777" w:rsidR="00AE755B" w:rsidRDefault="00AE755B" w:rsidP="00DB57EC">
            <w:pPr>
              <w:pStyle w:val="AetherTableText"/>
            </w:pPr>
          </w:p>
          <w:p w14:paraId="4369927C" w14:textId="77777777" w:rsidR="00AE755B" w:rsidRDefault="00AE755B" w:rsidP="00DB57EC">
            <w:pPr>
              <w:pStyle w:val="AetherTableText"/>
            </w:pPr>
          </w:p>
          <w:p w14:paraId="442582A0" w14:textId="77777777" w:rsidR="00AE755B" w:rsidRDefault="00AE755B" w:rsidP="00DB57EC">
            <w:pPr>
              <w:pStyle w:val="AetherTableText"/>
            </w:pPr>
          </w:p>
          <w:p w14:paraId="6E111D52" w14:textId="77777777" w:rsidR="00AE755B" w:rsidRDefault="00AE755B" w:rsidP="00DB57EC">
            <w:pPr>
              <w:pStyle w:val="AetherTableText"/>
            </w:pPr>
          </w:p>
          <w:p w14:paraId="219ED3E5" w14:textId="77777777" w:rsidR="00AE755B" w:rsidRDefault="00AE755B" w:rsidP="00DB57EC">
            <w:pPr>
              <w:pStyle w:val="AetherTableText"/>
            </w:pPr>
          </w:p>
          <w:p w14:paraId="076EE121" w14:textId="77777777" w:rsidR="003A2CBE" w:rsidRDefault="003A2CBE" w:rsidP="00DB57EC">
            <w:pPr>
              <w:pStyle w:val="AetherTableText"/>
            </w:pPr>
          </w:p>
          <w:p w14:paraId="2A6CAFCC" w14:textId="77777777" w:rsidR="003A2CBE" w:rsidRDefault="003A2CBE" w:rsidP="00DB57EC">
            <w:pPr>
              <w:pStyle w:val="AetherTableText"/>
            </w:pPr>
          </w:p>
          <w:p w14:paraId="70AAF621" w14:textId="77777777" w:rsidR="003A2CBE" w:rsidRDefault="003A2CBE" w:rsidP="00DB57EC">
            <w:pPr>
              <w:pStyle w:val="AetherTableText"/>
            </w:pPr>
          </w:p>
          <w:p w14:paraId="0A1F92DE" w14:textId="77777777" w:rsidR="00AE755B" w:rsidRDefault="00AE755B" w:rsidP="00DB57EC">
            <w:pPr>
              <w:pStyle w:val="AetherTableText"/>
            </w:pPr>
          </w:p>
          <w:p w14:paraId="4BE7996B" w14:textId="77777777" w:rsidR="00AE755B" w:rsidRPr="00E43F04" w:rsidRDefault="00AE755B" w:rsidP="00DB57EC">
            <w:pPr>
              <w:pStyle w:val="AetherTableText"/>
            </w:pPr>
            <w:r w:rsidRPr="00E43F04">
              <w:lastRenderedPageBreak/>
              <w:t>Risks to business sites are minimised</w:t>
            </w:r>
            <w:r>
              <w:t>.</w:t>
            </w:r>
          </w:p>
          <w:p w14:paraId="0EF5826E" w14:textId="77777777" w:rsidR="00AE755B" w:rsidRDefault="00AE755B" w:rsidP="00DB57EC">
            <w:pPr>
              <w:pStyle w:val="AetherTableText"/>
            </w:pPr>
          </w:p>
          <w:p w14:paraId="7B99604B" w14:textId="77777777" w:rsidR="00AE755B" w:rsidRDefault="00AE755B" w:rsidP="00DB57EC">
            <w:pPr>
              <w:pStyle w:val="AetherTableText"/>
            </w:pPr>
          </w:p>
          <w:p w14:paraId="46100F23" w14:textId="77777777" w:rsidR="00AE755B" w:rsidRDefault="00AE755B" w:rsidP="00DB57EC">
            <w:pPr>
              <w:pStyle w:val="AetherTableText"/>
            </w:pPr>
          </w:p>
          <w:p w14:paraId="71218F26" w14:textId="77777777" w:rsidR="00AE755B" w:rsidRDefault="00AE755B" w:rsidP="00DB57EC">
            <w:pPr>
              <w:pStyle w:val="AetherTableText"/>
            </w:pPr>
          </w:p>
          <w:p w14:paraId="2F7D920D" w14:textId="77777777" w:rsidR="00AE755B" w:rsidRDefault="00AE755B" w:rsidP="00DB57EC">
            <w:pPr>
              <w:pStyle w:val="AetherTableText"/>
            </w:pPr>
          </w:p>
          <w:p w14:paraId="7F58D044" w14:textId="77777777" w:rsidR="00AE755B" w:rsidRDefault="00AE755B" w:rsidP="00DB57EC">
            <w:pPr>
              <w:pStyle w:val="AetherTableText"/>
            </w:pPr>
          </w:p>
          <w:p w14:paraId="0D3AAEDA" w14:textId="77777777" w:rsidR="00AE755B" w:rsidRDefault="00AE755B" w:rsidP="00DB57EC">
            <w:pPr>
              <w:pStyle w:val="AetherTableText"/>
            </w:pPr>
          </w:p>
          <w:p w14:paraId="1F529546" w14:textId="77777777" w:rsidR="00AE755B" w:rsidRDefault="00AE755B" w:rsidP="00DB57EC">
            <w:pPr>
              <w:pStyle w:val="AetherTableText"/>
            </w:pPr>
          </w:p>
          <w:p w14:paraId="3E355B1F" w14:textId="77777777" w:rsidR="00AE755B" w:rsidRDefault="00AE755B" w:rsidP="00DB57EC">
            <w:pPr>
              <w:pStyle w:val="AetherTableText"/>
            </w:pPr>
          </w:p>
          <w:p w14:paraId="1FF5930C" w14:textId="77777777" w:rsidR="00AE755B" w:rsidRDefault="00AE755B" w:rsidP="00DB57EC">
            <w:pPr>
              <w:pStyle w:val="AetherTableText"/>
            </w:pPr>
          </w:p>
          <w:p w14:paraId="2B170495" w14:textId="77777777" w:rsidR="00AE755B" w:rsidRDefault="00AE755B" w:rsidP="00DB57EC">
            <w:pPr>
              <w:pStyle w:val="AetherTableText"/>
            </w:pPr>
          </w:p>
          <w:p w14:paraId="2D179E13" w14:textId="77777777" w:rsidR="00AE755B" w:rsidRDefault="00AE755B" w:rsidP="00DB57EC">
            <w:pPr>
              <w:pStyle w:val="AetherTableText"/>
            </w:pPr>
          </w:p>
          <w:p w14:paraId="7E17FF7D" w14:textId="77777777" w:rsidR="00AE755B" w:rsidRDefault="00AE755B" w:rsidP="00DB57EC">
            <w:pPr>
              <w:pStyle w:val="AetherTableText"/>
            </w:pPr>
          </w:p>
          <w:p w14:paraId="79B14E46" w14:textId="77777777" w:rsidR="00AE755B" w:rsidRDefault="00AE755B" w:rsidP="00DB57EC">
            <w:pPr>
              <w:pStyle w:val="AetherTableText"/>
            </w:pPr>
          </w:p>
          <w:p w14:paraId="2214DAFA" w14:textId="77777777" w:rsidR="00AE755B" w:rsidRDefault="00AE755B" w:rsidP="00DB57EC">
            <w:pPr>
              <w:pStyle w:val="AetherTableText"/>
            </w:pPr>
          </w:p>
          <w:p w14:paraId="152172ED" w14:textId="77777777" w:rsidR="00AE755B" w:rsidRDefault="00AE755B" w:rsidP="00DB57EC">
            <w:pPr>
              <w:pStyle w:val="AetherTableText"/>
            </w:pPr>
          </w:p>
          <w:p w14:paraId="3F42BA3A" w14:textId="77777777" w:rsidR="00AE755B" w:rsidRDefault="00AE755B" w:rsidP="00DB57EC">
            <w:pPr>
              <w:pStyle w:val="AetherTableText"/>
            </w:pPr>
          </w:p>
          <w:p w14:paraId="7DEF0B86" w14:textId="77777777" w:rsidR="00AE755B" w:rsidRDefault="00AE755B" w:rsidP="00DB57EC">
            <w:pPr>
              <w:pStyle w:val="AetherTableText"/>
            </w:pPr>
          </w:p>
          <w:p w14:paraId="4FB789AF" w14:textId="77777777" w:rsidR="00AE755B" w:rsidRPr="00A94908" w:rsidRDefault="00AE755B" w:rsidP="00DB57EC">
            <w:pPr>
              <w:pStyle w:val="AetherTableText"/>
            </w:pPr>
            <w:r>
              <w:t xml:space="preserve"> </w:t>
            </w:r>
          </w:p>
        </w:tc>
        <w:tc>
          <w:tcPr>
            <w:tcW w:w="5102" w:type="dxa"/>
          </w:tcPr>
          <w:p w14:paraId="33458359" w14:textId="0CCCAEE6" w:rsidR="00AE755B" w:rsidRPr="00AE755B" w:rsidRDefault="00AE755B" w:rsidP="00DB57EC">
            <w:pPr>
              <w:pStyle w:val="AetherTableText"/>
              <w:rPr>
                <w:b/>
                <w:bCs/>
              </w:rPr>
            </w:pPr>
            <w:r w:rsidRPr="00AE755B">
              <w:rPr>
                <w:b/>
                <w:bCs/>
              </w:rPr>
              <w:lastRenderedPageBreak/>
              <w:t>Business Communication Strategy</w:t>
            </w:r>
          </w:p>
          <w:p w14:paraId="150C78EA" w14:textId="5707DAC7" w:rsidR="00AE755B" w:rsidRDefault="00AE755B" w:rsidP="00DB57EC">
            <w:pPr>
              <w:pStyle w:val="AetherTableText"/>
            </w:pPr>
            <w:r w:rsidRPr="00B80E01">
              <w:t>Produce a communications plan to build local businesses understanding of climate risk, opportunities and adaptation</w:t>
            </w:r>
            <w:r>
              <w:t>, and how to respond during extreme events.</w:t>
            </w:r>
            <w:r w:rsidRPr="00B80E01">
              <w:t xml:space="preserve"> </w:t>
            </w:r>
            <w:r w:rsidR="0008557D">
              <w:t>T</w:t>
            </w:r>
            <w:r w:rsidRPr="00D70258">
              <w:t>ailor communications</w:t>
            </w:r>
            <w:r>
              <w:t xml:space="preserve"> to different types of business</w:t>
            </w:r>
            <w:r w:rsidRPr="00D70258">
              <w:t xml:space="preserve"> based on </w:t>
            </w:r>
            <w:r>
              <w:t xml:space="preserve">their existing </w:t>
            </w:r>
            <w:r w:rsidRPr="00D70258">
              <w:t>engagement, actions already being taken</w:t>
            </w:r>
            <w:r>
              <w:t xml:space="preserve">, vulnerability and </w:t>
            </w:r>
            <w:r w:rsidR="0008557D">
              <w:t xml:space="preserve">their </w:t>
            </w:r>
            <w:r>
              <w:t>capacity to adapt and respond to climate change</w:t>
            </w:r>
            <w:r w:rsidRPr="00D70258">
              <w:t>.</w:t>
            </w:r>
          </w:p>
          <w:p w14:paraId="1A875BD0" w14:textId="77777777" w:rsidR="00AE755B" w:rsidRDefault="00AE755B" w:rsidP="00DB57EC">
            <w:pPr>
              <w:pStyle w:val="AetherTableText"/>
            </w:pPr>
            <w:r>
              <w:t>Information to share could include:</w:t>
            </w:r>
          </w:p>
          <w:p w14:paraId="55D9F3E2" w14:textId="77777777" w:rsidR="00AE755B" w:rsidRDefault="00AE755B" w:rsidP="00DB57EC">
            <w:pPr>
              <w:pStyle w:val="AetherTableText"/>
            </w:pPr>
            <w:r>
              <w:t>- Building understanding of climate risk and adaptation by providing clear explanations of why climate adaptation differs from, but is needed alongside, decarbonisation measures.</w:t>
            </w:r>
          </w:p>
          <w:p w14:paraId="256DFD38" w14:textId="77777777" w:rsidR="00AE755B" w:rsidRDefault="00AE755B" w:rsidP="00DB57EC">
            <w:pPr>
              <w:pStyle w:val="AetherTableText"/>
            </w:pPr>
            <w:r w:rsidRPr="00130F64">
              <w:t xml:space="preserve">- Advice on climate risk in Tamworth including future changes in flooding, heatwaves, drought, storms etc. </w:t>
            </w:r>
          </w:p>
          <w:p w14:paraId="07981833" w14:textId="77777777" w:rsidR="00AE755B" w:rsidRDefault="00AE755B" w:rsidP="00DB57EC">
            <w:pPr>
              <w:pStyle w:val="AetherTableText"/>
            </w:pPr>
            <w:r>
              <w:t xml:space="preserve">-Advice on measures businesses can take to prepare for and respond to climate change </w:t>
            </w:r>
            <w:r w:rsidRPr="00B80E01">
              <w:t>e.g. providing sun protection and water for outdoor workers during heatwaves</w:t>
            </w:r>
            <w:r>
              <w:t xml:space="preserve"> to protect them and reduce productivity losses. </w:t>
            </w:r>
          </w:p>
          <w:p w14:paraId="70E5219C" w14:textId="77777777" w:rsidR="00AE755B" w:rsidRDefault="00AE755B" w:rsidP="00DB57EC">
            <w:pPr>
              <w:pStyle w:val="AetherTableText"/>
            </w:pPr>
            <w:r>
              <w:t>-Acknowledge potential opportunities climate change could bring for businesses.</w:t>
            </w:r>
          </w:p>
          <w:p w14:paraId="214749A5" w14:textId="77777777" w:rsidR="00AE755B" w:rsidRDefault="00AE755B" w:rsidP="00DB57EC">
            <w:pPr>
              <w:pStyle w:val="AetherTableText"/>
            </w:pPr>
            <w:r w:rsidRPr="00B44501">
              <w:t xml:space="preserve">- </w:t>
            </w:r>
            <w:r>
              <w:t>Details of c</w:t>
            </w:r>
            <w:r w:rsidRPr="00B44501">
              <w:t>ouncil</w:t>
            </w:r>
            <w:r>
              <w:t xml:space="preserve"> emergency</w:t>
            </w:r>
            <w:r w:rsidRPr="00B44501">
              <w:t xml:space="preserve"> response</w:t>
            </w:r>
            <w:r>
              <w:t xml:space="preserve"> plans</w:t>
            </w:r>
            <w:r w:rsidRPr="00B44501">
              <w:t xml:space="preserve"> </w:t>
            </w:r>
            <w:r>
              <w:t xml:space="preserve">and contact details for extreme events </w:t>
            </w:r>
            <w:r w:rsidRPr="00B44501">
              <w:t>(what businesses can expect</w:t>
            </w:r>
            <w:r>
              <w:t xml:space="preserve"> and what</w:t>
            </w:r>
            <w:r w:rsidRPr="00B44501">
              <w:t xml:space="preserve"> is within the Council's remit)</w:t>
            </w:r>
          </w:p>
          <w:p w14:paraId="46E10F0A" w14:textId="77777777" w:rsidR="00AE755B" w:rsidRPr="00A94908" w:rsidRDefault="00AE755B" w:rsidP="00DB57EC">
            <w:pPr>
              <w:pStyle w:val="AetherTableText"/>
            </w:pPr>
            <w:r>
              <w:t xml:space="preserve">-Signposting wider resources and examples of good practice. </w:t>
            </w:r>
          </w:p>
        </w:tc>
        <w:tc>
          <w:tcPr>
            <w:tcW w:w="1412" w:type="dxa"/>
          </w:tcPr>
          <w:p w14:paraId="2A68B070" w14:textId="68B9FAF8" w:rsidR="00AE755B" w:rsidRDefault="00AE755B" w:rsidP="00DB57EC">
            <w:pPr>
              <w:pStyle w:val="AetherTableText"/>
            </w:pPr>
            <w:r>
              <w:t>Economic development and regeneration</w:t>
            </w:r>
            <w:r w:rsidR="00D52A43">
              <w:t>,</w:t>
            </w:r>
          </w:p>
          <w:p w14:paraId="4D36C812" w14:textId="48207565" w:rsidR="00922F20" w:rsidRPr="00275785" w:rsidRDefault="00922F20" w:rsidP="00DB57EC">
            <w:pPr>
              <w:pStyle w:val="AetherTableText"/>
            </w:pPr>
            <w:r w:rsidRPr="00275785">
              <w:t>Communications</w:t>
            </w:r>
            <w:r w:rsidR="00D52A43" w:rsidRPr="00275785">
              <w:t>,</w:t>
            </w:r>
          </w:p>
          <w:p w14:paraId="6C61388D" w14:textId="17966954" w:rsidR="00922F20" w:rsidRDefault="00922F20" w:rsidP="00DB57EC">
            <w:pPr>
              <w:pStyle w:val="AetherTableText"/>
            </w:pPr>
            <w:r w:rsidRPr="00275785">
              <w:t>Climate Change</w:t>
            </w:r>
            <w:r>
              <w:t xml:space="preserve"> </w:t>
            </w:r>
          </w:p>
          <w:p w14:paraId="430AD324" w14:textId="77777777" w:rsidR="008A105F" w:rsidRPr="00A94908" w:rsidRDefault="008A105F" w:rsidP="00DB57EC">
            <w:pPr>
              <w:pStyle w:val="AetherTableText"/>
            </w:pPr>
          </w:p>
        </w:tc>
        <w:tc>
          <w:tcPr>
            <w:tcW w:w="1837" w:type="dxa"/>
            <w:shd w:val="clear" w:color="auto" w:fill="F4B083" w:themeFill="accent3" w:themeFillTint="99"/>
          </w:tcPr>
          <w:p w14:paraId="1152E41F" w14:textId="77777777" w:rsidR="00AE755B" w:rsidRPr="00702659" w:rsidRDefault="00AE755B" w:rsidP="00DB57EC">
            <w:pPr>
              <w:pStyle w:val="AetherTableText"/>
              <w:rPr>
                <w:color w:val="494949"/>
              </w:rPr>
            </w:pPr>
            <w:r w:rsidRPr="00702659">
              <w:rPr>
                <w:color w:val="494949"/>
              </w:rPr>
              <w:t>Medium</w:t>
            </w:r>
          </w:p>
          <w:p w14:paraId="34063D26" w14:textId="77777777" w:rsidR="00AE755B" w:rsidRPr="00702659" w:rsidRDefault="00AE755B" w:rsidP="00DB57EC">
            <w:pPr>
              <w:pStyle w:val="AetherTableText"/>
              <w:rPr>
                <w:color w:val="494949"/>
              </w:rPr>
            </w:pPr>
            <w:r w:rsidRPr="00702659">
              <w:rPr>
                <w:color w:val="494949"/>
              </w:rPr>
              <w:t xml:space="preserve">May require collaboration across internal teams including </w:t>
            </w:r>
          </w:p>
          <w:p w14:paraId="6E64A402" w14:textId="77777777" w:rsidR="00AE755B" w:rsidRPr="00702659" w:rsidRDefault="00AE755B" w:rsidP="00DB57EC">
            <w:pPr>
              <w:pStyle w:val="AetherTableText"/>
              <w:rPr>
                <w:color w:val="494949"/>
              </w:rPr>
            </w:pPr>
            <w:r w:rsidRPr="00702659">
              <w:rPr>
                <w:color w:val="494949"/>
              </w:rPr>
              <w:t>Corporate Communications and Partnerships. May require</w:t>
            </w:r>
          </w:p>
          <w:p w14:paraId="25F4CC53" w14:textId="77777777" w:rsidR="00AE755B" w:rsidRPr="00702659" w:rsidRDefault="00AE755B" w:rsidP="00DB57EC">
            <w:pPr>
              <w:pStyle w:val="AetherTableText"/>
              <w:rPr>
                <w:color w:val="494949"/>
              </w:rPr>
            </w:pPr>
            <w:r w:rsidRPr="00702659">
              <w:rPr>
                <w:color w:val="494949"/>
              </w:rPr>
              <w:t>funding for engagement events.</w:t>
            </w:r>
          </w:p>
        </w:tc>
        <w:tc>
          <w:tcPr>
            <w:tcW w:w="1213" w:type="dxa"/>
          </w:tcPr>
          <w:p w14:paraId="0C7BF938" w14:textId="19CA3A74" w:rsidR="00AE755B" w:rsidRDefault="00442556" w:rsidP="007A5BAD">
            <w:pPr>
              <w:pStyle w:val="AetherTableText"/>
            </w:pPr>
            <w:r>
              <w:t xml:space="preserve">Develop during </w:t>
            </w:r>
            <w:r w:rsidR="0028282D">
              <w:t>2025-2026</w:t>
            </w:r>
            <w:r>
              <w:t>.</w:t>
            </w:r>
          </w:p>
          <w:p w14:paraId="71188B14" w14:textId="2123D8D8" w:rsidR="00AE755B" w:rsidRDefault="00AE755B" w:rsidP="007A5BAD">
            <w:pPr>
              <w:pStyle w:val="AetherTableText"/>
              <w:rPr>
                <w:rStyle w:val="HIGHLIGHT"/>
              </w:rPr>
            </w:pPr>
            <w:r w:rsidRPr="00275785">
              <w:t xml:space="preserve">Review </w:t>
            </w:r>
            <w:r w:rsidR="00737102" w:rsidRPr="00275785">
              <w:t>annually</w:t>
            </w:r>
          </w:p>
          <w:p w14:paraId="6F171DCE" w14:textId="78D5CFE3" w:rsidR="00AE755B" w:rsidRPr="00546D97" w:rsidRDefault="00AE755B" w:rsidP="007A5BAD">
            <w:pPr>
              <w:pStyle w:val="AetherTableText"/>
              <w:rPr>
                <w:rStyle w:val="HIGHLIGHT"/>
              </w:rPr>
            </w:pPr>
          </w:p>
        </w:tc>
        <w:tc>
          <w:tcPr>
            <w:tcW w:w="1276" w:type="dxa"/>
          </w:tcPr>
          <w:p w14:paraId="1F25D1CC" w14:textId="65AB8565" w:rsidR="00AE755B" w:rsidRPr="00D52A43" w:rsidRDefault="00AE755B" w:rsidP="00DB57EC">
            <w:pPr>
              <w:pStyle w:val="AetherTableText"/>
            </w:pPr>
            <w:r>
              <w:t xml:space="preserve">Tamworth Business Forum, Tamworth Chamber of </w:t>
            </w:r>
            <w:r w:rsidRPr="00D52A43">
              <w:t>Commerce</w:t>
            </w:r>
            <w:r w:rsidR="008E1806" w:rsidRPr="00D52A43">
              <w:t>,</w:t>
            </w:r>
          </w:p>
          <w:p w14:paraId="0D54DADB" w14:textId="507231FE" w:rsidR="00922F20" w:rsidRPr="00275785" w:rsidRDefault="00922F20" w:rsidP="00DB57EC">
            <w:pPr>
              <w:pStyle w:val="AetherTableText"/>
            </w:pPr>
            <w:r w:rsidRPr="00275785">
              <w:t>Support Staffordshir</w:t>
            </w:r>
            <w:r w:rsidR="00D52A43" w:rsidRPr="00275785">
              <w:t>e</w:t>
            </w:r>
            <w:r w:rsidR="008E1806" w:rsidRPr="00275785">
              <w:t>,</w:t>
            </w:r>
          </w:p>
          <w:p w14:paraId="64DF687C" w14:textId="1ABAEBAE" w:rsidR="00922F20" w:rsidRPr="00A94908" w:rsidRDefault="00922F20" w:rsidP="00DB57EC">
            <w:pPr>
              <w:pStyle w:val="AetherTableText"/>
            </w:pPr>
            <w:r w:rsidRPr="00275785">
              <w:t>Staffordshire County Council</w:t>
            </w:r>
          </w:p>
        </w:tc>
        <w:tc>
          <w:tcPr>
            <w:tcW w:w="2489" w:type="dxa"/>
          </w:tcPr>
          <w:p w14:paraId="69B8589A" w14:textId="77777777" w:rsidR="00AE755B" w:rsidRDefault="00AE755B" w:rsidP="00DB57EC">
            <w:pPr>
              <w:pStyle w:val="AetherTableText"/>
            </w:pPr>
            <w:r>
              <w:rPr>
                <w:rFonts w:ascii="Wingdings" w:eastAsia="Wingdings" w:hAnsi="Wingdings" w:cs="Wingdings"/>
              </w:rPr>
              <w:t>ü</w:t>
            </w:r>
            <w:r>
              <w:t>Building relationships with local businesses.</w:t>
            </w:r>
          </w:p>
          <w:p w14:paraId="602BF9F0" w14:textId="77777777" w:rsidR="00AE755B" w:rsidRPr="00A94908" w:rsidRDefault="00AE755B" w:rsidP="00DB57EC">
            <w:pPr>
              <w:pStyle w:val="AetherTableText"/>
            </w:pPr>
          </w:p>
        </w:tc>
      </w:tr>
      <w:tr w:rsidR="00807F91" w14:paraId="476FEC4A" w14:textId="77777777" w:rsidTr="00275785">
        <w:trPr>
          <w:cantSplit/>
        </w:trPr>
        <w:tc>
          <w:tcPr>
            <w:tcW w:w="0" w:type="dxa"/>
            <w:vMerge/>
          </w:tcPr>
          <w:p w14:paraId="7EE5A146" w14:textId="77777777" w:rsidR="00AE755B" w:rsidRPr="00A94908" w:rsidRDefault="00AE755B" w:rsidP="00DB57EC">
            <w:pPr>
              <w:pStyle w:val="AetherTableText"/>
            </w:pPr>
          </w:p>
        </w:tc>
        <w:tc>
          <w:tcPr>
            <w:tcW w:w="0" w:type="dxa"/>
          </w:tcPr>
          <w:p w14:paraId="54CF1888" w14:textId="27ECF3B2" w:rsidR="00AE755B" w:rsidRPr="00AE755B" w:rsidRDefault="00AE755B" w:rsidP="00DB57EC">
            <w:pPr>
              <w:pStyle w:val="AetherTableText"/>
              <w:rPr>
                <w:b/>
                <w:bCs/>
              </w:rPr>
            </w:pPr>
            <w:r w:rsidRPr="00AE755B">
              <w:rPr>
                <w:b/>
                <w:bCs/>
              </w:rPr>
              <w:t>Flood warnings</w:t>
            </w:r>
          </w:p>
          <w:p w14:paraId="3A411522" w14:textId="3F6D07C0" w:rsidR="00AE755B" w:rsidRPr="00A94908" w:rsidRDefault="00AE755B" w:rsidP="00DB57EC">
            <w:pPr>
              <w:pStyle w:val="AetherTableText"/>
            </w:pPr>
            <w:r w:rsidRPr="002735A8">
              <w:t>Encourage local businesses to sign up for Environment Agency flood warnings</w:t>
            </w:r>
          </w:p>
        </w:tc>
        <w:tc>
          <w:tcPr>
            <w:tcW w:w="0" w:type="dxa"/>
          </w:tcPr>
          <w:p w14:paraId="334A3A16" w14:textId="0A8DADB7" w:rsidR="00AE755B" w:rsidRDefault="00AE755B" w:rsidP="00DB57EC">
            <w:pPr>
              <w:pStyle w:val="AetherTableText"/>
            </w:pPr>
            <w:r>
              <w:t>Economic development and regeneration</w:t>
            </w:r>
            <w:r w:rsidR="00E52DAA">
              <w:t>,</w:t>
            </w:r>
            <w:r>
              <w:t xml:space="preserve"> </w:t>
            </w:r>
          </w:p>
          <w:p w14:paraId="6DD479CA" w14:textId="6F37CCDD" w:rsidR="00D21911" w:rsidRPr="00A94908" w:rsidRDefault="00D21911" w:rsidP="00DB57EC">
            <w:pPr>
              <w:pStyle w:val="AetherTableText"/>
            </w:pPr>
            <w:r w:rsidRPr="00275785">
              <w:t>Communications</w:t>
            </w:r>
          </w:p>
        </w:tc>
        <w:tc>
          <w:tcPr>
            <w:tcW w:w="0" w:type="dxa"/>
            <w:shd w:val="clear" w:color="auto" w:fill="C45911" w:themeFill="accent3" w:themeFillShade="BF"/>
          </w:tcPr>
          <w:p w14:paraId="0B511C51" w14:textId="585268D8" w:rsidR="00AE755B" w:rsidRPr="00702659" w:rsidRDefault="00AE755B" w:rsidP="00DB57EC">
            <w:pPr>
              <w:pStyle w:val="AetherTableText"/>
              <w:rPr>
                <w:color w:val="000000"/>
              </w:rPr>
            </w:pPr>
            <w:r w:rsidRPr="00702659">
              <w:rPr>
                <w:color w:val="000000"/>
              </w:rPr>
              <w:t>Low, signpost to UK Government website</w:t>
            </w:r>
            <w:r w:rsidR="00747EA5" w:rsidRPr="00702659">
              <w:rPr>
                <w:color w:val="000000"/>
              </w:rPr>
              <w:t xml:space="preserve"> </w:t>
            </w:r>
          </w:p>
        </w:tc>
        <w:tc>
          <w:tcPr>
            <w:tcW w:w="0" w:type="dxa"/>
          </w:tcPr>
          <w:p w14:paraId="41B8127D" w14:textId="77777777" w:rsidR="00AE755B" w:rsidRPr="00A94908" w:rsidRDefault="00AE755B" w:rsidP="00DB57EC">
            <w:pPr>
              <w:pStyle w:val="AetherTableText"/>
            </w:pPr>
            <w:r w:rsidRPr="00BD35FC">
              <w:t>Ongoing</w:t>
            </w:r>
          </w:p>
        </w:tc>
        <w:tc>
          <w:tcPr>
            <w:tcW w:w="0" w:type="dxa"/>
          </w:tcPr>
          <w:p w14:paraId="4DAA0EB1" w14:textId="47F4C905" w:rsidR="00AE755B" w:rsidRPr="00A94908" w:rsidRDefault="00D52A43" w:rsidP="00DB57EC">
            <w:pPr>
              <w:pStyle w:val="AetherTableText"/>
            </w:pPr>
            <w:r>
              <w:t>Local businesses</w:t>
            </w:r>
            <w:r w:rsidR="00D21911">
              <w:t xml:space="preserve"> </w:t>
            </w:r>
          </w:p>
        </w:tc>
        <w:tc>
          <w:tcPr>
            <w:tcW w:w="0" w:type="dxa"/>
          </w:tcPr>
          <w:p w14:paraId="10026882" w14:textId="77777777" w:rsidR="00AE755B" w:rsidRPr="00A94908" w:rsidRDefault="00AE755B" w:rsidP="00DB57EC">
            <w:pPr>
              <w:pStyle w:val="AetherTableText"/>
            </w:pPr>
            <w:r>
              <w:rPr>
                <w:rFonts w:ascii="Wingdings" w:eastAsia="Wingdings" w:hAnsi="Wingdings" w:cs="Wingdings"/>
              </w:rPr>
              <w:t>ü</w:t>
            </w:r>
            <w:r>
              <w:t>Share warnings with other local groups operating in the town centre, increasing preparedness for all.</w:t>
            </w:r>
          </w:p>
        </w:tc>
      </w:tr>
      <w:tr w:rsidR="00807F91" w14:paraId="555BDA2E" w14:textId="77777777" w:rsidTr="00275785">
        <w:tc>
          <w:tcPr>
            <w:tcW w:w="0" w:type="dxa"/>
            <w:vMerge/>
          </w:tcPr>
          <w:p w14:paraId="2BC89B0A" w14:textId="77777777" w:rsidR="00AE755B" w:rsidRPr="00A94908" w:rsidRDefault="00AE755B" w:rsidP="00DB57EC">
            <w:pPr>
              <w:pStyle w:val="AetherTableText"/>
            </w:pPr>
          </w:p>
        </w:tc>
        <w:tc>
          <w:tcPr>
            <w:tcW w:w="0" w:type="dxa"/>
          </w:tcPr>
          <w:p w14:paraId="6B1C87AE" w14:textId="6A5E4E1B" w:rsidR="00AE755B" w:rsidRPr="00AE755B" w:rsidRDefault="00AE755B" w:rsidP="00DB57EC">
            <w:pPr>
              <w:pStyle w:val="AetherTableText"/>
              <w:rPr>
                <w:b/>
                <w:bCs/>
              </w:rPr>
            </w:pPr>
            <w:r w:rsidRPr="00AE755B">
              <w:rPr>
                <w:b/>
                <w:bCs/>
              </w:rPr>
              <w:t>Issuing public advice for visitors and car parking during flood events</w:t>
            </w:r>
          </w:p>
          <w:p w14:paraId="300620EF" w14:textId="484DC8C8" w:rsidR="00AE755B" w:rsidRPr="00A94908" w:rsidRDefault="00AE755B" w:rsidP="00DB57EC">
            <w:pPr>
              <w:pStyle w:val="AetherTableText"/>
            </w:pPr>
            <w:r>
              <w:t>T</w:t>
            </w:r>
            <w:r w:rsidRPr="00ED47CB">
              <w:t xml:space="preserve">he new Visit Tamworth microsite will provide emergency </w:t>
            </w:r>
            <w:r>
              <w:t>"</w:t>
            </w:r>
            <w:r w:rsidRPr="00ED47CB">
              <w:t>safe to visit</w:t>
            </w:r>
            <w:r>
              <w:t>"</w:t>
            </w:r>
            <w:r w:rsidRPr="00ED47CB">
              <w:t xml:space="preserve"> messaging</w:t>
            </w:r>
            <w:r>
              <w:t xml:space="preserve"> to the public and local authority stakeholders during extreme events. </w:t>
            </w:r>
          </w:p>
        </w:tc>
        <w:tc>
          <w:tcPr>
            <w:tcW w:w="0" w:type="dxa"/>
          </w:tcPr>
          <w:p w14:paraId="762A335C" w14:textId="7E336140" w:rsidR="00AE755B" w:rsidRDefault="00D21911" w:rsidP="00DB57EC">
            <w:pPr>
              <w:pStyle w:val="AetherTableText"/>
            </w:pPr>
            <w:r w:rsidRPr="00275785">
              <w:t>Economic Development and Regeneration</w:t>
            </w:r>
            <w:r w:rsidR="00671186" w:rsidRPr="00275785">
              <w:t>,</w:t>
            </w:r>
          </w:p>
          <w:p w14:paraId="10EDCD10" w14:textId="77777777" w:rsidR="00AE755B" w:rsidRDefault="00AE44C1" w:rsidP="00DB57EC">
            <w:pPr>
              <w:pStyle w:val="AetherTableText"/>
              <w:rPr>
                <w:rStyle w:val="Bold"/>
                <w:b w:val="0"/>
                <w:bCs/>
              </w:rPr>
            </w:pPr>
            <w:r>
              <w:rPr>
                <w:rStyle w:val="Bold"/>
                <w:b w:val="0"/>
                <w:bCs/>
              </w:rPr>
              <w:t>Communications</w:t>
            </w:r>
          </w:p>
          <w:p w14:paraId="4C0135A6" w14:textId="72981ADC" w:rsidR="00461D26" w:rsidRPr="00AE755B" w:rsidRDefault="00461D26" w:rsidP="00DB57EC">
            <w:pPr>
              <w:pStyle w:val="AetherTableText"/>
              <w:rPr>
                <w:rStyle w:val="Bold"/>
                <w:b w:val="0"/>
                <w:bCs/>
              </w:rPr>
            </w:pPr>
          </w:p>
        </w:tc>
        <w:tc>
          <w:tcPr>
            <w:tcW w:w="0" w:type="dxa"/>
            <w:shd w:val="clear" w:color="auto" w:fill="C45911" w:themeFill="accent3" w:themeFillShade="BF"/>
          </w:tcPr>
          <w:p w14:paraId="65740A6D" w14:textId="77777777" w:rsidR="00AE755B" w:rsidRPr="00702659" w:rsidRDefault="00AE755B" w:rsidP="00DB57EC">
            <w:pPr>
              <w:pStyle w:val="AetherTableText"/>
              <w:rPr>
                <w:color w:val="000000"/>
              </w:rPr>
            </w:pPr>
            <w:r w:rsidRPr="00702659">
              <w:rPr>
                <w:color w:val="000000"/>
              </w:rPr>
              <w:t>Low</w:t>
            </w:r>
          </w:p>
        </w:tc>
        <w:tc>
          <w:tcPr>
            <w:tcW w:w="0" w:type="dxa"/>
          </w:tcPr>
          <w:p w14:paraId="2FC0F1BB" w14:textId="178CB811" w:rsidR="00AE755B" w:rsidRPr="00A94908" w:rsidRDefault="006269E1" w:rsidP="00DB57EC">
            <w:pPr>
              <w:pStyle w:val="AetherTableText"/>
            </w:pPr>
            <w:r>
              <w:t>2025 – share information when necessary</w:t>
            </w:r>
          </w:p>
        </w:tc>
        <w:tc>
          <w:tcPr>
            <w:tcW w:w="0" w:type="dxa"/>
          </w:tcPr>
          <w:p w14:paraId="18066F9F" w14:textId="3066461A" w:rsidR="00AE755B" w:rsidRPr="00A94908" w:rsidRDefault="00AE44C1" w:rsidP="00DB57EC">
            <w:pPr>
              <w:pStyle w:val="AetherTableText"/>
            </w:pPr>
            <w:r>
              <w:t>Visit Staffordshire to take ownership</w:t>
            </w:r>
          </w:p>
        </w:tc>
        <w:tc>
          <w:tcPr>
            <w:tcW w:w="0" w:type="dxa"/>
          </w:tcPr>
          <w:p w14:paraId="49F4F4B0" w14:textId="2F5C2658" w:rsidR="00AE755B" w:rsidRPr="00A94908" w:rsidRDefault="00D52A43" w:rsidP="00DB57EC">
            <w:pPr>
              <w:pStyle w:val="AetherTableText"/>
            </w:pPr>
            <w:r>
              <w:rPr>
                <w:rFonts w:ascii="Wingdings" w:eastAsia="Wingdings" w:hAnsi="Wingdings" w:cs="Wingdings"/>
              </w:rPr>
              <w:t>ü</w:t>
            </w:r>
            <w:r>
              <w:t xml:space="preserve"> Reduced inconvenience for visitors.</w:t>
            </w:r>
          </w:p>
        </w:tc>
      </w:tr>
      <w:tr w:rsidR="00807F91" w14:paraId="7E2DF6E1" w14:textId="77777777" w:rsidTr="00275785">
        <w:tc>
          <w:tcPr>
            <w:tcW w:w="0" w:type="dxa"/>
            <w:vMerge/>
          </w:tcPr>
          <w:p w14:paraId="3FCDF32C" w14:textId="77777777" w:rsidR="00AE755B" w:rsidRPr="00A94908" w:rsidRDefault="00AE755B" w:rsidP="00DB57EC">
            <w:pPr>
              <w:pStyle w:val="AetherTableText"/>
            </w:pPr>
          </w:p>
        </w:tc>
        <w:tc>
          <w:tcPr>
            <w:tcW w:w="0" w:type="dxa"/>
          </w:tcPr>
          <w:p w14:paraId="0AB27A36" w14:textId="7C07129A" w:rsidR="00AE755B" w:rsidRPr="00AE755B" w:rsidRDefault="00AE755B" w:rsidP="00DB57EC">
            <w:pPr>
              <w:pStyle w:val="AetherTableText"/>
              <w:rPr>
                <w:b/>
                <w:bCs/>
              </w:rPr>
            </w:pPr>
            <w:r w:rsidRPr="00AE755B">
              <w:rPr>
                <w:b/>
                <w:bCs/>
              </w:rPr>
              <w:t>Environmental permits</w:t>
            </w:r>
          </w:p>
          <w:p w14:paraId="46F1FEC1" w14:textId="7F7D7305" w:rsidR="00AE755B" w:rsidRPr="00A94908" w:rsidRDefault="00AE755B" w:rsidP="00DB57EC">
            <w:pPr>
              <w:pStyle w:val="AetherTableText"/>
            </w:pPr>
            <w:r w:rsidRPr="00D16056">
              <w:t>E</w:t>
            </w:r>
            <w:r>
              <w:t>ncourage</w:t>
            </w:r>
            <w:r w:rsidRPr="00D16056">
              <w:t xml:space="preserve"> all sectors and businesses which require environmental permits, such as for activities involving potentially harmful substances, cement works, petrol stations</w:t>
            </w:r>
            <w:r>
              <w:t xml:space="preserve"> to</w:t>
            </w:r>
            <w:r w:rsidRPr="00D16056">
              <w:t xml:space="preserve"> assess all impacts of climate change on their operations.</w:t>
            </w:r>
          </w:p>
        </w:tc>
        <w:tc>
          <w:tcPr>
            <w:tcW w:w="0" w:type="dxa"/>
          </w:tcPr>
          <w:p w14:paraId="4CC70D73" w14:textId="77777777" w:rsidR="00AE755B" w:rsidRPr="00A94908" w:rsidRDefault="00AE755B" w:rsidP="00DB57EC">
            <w:pPr>
              <w:pStyle w:val="AetherTableText"/>
            </w:pPr>
            <w:r>
              <w:t xml:space="preserve">Environmental Health </w:t>
            </w:r>
          </w:p>
        </w:tc>
        <w:tc>
          <w:tcPr>
            <w:tcW w:w="0" w:type="dxa"/>
            <w:shd w:val="clear" w:color="auto" w:fill="FBE4D5" w:themeFill="accent3" w:themeFillTint="33"/>
          </w:tcPr>
          <w:p w14:paraId="0B5BDEBB" w14:textId="77777777" w:rsidR="00AE755B" w:rsidRPr="00275785" w:rsidRDefault="00AE755B" w:rsidP="00DB57EC">
            <w:pPr>
              <w:pStyle w:val="AetherTableText"/>
              <w:rPr>
                <w:color w:val="636363" w:themeColor="text1"/>
              </w:rPr>
            </w:pPr>
            <w:r w:rsidRPr="00275785">
              <w:rPr>
                <w:color w:val="636363" w:themeColor="text1"/>
              </w:rPr>
              <w:t xml:space="preserve">High, may require some upskilling and resource to engage with operators. </w:t>
            </w:r>
          </w:p>
        </w:tc>
        <w:tc>
          <w:tcPr>
            <w:tcW w:w="0" w:type="dxa"/>
          </w:tcPr>
          <w:p w14:paraId="5E7C5944" w14:textId="77777777" w:rsidR="00AE755B" w:rsidRPr="00A94908" w:rsidRDefault="00AE755B" w:rsidP="00DB57EC">
            <w:pPr>
              <w:pStyle w:val="AetherTableText"/>
            </w:pPr>
            <w:r>
              <w:t>Ongoing</w:t>
            </w:r>
          </w:p>
        </w:tc>
        <w:tc>
          <w:tcPr>
            <w:tcW w:w="0" w:type="dxa"/>
          </w:tcPr>
          <w:p w14:paraId="63795B6B" w14:textId="77777777" w:rsidR="00AE755B" w:rsidRPr="00A94908" w:rsidRDefault="00AE755B" w:rsidP="00DB57EC">
            <w:pPr>
              <w:pStyle w:val="AetherTableText"/>
            </w:pPr>
            <w:r>
              <w:t>Environment Agency</w:t>
            </w:r>
          </w:p>
        </w:tc>
        <w:tc>
          <w:tcPr>
            <w:tcW w:w="0" w:type="dxa"/>
          </w:tcPr>
          <w:p w14:paraId="41B51048" w14:textId="77777777" w:rsidR="00AE755B" w:rsidRDefault="00AE755B" w:rsidP="00DB57EC">
            <w:pPr>
              <w:pStyle w:val="AetherTableText"/>
            </w:pPr>
            <w:r>
              <w:rPr>
                <w:rFonts w:ascii="Wingdings" w:eastAsia="Wingdings" w:hAnsi="Wingdings" w:cs="Wingdings"/>
              </w:rPr>
              <w:t>ü</w:t>
            </w:r>
            <w:r>
              <w:t>Reduced likelihood of health impacts</w:t>
            </w:r>
          </w:p>
          <w:p w14:paraId="5A3E7006" w14:textId="77777777" w:rsidR="00AE755B" w:rsidRDefault="00AE755B" w:rsidP="00DB57EC">
            <w:pPr>
              <w:pStyle w:val="AetherTableText"/>
            </w:pPr>
            <w:r>
              <w:rPr>
                <w:rFonts w:ascii="Wingdings" w:eastAsia="Wingdings" w:hAnsi="Wingdings" w:cs="Wingdings"/>
              </w:rPr>
              <w:t>ü</w:t>
            </w:r>
            <w:r>
              <w:t>Reduced negative effects on local biodiversity</w:t>
            </w:r>
          </w:p>
          <w:p w14:paraId="285C762A" w14:textId="77777777" w:rsidR="00AE755B" w:rsidRPr="00A94908" w:rsidRDefault="00AE755B" w:rsidP="00DB57EC">
            <w:pPr>
              <w:pStyle w:val="AetherTableText"/>
            </w:pPr>
          </w:p>
        </w:tc>
      </w:tr>
      <w:tr w:rsidR="00807F91" w14:paraId="1922E512" w14:textId="77777777" w:rsidTr="00683630">
        <w:tc>
          <w:tcPr>
            <w:tcW w:w="1553" w:type="dxa"/>
            <w:vMerge/>
          </w:tcPr>
          <w:p w14:paraId="44651CD6" w14:textId="77777777" w:rsidR="00AE755B" w:rsidRPr="00650D30" w:rsidRDefault="00AE755B" w:rsidP="00DB57EC">
            <w:pPr>
              <w:pStyle w:val="AetherTableText"/>
            </w:pPr>
          </w:p>
        </w:tc>
        <w:tc>
          <w:tcPr>
            <w:tcW w:w="5102" w:type="dxa"/>
          </w:tcPr>
          <w:p w14:paraId="564B342C" w14:textId="0B88F8B5" w:rsidR="00AE755B" w:rsidRPr="00AE755B" w:rsidRDefault="00AE755B" w:rsidP="00DB57EC">
            <w:pPr>
              <w:pStyle w:val="AetherTableText"/>
              <w:rPr>
                <w:b/>
                <w:bCs/>
              </w:rPr>
            </w:pPr>
            <w:r w:rsidRPr="0074345F">
              <w:rPr>
                <w:b/>
                <w:bCs/>
              </w:rPr>
              <w:t>Develop business continuity and contingency plans for outdoor events in Tamworth including the market.</w:t>
            </w:r>
          </w:p>
          <w:p w14:paraId="5F85A1E8" w14:textId="3661857F" w:rsidR="00AE755B" w:rsidRPr="00650D30" w:rsidRDefault="00AE755B" w:rsidP="00DB57EC">
            <w:pPr>
              <w:pStyle w:val="AetherTableText"/>
            </w:pPr>
            <w:r w:rsidRPr="00650D30">
              <w:t xml:space="preserve">Create plans to reduce the impact of extreme weather events such as heavy rain, wind and heatwaves on outdoor events including the market. This could include identifying alternative venues, providing additional shelter or shading, procuring different types of temporary structure and encouraging participating businesses to develop contingency plans. </w:t>
            </w:r>
          </w:p>
        </w:tc>
        <w:tc>
          <w:tcPr>
            <w:tcW w:w="1412" w:type="dxa"/>
          </w:tcPr>
          <w:p w14:paraId="56980CEA" w14:textId="1A62466D" w:rsidR="00AE755B" w:rsidRDefault="00B9340B" w:rsidP="00DB57EC">
            <w:pPr>
              <w:pStyle w:val="AetherTableText"/>
            </w:pPr>
            <w:r>
              <w:t xml:space="preserve">Arts and Events team, </w:t>
            </w:r>
            <w:r w:rsidR="00AE755B" w:rsidRPr="00650D30">
              <w:t>Economic Development and Regeneration</w:t>
            </w:r>
            <w:r w:rsidR="0074345F">
              <w:t>,</w:t>
            </w:r>
          </w:p>
          <w:p w14:paraId="1DA7DA3D" w14:textId="69CC27DF" w:rsidR="003D0FB1" w:rsidRDefault="003D0FB1" w:rsidP="00DB57EC">
            <w:pPr>
              <w:pStyle w:val="AetherTableText"/>
            </w:pPr>
            <w:r w:rsidRPr="00275785">
              <w:t>Assets</w:t>
            </w:r>
            <w:r>
              <w:t xml:space="preserve"> </w:t>
            </w:r>
          </w:p>
          <w:p w14:paraId="24A12E01" w14:textId="1B214410" w:rsidR="005D34BA" w:rsidRPr="00650D30" w:rsidRDefault="005D34BA" w:rsidP="00DB57EC">
            <w:pPr>
              <w:pStyle w:val="AetherTableText"/>
            </w:pPr>
          </w:p>
        </w:tc>
        <w:tc>
          <w:tcPr>
            <w:tcW w:w="1837" w:type="dxa"/>
            <w:shd w:val="clear" w:color="auto" w:fill="F4B083" w:themeFill="accent3" w:themeFillTint="99"/>
          </w:tcPr>
          <w:p w14:paraId="566EA558" w14:textId="77777777" w:rsidR="00AE755B" w:rsidRPr="00702659" w:rsidRDefault="00AE755B" w:rsidP="00E044C1">
            <w:pPr>
              <w:pStyle w:val="AetherTabletextrightaligned"/>
              <w:jc w:val="left"/>
              <w:rPr>
                <w:rStyle w:val="Italic"/>
                <w:i w:val="0"/>
                <w:iCs/>
                <w:color w:val="494949"/>
              </w:rPr>
            </w:pPr>
            <w:r w:rsidRPr="00702659">
              <w:rPr>
                <w:rStyle w:val="Italic"/>
                <w:i w:val="0"/>
                <w:iCs/>
                <w:color w:val="494949"/>
              </w:rPr>
              <w:t xml:space="preserve">Medium to high, some measures, such as identifying and using alternative venues could be costly. </w:t>
            </w:r>
          </w:p>
        </w:tc>
        <w:tc>
          <w:tcPr>
            <w:tcW w:w="1213" w:type="dxa"/>
          </w:tcPr>
          <w:p w14:paraId="6DC9F7A9" w14:textId="26442C49" w:rsidR="00AE755B" w:rsidRPr="007A5BAD" w:rsidRDefault="00D52A43" w:rsidP="007A5BAD">
            <w:pPr>
              <w:pStyle w:val="AetherTabletextrightaligned"/>
              <w:rPr>
                <w:rStyle w:val="Italic"/>
                <w:i w:val="0"/>
                <w:iCs/>
              </w:rPr>
            </w:pPr>
            <w:r w:rsidRPr="00275785">
              <w:rPr>
                <w:rStyle w:val="Italic"/>
                <w:i w:val="0"/>
                <w:iCs/>
              </w:rPr>
              <w:t xml:space="preserve">Develop plan during </w:t>
            </w:r>
            <w:r w:rsidR="0028282D" w:rsidRPr="00275785">
              <w:rPr>
                <w:rStyle w:val="Italic"/>
                <w:i w:val="0"/>
                <w:iCs/>
              </w:rPr>
              <w:t>2025-2026</w:t>
            </w:r>
            <w:r w:rsidR="00AE755B" w:rsidRPr="00D52A43">
              <w:rPr>
                <w:rStyle w:val="Italic"/>
                <w:i w:val="0"/>
                <w:iCs/>
              </w:rPr>
              <w:t xml:space="preserve"> </w:t>
            </w:r>
            <w:r w:rsidR="00AE755B" w:rsidRPr="00275785">
              <w:rPr>
                <w:rStyle w:val="Italic"/>
                <w:i w:val="0"/>
                <w:iCs/>
              </w:rPr>
              <w:t xml:space="preserve">which </w:t>
            </w:r>
            <w:r w:rsidR="00CD6C8E" w:rsidRPr="00275785">
              <w:rPr>
                <w:rStyle w:val="Italic"/>
                <w:i w:val="0"/>
                <w:iCs/>
              </w:rPr>
              <w:t>will</w:t>
            </w:r>
            <w:r w:rsidR="00AE755B" w:rsidRPr="00275785">
              <w:rPr>
                <w:rStyle w:val="Italic"/>
                <w:i w:val="0"/>
                <w:iCs/>
              </w:rPr>
              <w:t xml:space="preserve"> be reviewed </w:t>
            </w:r>
            <w:r w:rsidR="004E542C" w:rsidRPr="00275785">
              <w:rPr>
                <w:rStyle w:val="Italic"/>
                <w:i w:val="0"/>
                <w:iCs/>
              </w:rPr>
              <w:t>every 2 years</w:t>
            </w:r>
          </w:p>
        </w:tc>
        <w:tc>
          <w:tcPr>
            <w:tcW w:w="1276" w:type="dxa"/>
          </w:tcPr>
          <w:p w14:paraId="6FE7ADCE" w14:textId="77777777" w:rsidR="00AE755B" w:rsidRDefault="00AE755B" w:rsidP="007A5BAD">
            <w:pPr>
              <w:pStyle w:val="AetherTabletextrightaligned"/>
              <w:rPr>
                <w:rStyle w:val="Italic"/>
                <w:i w:val="0"/>
                <w:iCs/>
              </w:rPr>
            </w:pPr>
            <w:r w:rsidRPr="007A5BAD">
              <w:rPr>
                <w:rStyle w:val="Italic"/>
                <w:i w:val="0"/>
                <w:iCs/>
              </w:rPr>
              <w:t>Tamworth Chamber of Commerce</w:t>
            </w:r>
          </w:p>
          <w:p w14:paraId="782EEE4D" w14:textId="77777777" w:rsidR="00D843E0" w:rsidRPr="007A5BAD" w:rsidRDefault="00D843E0" w:rsidP="007A5BAD">
            <w:pPr>
              <w:pStyle w:val="AetherTabletextrightaligned"/>
              <w:rPr>
                <w:rStyle w:val="Italic"/>
                <w:i w:val="0"/>
                <w:iCs/>
              </w:rPr>
            </w:pPr>
          </w:p>
        </w:tc>
        <w:tc>
          <w:tcPr>
            <w:tcW w:w="2489" w:type="dxa"/>
          </w:tcPr>
          <w:p w14:paraId="3B78ECFE" w14:textId="77777777" w:rsidR="00AE755B" w:rsidRPr="00650D30" w:rsidRDefault="00AE755B" w:rsidP="00DB57EC">
            <w:pPr>
              <w:pStyle w:val="AetherTableText"/>
            </w:pPr>
            <w:r w:rsidRPr="00650D30">
              <w:rPr>
                <w:rFonts w:ascii="Wingdings" w:eastAsia="Wingdings" w:hAnsi="Wingdings" w:cs="Wingdings"/>
              </w:rPr>
              <w:t>ü</w:t>
            </w:r>
            <w:r w:rsidRPr="00650D30">
              <w:t>Potential</w:t>
            </w:r>
            <w:r>
              <w:t>ly diversify the locations and participants in events.</w:t>
            </w:r>
          </w:p>
          <w:p w14:paraId="2928B134" w14:textId="77777777" w:rsidR="00AE755B" w:rsidRPr="00650D30" w:rsidRDefault="00AE755B" w:rsidP="00DB57EC">
            <w:pPr>
              <w:pStyle w:val="AetherTableText"/>
            </w:pPr>
            <w:r w:rsidRPr="00650D30">
              <w:t xml:space="preserve"> </w:t>
            </w:r>
          </w:p>
        </w:tc>
      </w:tr>
      <w:tr w:rsidR="00807F91" w14:paraId="6A726794" w14:textId="77777777" w:rsidTr="00683630">
        <w:tc>
          <w:tcPr>
            <w:tcW w:w="1553" w:type="dxa"/>
            <w:vMerge/>
          </w:tcPr>
          <w:p w14:paraId="6ABA9A76" w14:textId="77777777" w:rsidR="00AE755B" w:rsidRPr="00650D30" w:rsidRDefault="00AE755B" w:rsidP="00DB57EC">
            <w:pPr>
              <w:pStyle w:val="AetherTableText"/>
            </w:pPr>
          </w:p>
        </w:tc>
        <w:tc>
          <w:tcPr>
            <w:tcW w:w="5102" w:type="dxa"/>
          </w:tcPr>
          <w:p w14:paraId="37B0377A" w14:textId="7E4D21E0" w:rsidR="00AE755B" w:rsidRPr="00AE755B" w:rsidRDefault="00AE755B" w:rsidP="00DB57EC">
            <w:pPr>
              <w:pStyle w:val="AetherTableText"/>
              <w:rPr>
                <w:b/>
                <w:bCs/>
              </w:rPr>
            </w:pPr>
            <w:r w:rsidRPr="00AE755B">
              <w:rPr>
                <w:b/>
                <w:bCs/>
              </w:rPr>
              <w:t>Data collection on events disruption</w:t>
            </w:r>
          </w:p>
          <w:p w14:paraId="747619FB" w14:textId="359F3490" w:rsidR="00AE755B" w:rsidRPr="00650D30" w:rsidRDefault="00AE755B" w:rsidP="00DB57EC">
            <w:pPr>
              <w:pStyle w:val="AetherTableText"/>
            </w:pPr>
            <w:r w:rsidRPr="00650D30">
              <w:t xml:space="preserve">Continue and develop data collection on events disruption in Tamworth. Data on frequency of disruption, cause and </w:t>
            </w:r>
            <w:r w:rsidRPr="00650D30">
              <w:lastRenderedPageBreak/>
              <w:t>costs can be used to better understand climate impacts and build future business cases for adaptation measures.</w:t>
            </w:r>
          </w:p>
        </w:tc>
        <w:tc>
          <w:tcPr>
            <w:tcW w:w="1412" w:type="dxa"/>
          </w:tcPr>
          <w:p w14:paraId="352B298E" w14:textId="3D93528E" w:rsidR="00AE755B" w:rsidRDefault="00AE755B" w:rsidP="00DB57EC">
            <w:pPr>
              <w:pStyle w:val="AetherTableText"/>
            </w:pPr>
            <w:r w:rsidRPr="00650D30">
              <w:lastRenderedPageBreak/>
              <w:t xml:space="preserve">Economic Development </w:t>
            </w:r>
            <w:r w:rsidRPr="00650D30">
              <w:lastRenderedPageBreak/>
              <w:t>and Regeneration</w:t>
            </w:r>
            <w:r w:rsidR="00D52A43">
              <w:t>,</w:t>
            </w:r>
          </w:p>
          <w:p w14:paraId="71CFB801" w14:textId="01CA506B" w:rsidR="00243A36" w:rsidRPr="00650D30" w:rsidRDefault="00243A36" w:rsidP="00DB57EC">
            <w:pPr>
              <w:pStyle w:val="AetherTableText"/>
            </w:pPr>
            <w:r w:rsidRPr="00275785">
              <w:t>Internal Events Working Group</w:t>
            </w:r>
          </w:p>
        </w:tc>
        <w:tc>
          <w:tcPr>
            <w:tcW w:w="1837" w:type="dxa"/>
            <w:shd w:val="clear" w:color="auto" w:fill="F4B083" w:themeFill="accent3" w:themeFillTint="99"/>
          </w:tcPr>
          <w:p w14:paraId="48D2E816" w14:textId="77777777" w:rsidR="00AE755B" w:rsidRPr="00702659" w:rsidRDefault="00AE755B" w:rsidP="00DB57EC">
            <w:pPr>
              <w:pStyle w:val="AetherTableText"/>
              <w:rPr>
                <w:color w:val="494949"/>
              </w:rPr>
            </w:pPr>
            <w:r w:rsidRPr="00702659">
              <w:rPr>
                <w:color w:val="494949"/>
              </w:rPr>
              <w:lastRenderedPageBreak/>
              <w:t xml:space="preserve">Medium, resource required to manage </w:t>
            </w:r>
            <w:r w:rsidRPr="00702659">
              <w:rPr>
                <w:color w:val="494949"/>
              </w:rPr>
              <w:lastRenderedPageBreak/>
              <w:t>and develop data collection</w:t>
            </w:r>
          </w:p>
        </w:tc>
        <w:tc>
          <w:tcPr>
            <w:tcW w:w="1213" w:type="dxa"/>
          </w:tcPr>
          <w:p w14:paraId="5E1E7938" w14:textId="77777777" w:rsidR="00AE755B" w:rsidRPr="00650D30" w:rsidRDefault="00AE755B" w:rsidP="00DB57EC">
            <w:pPr>
              <w:pStyle w:val="AetherTableText"/>
            </w:pPr>
            <w:r w:rsidRPr="00650D30">
              <w:lastRenderedPageBreak/>
              <w:t>Ongoing</w:t>
            </w:r>
          </w:p>
        </w:tc>
        <w:tc>
          <w:tcPr>
            <w:tcW w:w="1276" w:type="dxa"/>
          </w:tcPr>
          <w:p w14:paraId="521D4264" w14:textId="77777777" w:rsidR="00AE755B" w:rsidRPr="00650D30" w:rsidRDefault="00AE755B" w:rsidP="00DB57EC">
            <w:pPr>
              <w:pStyle w:val="AetherTableText"/>
            </w:pPr>
            <w:r w:rsidRPr="00650D30">
              <w:t>Events participants</w:t>
            </w:r>
          </w:p>
        </w:tc>
        <w:tc>
          <w:tcPr>
            <w:tcW w:w="2489" w:type="dxa"/>
          </w:tcPr>
          <w:p w14:paraId="4788E97E" w14:textId="77777777" w:rsidR="00AE755B" w:rsidRPr="00650D30" w:rsidRDefault="00AE755B" w:rsidP="00DB57EC">
            <w:pPr>
              <w:pStyle w:val="AetherTableText"/>
            </w:pPr>
            <w:r w:rsidRPr="00650D30">
              <w:rPr>
                <w:rFonts w:ascii="Wingdings" w:eastAsia="Wingdings" w:hAnsi="Wingdings" w:cs="Wingdings"/>
              </w:rPr>
              <w:t>ü</w:t>
            </w:r>
            <w:r>
              <w:t xml:space="preserve">Data may also be useful for developing other </w:t>
            </w:r>
            <w:r>
              <w:lastRenderedPageBreak/>
              <w:t>policies such as regeneration and planning.</w:t>
            </w:r>
          </w:p>
        </w:tc>
      </w:tr>
      <w:tr w:rsidR="00807F91" w14:paraId="29AD018D" w14:textId="77777777" w:rsidTr="00683630">
        <w:tc>
          <w:tcPr>
            <w:tcW w:w="1553" w:type="dxa"/>
          </w:tcPr>
          <w:p w14:paraId="41FC8CAE" w14:textId="77777777" w:rsidR="00AE755B" w:rsidRPr="00650D30" w:rsidRDefault="00AE755B" w:rsidP="00DB57EC">
            <w:pPr>
              <w:pStyle w:val="AetherTableText"/>
            </w:pPr>
            <w:r w:rsidRPr="00650D30">
              <w:lastRenderedPageBreak/>
              <w:t>Regeneration projects are climate resilient</w:t>
            </w:r>
          </w:p>
        </w:tc>
        <w:tc>
          <w:tcPr>
            <w:tcW w:w="5102" w:type="dxa"/>
          </w:tcPr>
          <w:p w14:paraId="69C54129" w14:textId="4F61A28D" w:rsidR="00AE755B" w:rsidRPr="00AE755B" w:rsidRDefault="00AE755B" w:rsidP="00DB57EC">
            <w:pPr>
              <w:pStyle w:val="AetherTableText"/>
              <w:rPr>
                <w:b/>
                <w:bCs/>
              </w:rPr>
            </w:pPr>
            <w:r w:rsidRPr="00AE755B">
              <w:rPr>
                <w:b/>
                <w:bCs/>
              </w:rPr>
              <w:t>Planning for regeneration projects: overheating, flooding risk</w:t>
            </w:r>
          </w:p>
          <w:p w14:paraId="7603E985" w14:textId="6582E62D" w:rsidR="00AE755B" w:rsidRPr="00650D30" w:rsidRDefault="00AE755B" w:rsidP="00DB57EC">
            <w:pPr>
              <w:pStyle w:val="AetherTableText"/>
            </w:pPr>
            <w:r w:rsidRPr="00650D30">
              <w:t>Account for future climate risks including flooding and overheating in the planning stage of regeneration.</w:t>
            </w:r>
          </w:p>
        </w:tc>
        <w:tc>
          <w:tcPr>
            <w:tcW w:w="1412" w:type="dxa"/>
          </w:tcPr>
          <w:p w14:paraId="410642F0" w14:textId="7F0324DF" w:rsidR="00AE755B" w:rsidRDefault="00AE755B" w:rsidP="00DB57EC">
            <w:pPr>
              <w:pStyle w:val="AetherTableText"/>
            </w:pPr>
            <w:r w:rsidRPr="00650D30">
              <w:t>Economic Development and Regeneration</w:t>
            </w:r>
            <w:r w:rsidR="009433C4">
              <w:t>,</w:t>
            </w:r>
            <w:r w:rsidRPr="00650D30">
              <w:t xml:space="preserve"> </w:t>
            </w:r>
          </w:p>
          <w:p w14:paraId="0F229732" w14:textId="6C42F2FC" w:rsidR="00163DAD" w:rsidRPr="00650D30" w:rsidRDefault="00163DAD" w:rsidP="00DB57EC">
            <w:pPr>
              <w:pStyle w:val="AetherTableText"/>
            </w:pPr>
            <w:r w:rsidRPr="00275785">
              <w:t>Planning</w:t>
            </w:r>
            <w:r>
              <w:t xml:space="preserve"> </w:t>
            </w:r>
          </w:p>
        </w:tc>
        <w:tc>
          <w:tcPr>
            <w:tcW w:w="1837" w:type="dxa"/>
            <w:shd w:val="clear" w:color="auto" w:fill="F4B083" w:themeFill="accent3" w:themeFillTint="99"/>
          </w:tcPr>
          <w:p w14:paraId="3D0F00A7" w14:textId="77777777" w:rsidR="00AE755B" w:rsidRPr="00702659" w:rsidRDefault="00AE755B" w:rsidP="00DB57EC">
            <w:pPr>
              <w:pStyle w:val="AetherTableText"/>
              <w:rPr>
                <w:color w:val="494949"/>
              </w:rPr>
            </w:pPr>
            <w:r w:rsidRPr="00702659">
              <w:rPr>
                <w:color w:val="494949"/>
              </w:rPr>
              <w:t>Medium</w:t>
            </w:r>
          </w:p>
        </w:tc>
        <w:tc>
          <w:tcPr>
            <w:tcW w:w="1213" w:type="dxa"/>
          </w:tcPr>
          <w:p w14:paraId="0398D5F2" w14:textId="47F24C8D" w:rsidR="00AE755B" w:rsidRPr="00650D30" w:rsidRDefault="00A71D00" w:rsidP="00DB57EC">
            <w:pPr>
              <w:pStyle w:val="AetherTableText"/>
            </w:pPr>
            <w:r>
              <w:t>Ongoing</w:t>
            </w:r>
          </w:p>
        </w:tc>
        <w:tc>
          <w:tcPr>
            <w:tcW w:w="1276" w:type="dxa"/>
          </w:tcPr>
          <w:p w14:paraId="19545F23" w14:textId="5AD2483F" w:rsidR="009433C4" w:rsidRPr="00650D30" w:rsidRDefault="00760577" w:rsidP="00DB57EC">
            <w:pPr>
              <w:pStyle w:val="AetherTableText"/>
            </w:pPr>
            <w:r w:rsidRPr="00275785">
              <w:t>Supporting consultants</w:t>
            </w:r>
          </w:p>
        </w:tc>
        <w:tc>
          <w:tcPr>
            <w:tcW w:w="2489" w:type="dxa"/>
          </w:tcPr>
          <w:p w14:paraId="54D27A5C" w14:textId="584CA553" w:rsidR="00AE755B" w:rsidRPr="00650D30" w:rsidRDefault="00AE755B" w:rsidP="00DB57EC">
            <w:pPr>
              <w:pStyle w:val="AetherTableText"/>
            </w:pPr>
            <w:r w:rsidRPr="00650D30">
              <w:rPr>
                <w:rFonts w:ascii="Wingdings" w:eastAsia="Wingdings" w:hAnsi="Wingdings" w:cs="Wingdings"/>
              </w:rPr>
              <w:t>ü</w:t>
            </w:r>
            <w:r w:rsidRPr="00650D30">
              <w:t>Design out unintended consequences of new development</w:t>
            </w:r>
            <w:r w:rsidR="00D52A43">
              <w:t>, potentially saving costs in the long term.</w:t>
            </w:r>
          </w:p>
        </w:tc>
      </w:tr>
    </w:tbl>
    <w:p w14:paraId="33C48953" w14:textId="5A68434B" w:rsidR="0008557D" w:rsidRDefault="0008557D" w:rsidP="00D504C4">
      <w:pPr>
        <w:pStyle w:val="Aethernormal"/>
      </w:pPr>
    </w:p>
    <w:p w14:paraId="47A685CF" w14:textId="7B3FF49F" w:rsidR="0008557D" w:rsidRPr="0008557D" w:rsidRDefault="0008557D" w:rsidP="0008557D">
      <w:pPr>
        <w:spacing w:after="0" w:line="240" w:lineRule="auto"/>
        <w:rPr>
          <w:b/>
          <w:color w:val="636363"/>
          <w:sz w:val="24"/>
        </w:rPr>
      </w:pPr>
      <w:r>
        <w:br w:type="page"/>
      </w:r>
    </w:p>
    <w:p w14:paraId="41CCA643" w14:textId="326B8EDD" w:rsidR="00723B2B" w:rsidRDefault="00723B2B" w:rsidP="00723B2B">
      <w:pPr>
        <w:pStyle w:val="AetherHeading2"/>
      </w:pPr>
      <w:bookmarkStart w:id="97" w:name="_Toc181967414"/>
      <w:r w:rsidRPr="00152939">
        <w:lastRenderedPageBreak/>
        <w:t>H</w:t>
      </w:r>
      <w:r>
        <w:t>ousing, wellbeing and community</w:t>
      </w:r>
      <w:bookmarkEnd w:id="97"/>
    </w:p>
    <w:p w14:paraId="5480748B" w14:textId="375DDF18" w:rsidR="0047054F" w:rsidRDefault="0008557D" w:rsidP="0008557D">
      <w:pPr>
        <w:pStyle w:val="Aethernormal"/>
      </w:pPr>
      <w:r>
        <w:t xml:space="preserve">The risk assessment has identified </w:t>
      </w:r>
      <w:r w:rsidR="0047054F">
        <w:t>higher summer temperatures leading to health and wellbeing impacts, and potential impacts on food safety, as the most significant risks in this area</w:t>
      </w:r>
      <w:r>
        <w:t xml:space="preserve">. </w:t>
      </w:r>
      <w:r w:rsidR="0047054F">
        <w:t>Homes and workplaces in central Tamworth are likely to be most impacted by overheating due to the urban heat island effect (where built</w:t>
      </w:r>
      <w:r w:rsidR="009B1E24">
        <w:t>-</w:t>
      </w:r>
      <w:r w:rsidR="0047054F">
        <w:t>up areas experience higher temperatures than the surrounding countryside) and demographics such as very young children and the elderly are also likely to be more vulnerable to the health impacts of extreme heat.</w:t>
      </w:r>
      <w:r w:rsidR="00815D1E">
        <w:t xml:space="preserve"> Those in rented accommodation may be less able to adapt the buildings they live in, those living in flats or other homes with limited ventilation may be less able to cool their surroundings and those working outdoors may be more exposed to high temperatures and other extreme weather.</w:t>
      </w:r>
      <w:r w:rsidR="0047054F">
        <w:t xml:space="preserve"> The wellbeing of the local community is also dependent on council service delivery and so actions to build the resilience of this, as well as actions that directly tackle the impacts of heat and other extreme events on </w:t>
      </w:r>
      <w:r w:rsidR="00815D1E">
        <w:t>health and wellbeing</w:t>
      </w:r>
      <w:r w:rsidR="009B1E24">
        <w:t>,</w:t>
      </w:r>
      <w:r w:rsidR="00815D1E">
        <w:t xml:space="preserve"> are listed in </w:t>
      </w:r>
      <w:r w:rsidR="00815D1E" w:rsidRPr="00527833">
        <w:rPr>
          <w:b/>
          <w:bCs/>
        </w:rPr>
        <w:fldChar w:fldCharType="begin"/>
      </w:r>
      <w:r w:rsidR="00815D1E" w:rsidRPr="00527833">
        <w:rPr>
          <w:b/>
          <w:bCs/>
        </w:rPr>
        <w:instrText xml:space="preserve"> REF _Ref179290220 \h </w:instrText>
      </w:r>
      <w:r w:rsidR="004F7778" w:rsidRPr="00527833">
        <w:rPr>
          <w:b/>
          <w:bCs/>
        </w:rPr>
        <w:instrText xml:space="preserve"> \* MERGEFORMAT </w:instrText>
      </w:r>
      <w:r w:rsidR="00815D1E" w:rsidRPr="00527833">
        <w:rPr>
          <w:b/>
          <w:bCs/>
        </w:rPr>
      </w:r>
      <w:r w:rsidR="00815D1E" w:rsidRPr="00527833">
        <w:rPr>
          <w:b/>
          <w:bCs/>
        </w:rPr>
        <w:fldChar w:fldCharType="separate"/>
      </w:r>
      <w:r w:rsidR="00815D1E" w:rsidRPr="00527833">
        <w:rPr>
          <w:b/>
          <w:bCs/>
        </w:rPr>
        <w:t xml:space="preserve">Table </w:t>
      </w:r>
      <w:r w:rsidR="00815D1E" w:rsidRPr="00527833">
        <w:rPr>
          <w:b/>
          <w:bCs/>
          <w:noProof/>
        </w:rPr>
        <w:t>5</w:t>
      </w:r>
      <w:r w:rsidR="00815D1E" w:rsidRPr="00527833">
        <w:rPr>
          <w:b/>
          <w:bCs/>
        </w:rPr>
        <w:fldChar w:fldCharType="end"/>
      </w:r>
      <w:r w:rsidR="00815D1E" w:rsidRPr="00527833">
        <w:rPr>
          <w:b/>
          <w:bCs/>
        </w:rPr>
        <w:t>.</w:t>
      </w:r>
      <w:r w:rsidR="00815D1E">
        <w:t xml:space="preserve"> There may also be significant benefits for health and wellbeing from green infrastructure and green space, both from the direct benefits of cooling and flood mitigation that this can bring, as well as the co-benefits of increased recreation opportunities. This is covered </w:t>
      </w:r>
      <w:r w:rsidR="00815D1E" w:rsidRPr="005C1EB3">
        <w:t xml:space="preserve">in </w:t>
      </w:r>
      <w:r w:rsidR="00815D1E" w:rsidRPr="00AD012E">
        <w:rPr>
          <w:b/>
          <w:bCs/>
        </w:rPr>
        <w:t xml:space="preserve">section </w:t>
      </w:r>
      <w:r w:rsidR="005C1EB3" w:rsidRPr="00AD012E">
        <w:rPr>
          <w:b/>
          <w:bCs/>
        </w:rPr>
        <w:t>5.3</w:t>
      </w:r>
      <w:r w:rsidR="00815D1E" w:rsidRPr="005C1EB3">
        <w:t>.</w:t>
      </w:r>
      <w:r w:rsidR="00815D1E">
        <w:t xml:space="preserve"> </w:t>
      </w:r>
    </w:p>
    <w:p w14:paraId="5E2BE0C2" w14:textId="77777777" w:rsidR="0008557D" w:rsidRDefault="0008557D" w:rsidP="0008557D">
      <w:pPr>
        <w:pStyle w:val="AetherHeading3"/>
      </w:pPr>
      <w:bookmarkStart w:id="98" w:name="_Toc181967415"/>
      <w:r>
        <w:t>Alignment with the Staffordshire adaptation strategy</w:t>
      </w:r>
      <w:bookmarkEnd w:id="98"/>
    </w:p>
    <w:p w14:paraId="6A2AD9CE" w14:textId="3C2ADE9A" w:rsidR="0008557D" w:rsidRDefault="0008557D" w:rsidP="0008557D">
      <w:pPr>
        <w:pStyle w:val="Aethernormal"/>
      </w:pPr>
      <w:r>
        <w:t xml:space="preserve">This theme maps to </w:t>
      </w:r>
      <w:r w:rsidR="009B1E24">
        <w:t>t</w:t>
      </w:r>
      <w:r>
        <w:t xml:space="preserve">he </w:t>
      </w:r>
      <w:r w:rsidR="009B1E24">
        <w:t>‘</w:t>
      </w:r>
      <w:r>
        <w:t xml:space="preserve">Health, Wellbeing and Safety’ theme in the Staffordshire adaptation strategy which identifies specific risks to health and wellbeing from extreme weather, particularly for vulnerable groups, and </w:t>
      </w:r>
      <w:r w:rsidR="002C6504">
        <w:t>the risk of widening health inequalities</w:t>
      </w:r>
      <w:r>
        <w:t xml:space="preserve">. </w:t>
      </w:r>
      <w:r w:rsidR="002C6504">
        <w:t>It also identifies risks for workforce health and safety, particularly for outdoor staff during extreme heat events</w:t>
      </w:r>
      <w:r w:rsidR="009B1E24">
        <w:t>,</w:t>
      </w:r>
      <w:r w:rsidR="002C6504">
        <w:t xml:space="preserve"> and the risk of service delivery being impacted by extreme events. These risks are addressed for Tamworth by the actions in </w:t>
      </w:r>
      <w:r w:rsidR="002C6504" w:rsidRPr="00E044C1">
        <w:rPr>
          <w:b/>
          <w:bCs/>
        </w:rPr>
        <w:fldChar w:fldCharType="begin"/>
      </w:r>
      <w:r w:rsidR="002C6504" w:rsidRPr="00E044C1">
        <w:rPr>
          <w:b/>
          <w:bCs/>
        </w:rPr>
        <w:instrText xml:space="preserve"> REF _Ref179290220 \h </w:instrText>
      </w:r>
      <w:r w:rsidR="004F7778">
        <w:rPr>
          <w:b/>
          <w:bCs/>
        </w:rPr>
        <w:instrText xml:space="preserve"> \* MERGEFORMAT </w:instrText>
      </w:r>
      <w:r w:rsidR="002C6504" w:rsidRPr="00E044C1">
        <w:rPr>
          <w:b/>
          <w:bCs/>
        </w:rPr>
      </w:r>
      <w:r w:rsidR="002C6504" w:rsidRPr="00E044C1">
        <w:rPr>
          <w:b/>
          <w:bCs/>
        </w:rPr>
        <w:fldChar w:fldCharType="separate"/>
      </w:r>
      <w:r w:rsidR="002C6504" w:rsidRPr="00E044C1">
        <w:rPr>
          <w:b/>
          <w:bCs/>
        </w:rPr>
        <w:t xml:space="preserve">Table </w:t>
      </w:r>
      <w:r w:rsidR="002C6504" w:rsidRPr="00E044C1">
        <w:rPr>
          <w:b/>
          <w:bCs/>
          <w:noProof/>
        </w:rPr>
        <w:t>5</w:t>
      </w:r>
      <w:r w:rsidR="002C6504" w:rsidRPr="00E044C1">
        <w:rPr>
          <w:b/>
          <w:bCs/>
        </w:rPr>
        <w:fldChar w:fldCharType="end"/>
      </w:r>
      <w:r w:rsidR="002C6504">
        <w:t xml:space="preserve">. For adapting to these risks, the Staffordshire strategy notes the need to integrate the health impacts of climate change into corporate risk registers and business continuity plans, targeting community resilience programmes towards the most vulnerable and ensuring that the use of green and blue infrastructure contributes to health </w:t>
      </w:r>
      <w:r w:rsidR="002C6504" w:rsidRPr="005C1EB3">
        <w:t xml:space="preserve">and wellbeing (see </w:t>
      </w:r>
      <w:r w:rsidR="00AD012E">
        <w:rPr>
          <w:b/>
          <w:bCs/>
        </w:rPr>
        <w:t>s</w:t>
      </w:r>
      <w:r w:rsidR="002C6504" w:rsidRPr="00AD012E">
        <w:rPr>
          <w:b/>
          <w:bCs/>
        </w:rPr>
        <w:t xml:space="preserve">ection </w:t>
      </w:r>
      <w:r w:rsidR="005C1EB3" w:rsidRPr="00AD012E">
        <w:rPr>
          <w:b/>
          <w:bCs/>
        </w:rPr>
        <w:t>5.3</w:t>
      </w:r>
      <w:r w:rsidR="002C6504" w:rsidRPr="005C1EB3">
        <w:t xml:space="preserve"> for green infrastructure</w:t>
      </w:r>
      <w:r w:rsidR="002C6504">
        <w:t xml:space="preserve"> actions for Tamworth).</w:t>
      </w:r>
    </w:p>
    <w:p w14:paraId="25572E5A" w14:textId="77777777" w:rsidR="005B5A3A" w:rsidRDefault="005B5A3A" w:rsidP="0008557D">
      <w:pPr>
        <w:pStyle w:val="Aethernormal"/>
      </w:pPr>
    </w:p>
    <w:p w14:paraId="5B13CA22" w14:textId="77777777" w:rsidR="005B5A3A" w:rsidRDefault="005B5A3A" w:rsidP="0008557D">
      <w:pPr>
        <w:pStyle w:val="Aethernormal"/>
      </w:pPr>
    </w:p>
    <w:p w14:paraId="703361D5" w14:textId="77777777" w:rsidR="005B5A3A" w:rsidRDefault="005B5A3A" w:rsidP="0008557D">
      <w:pPr>
        <w:pStyle w:val="Aethernormal"/>
      </w:pPr>
    </w:p>
    <w:p w14:paraId="3689EDC5" w14:textId="77777777" w:rsidR="005B5A3A" w:rsidRDefault="005B5A3A" w:rsidP="00723B2B">
      <w:pPr>
        <w:pStyle w:val="FigureTableCaption"/>
      </w:pPr>
    </w:p>
    <w:p w14:paraId="646C3C6A" w14:textId="77777777" w:rsidR="007044A9" w:rsidRDefault="007044A9">
      <w:pPr>
        <w:spacing w:after="0" w:line="240" w:lineRule="auto"/>
        <w:rPr>
          <w:i/>
          <w:color w:val="0599C7"/>
          <w:sz w:val="20"/>
        </w:rPr>
      </w:pPr>
      <w:r>
        <w:br w:type="page"/>
      </w:r>
    </w:p>
    <w:p w14:paraId="63131F12" w14:textId="3DFB5FAA" w:rsidR="00723B2B" w:rsidRPr="00702659" w:rsidRDefault="00723B2B" w:rsidP="00723B2B">
      <w:pPr>
        <w:pStyle w:val="FigureTableCaption"/>
        <w:rPr>
          <w:color w:val="007FAD"/>
        </w:rPr>
      </w:pPr>
      <w:bookmarkStart w:id="99" w:name="_Ref179290220"/>
      <w:bookmarkStart w:id="100" w:name="_Ref179291238"/>
      <w:bookmarkStart w:id="101" w:name="_Toc181967425"/>
      <w:r w:rsidRPr="00702659">
        <w:rPr>
          <w:color w:val="007FAD"/>
        </w:rPr>
        <w:lastRenderedPageBreak/>
        <w:t xml:space="preserve">Table </w:t>
      </w:r>
      <w:r w:rsidR="00227DD7" w:rsidRPr="00702659">
        <w:rPr>
          <w:color w:val="007FAD"/>
        </w:rPr>
        <w:fldChar w:fldCharType="begin"/>
      </w:r>
      <w:r w:rsidR="00227DD7" w:rsidRPr="00702659">
        <w:rPr>
          <w:color w:val="007FAD"/>
        </w:rPr>
        <w:instrText xml:space="preserve"> SEQ Table \* ARABIC </w:instrText>
      </w:r>
      <w:r w:rsidR="00227DD7" w:rsidRPr="00702659">
        <w:rPr>
          <w:color w:val="007FAD"/>
        </w:rPr>
        <w:fldChar w:fldCharType="separate"/>
      </w:r>
      <w:r w:rsidR="00227DD7" w:rsidRPr="00702659">
        <w:rPr>
          <w:noProof/>
          <w:color w:val="007FAD"/>
        </w:rPr>
        <w:t>6</w:t>
      </w:r>
      <w:r w:rsidR="00227DD7" w:rsidRPr="00702659">
        <w:rPr>
          <w:noProof/>
          <w:color w:val="007FAD"/>
        </w:rPr>
        <w:fldChar w:fldCharType="end"/>
      </w:r>
      <w:bookmarkEnd w:id="99"/>
      <w:r w:rsidRPr="00702659">
        <w:rPr>
          <w:color w:val="007FAD"/>
        </w:rPr>
        <w:t xml:space="preserve">: Adaptation actions </w:t>
      </w:r>
      <w:r w:rsidR="0008557D" w:rsidRPr="00702659">
        <w:rPr>
          <w:color w:val="007FAD"/>
        </w:rPr>
        <w:t xml:space="preserve">for Tamworth Borough Council </w:t>
      </w:r>
      <w:r w:rsidRPr="00702659">
        <w:rPr>
          <w:color w:val="007FAD"/>
        </w:rPr>
        <w:t>related to housing, wellbeing and community</w:t>
      </w:r>
      <w:bookmarkEnd w:id="100"/>
      <w:bookmarkEnd w:id="101"/>
      <w:r w:rsidRPr="00702659">
        <w:rPr>
          <w:color w:val="007FAD"/>
        </w:rPr>
        <w:t xml:space="preserve"> </w:t>
      </w:r>
    </w:p>
    <w:tbl>
      <w:tblPr>
        <w:tblStyle w:val="AetherTable1blue"/>
        <w:tblW w:w="14349" w:type="dxa"/>
        <w:tblLook w:val="04A0" w:firstRow="1" w:lastRow="0" w:firstColumn="1" w:lastColumn="0" w:noHBand="0" w:noVBand="1"/>
      </w:tblPr>
      <w:tblGrid>
        <w:gridCol w:w="1408"/>
        <w:gridCol w:w="4773"/>
        <w:gridCol w:w="1625"/>
        <w:gridCol w:w="1701"/>
        <w:gridCol w:w="1332"/>
        <w:gridCol w:w="1276"/>
        <w:gridCol w:w="2234"/>
      </w:tblGrid>
      <w:tr w:rsidR="00244391" w:rsidRPr="00A94908" w14:paraId="0C8BA440" w14:textId="77777777" w:rsidTr="005B5A3A">
        <w:trPr>
          <w:cnfStyle w:val="100000000000" w:firstRow="1" w:lastRow="0" w:firstColumn="0" w:lastColumn="0" w:oddVBand="0" w:evenVBand="0" w:oddHBand="0" w:evenHBand="0" w:firstRowFirstColumn="0" w:firstRowLastColumn="0" w:lastRowFirstColumn="0" w:lastRowLastColumn="0"/>
          <w:tblHeader/>
        </w:trPr>
        <w:tc>
          <w:tcPr>
            <w:tcW w:w="1408" w:type="dxa"/>
          </w:tcPr>
          <w:p w14:paraId="4CC3FE59" w14:textId="77777777" w:rsidR="005B5A3A" w:rsidRPr="00702659" w:rsidRDefault="005B5A3A" w:rsidP="00DB57EC">
            <w:pPr>
              <w:pStyle w:val="AetherTableHeading"/>
              <w:rPr>
                <w:color w:val="1B1B1B"/>
              </w:rPr>
            </w:pPr>
            <w:r w:rsidRPr="00702659">
              <w:rPr>
                <w:color w:val="1B1B1B"/>
              </w:rPr>
              <w:t>Outcome</w:t>
            </w:r>
          </w:p>
        </w:tc>
        <w:tc>
          <w:tcPr>
            <w:tcW w:w="4773" w:type="dxa"/>
          </w:tcPr>
          <w:p w14:paraId="50F149BA" w14:textId="3ED11057" w:rsidR="005B5A3A" w:rsidRPr="00702659" w:rsidRDefault="005B5A3A" w:rsidP="00DB57EC">
            <w:pPr>
              <w:pStyle w:val="AetherTableHeading"/>
              <w:rPr>
                <w:color w:val="1B1B1B"/>
              </w:rPr>
            </w:pPr>
            <w:r w:rsidRPr="00702659">
              <w:rPr>
                <w:color w:val="1B1B1B"/>
              </w:rPr>
              <w:t>Action</w:t>
            </w:r>
          </w:p>
        </w:tc>
        <w:tc>
          <w:tcPr>
            <w:tcW w:w="1625" w:type="dxa"/>
          </w:tcPr>
          <w:p w14:paraId="53A6332B" w14:textId="77777777" w:rsidR="005B5A3A" w:rsidRPr="00702659" w:rsidRDefault="005B5A3A" w:rsidP="00DB57EC">
            <w:pPr>
              <w:pStyle w:val="AetherTableHeading"/>
              <w:rPr>
                <w:color w:val="1B1B1B"/>
              </w:rPr>
            </w:pPr>
            <w:r w:rsidRPr="00702659">
              <w:rPr>
                <w:color w:val="1B1B1B"/>
              </w:rPr>
              <w:t>Responsible service area</w:t>
            </w:r>
          </w:p>
        </w:tc>
        <w:tc>
          <w:tcPr>
            <w:tcW w:w="1701" w:type="dxa"/>
          </w:tcPr>
          <w:p w14:paraId="2A05E738" w14:textId="77777777" w:rsidR="005B5A3A" w:rsidRPr="00702659" w:rsidRDefault="005B5A3A" w:rsidP="00DB57EC">
            <w:pPr>
              <w:pStyle w:val="AetherTableHeading"/>
              <w:rPr>
                <w:color w:val="1B1B1B"/>
              </w:rPr>
            </w:pPr>
            <w:r w:rsidRPr="00702659">
              <w:rPr>
                <w:color w:val="1B1B1B"/>
              </w:rPr>
              <w:t>Resource requirements</w:t>
            </w:r>
          </w:p>
        </w:tc>
        <w:tc>
          <w:tcPr>
            <w:tcW w:w="1332" w:type="dxa"/>
          </w:tcPr>
          <w:p w14:paraId="3F8406B7" w14:textId="14CF99CC" w:rsidR="005B5A3A" w:rsidRPr="00702659" w:rsidRDefault="005B5A3A" w:rsidP="00DB57EC">
            <w:pPr>
              <w:pStyle w:val="AetherTableHeading"/>
              <w:rPr>
                <w:color w:val="1B1B1B"/>
              </w:rPr>
            </w:pPr>
            <w:r w:rsidRPr="00702659">
              <w:rPr>
                <w:color w:val="1B1B1B"/>
              </w:rPr>
              <w:t xml:space="preserve">Timescales </w:t>
            </w:r>
          </w:p>
        </w:tc>
        <w:tc>
          <w:tcPr>
            <w:tcW w:w="1276" w:type="dxa"/>
          </w:tcPr>
          <w:p w14:paraId="47027D3C" w14:textId="77777777" w:rsidR="005B5A3A" w:rsidRPr="00702659" w:rsidRDefault="005B5A3A" w:rsidP="00DB57EC">
            <w:pPr>
              <w:pStyle w:val="AetherTableHeading"/>
              <w:rPr>
                <w:color w:val="1B1B1B"/>
              </w:rPr>
            </w:pPr>
            <w:r w:rsidRPr="00702659">
              <w:rPr>
                <w:color w:val="1B1B1B"/>
              </w:rPr>
              <w:t>Possible delivery partners</w:t>
            </w:r>
          </w:p>
        </w:tc>
        <w:tc>
          <w:tcPr>
            <w:tcW w:w="2234" w:type="dxa"/>
          </w:tcPr>
          <w:p w14:paraId="458B5012" w14:textId="77777777" w:rsidR="005B5A3A" w:rsidRPr="00702659" w:rsidRDefault="005B5A3A" w:rsidP="00DB57EC">
            <w:pPr>
              <w:pStyle w:val="AetherTableHeading"/>
              <w:rPr>
                <w:color w:val="1B1B1B"/>
              </w:rPr>
            </w:pPr>
            <w:r w:rsidRPr="00702659">
              <w:rPr>
                <w:color w:val="1B1B1B"/>
              </w:rPr>
              <w:t>Possible co-benefits or trade-offs of actions</w:t>
            </w:r>
          </w:p>
        </w:tc>
      </w:tr>
      <w:tr w:rsidR="00244391" w14:paraId="4BFE0344" w14:textId="77777777" w:rsidTr="00275785">
        <w:tc>
          <w:tcPr>
            <w:tcW w:w="0" w:type="dxa"/>
            <w:vMerge w:val="restart"/>
          </w:tcPr>
          <w:p w14:paraId="6428D954" w14:textId="77777777" w:rsidR="005B5A3A" w:rsidRDefault="005B5A3A" w:rsidP="00DB57EC">
            <w:pPr>
              <w:pStyle w:val="AetherTableText"/>
            </w:pPr>
            <w:r>
              <w:t>Council service delivery is resilient to climate change</w:t>
            </w:r>
          </w:p>
          <w:p w14:paraId="0E26608F" w14:textId="77777777" w:rsidR="005B5A3A" w:rsidRDefault="005B5A3A" w:rsidP="00DB57EC">
            <w:pPr>
              <w:pStyle w:val="AetherTableText"/>
            </w:pPr>
          </w:p>
        </w:tc>
        <w:tc>
          <w:tcPr>
            <w:tcW w:w="0" w:type="dxa"/>
          </w:tcPr>
          <w:p w14:paraId="59F0DE99" w14:textId="59F41A20" w:rsidR="005B5A3A" w:rsidRPr="00815D1E" w:rsidRDefault="005B5A3A" w:rsidP="00DB57EC">
            <w:pPr>
              <w:pStyle w:val="AetherTableText"/>
              <w:rPr>
                <w:b/>
                <w:bCs/>
              </w:rPr>
            </w:pPr>
            <w:r w:rsidRPr="00815D1E">
              <w:rPr>
                <w:b/>
                <w:bCs/>
              </w:rPr>
              <w:t>Corporate plan</w:t>
            </w:r>
          </w:p>
          <w:p w14:paraId="16D256A3" w14:textId="2D73D58C" w:rsidR="005B5A3A" w:rsidRPr="00DB707F" w:rsidRDefault="005B5A3A" w:rsidP="00DB57EC">
            <w:pPr>
              <w:pStyle w:val="AetherTableText"/>
            </w:pPr>
            <w:r>
              <w:t>Ensure that resilience is a consideration within the ‘Environment’ priority of the new corporate plan, alongside broader sustainability and net zero.</w:t>
            </w:r>
          </w:p>
        </w:tc>
        <w:tc>
          <w:tcPr>
            <w:tcW w:w="0" w:type="dxa"/>
          </w:tcPr>
          <w:p w14:paraId="1E5267FC" w14:textId="2D27541C" w:rsidR="005B5A3A" w:rsidRPr="00815D1E" w:rsidRDefault="005B5A3A" w:rsidP="00DB57EC">
            <w:pPr>
              <w:pStyle w:val="AetherTableText"/>
              <w:rPr>
                <w:rStyle w:val="Bold"/>
                <w:b w:val="0"/>
                <w:bCs/>
              </w:rPr>
            </w:pPr>
            <w:r w:rsidRPr="00815D1E">
              <w:rPr>
                <w:rStyle w:val="Bold"/>
                <w:b w:val="0"/>
                <w:bCs/>
              </w:rPr>
              <w:t>Executive Leadership Team</w:t>
            </w:r>
          </w:p>
        </w:tc>
        <w:tc>
          <w:tcPr>
            <w:tcW w:w="0" w:type="dxa"/>
            <w:shd w:val="clear" w:color="auto" w:fill="C45911" w:themeFill="accent3" w:themeFillShade="BF"/>
          </w:tcPr>
          <w:p w14:paraId="5A6BEDEF" w14:textId="77777777" w:rsidR="005B5A3A" w:rsidRDefault="005B5A3A" w:rsidP="00DB57EC">
            <w:pPr>
              <w:pStyle w:val="AetherTableText"/>
            </w:pPr>
            <w:r w:rsidRPr="00702659">
              <w:rPr>
                <w:color w:val="auto"/>
              </w:rPr>
              <w:t>Low</w:t>
            </w:r>
          </w:p>
        </w:tc>
        <w:tc>
          <w:tcPr>
            <w:tcW w:w="0" w:type="dxa"/>
          </w:tcPr>
          <w:p w14:paraId="7993DD49" w14:textId="6F91C177" w:rsidR="00E6252D" w:rsidRPr="00E6252D" w:rsidRDefault="00D52A43" w:rsidP="00E6252D">
            <w:pPr>
              <w:pStyle w:val="AetherTableText"/>
              <w:rPr>
                <w:rStyle w:val="Bold"/>
                <w:b w:val="0"/>
                <w:bCs/>
              </w:rPr>
            </w:pPr>
            <w:r w:rsidRPr="00275785">
              <w:rPr>
                <w:rStyle w:val="Bold"/>
                <w:b w:val="0"/>
                <w:bCs/>
              </w:rPr>
              <w:t>The c</w:t>
            </w:r>
            <w:r w:rsidR="00E6252D" w:rsidRPr="00275785">
              <w:rPr>
                <w:rStyle w:val="Bold"/>
                <w:b w:val="0"/>
                <w:bCs/>
              </w:rPr>
              <w:t>urrent plan is until 2030. This will be ongoing every time is it reviewed</w:t>
            </w:r>
            <w:r w:rsidRPr="00D52A43">
              <w:rPr>
                <w:rStyle w:val="Bold"/>
                <w:b w:val="0"/>
                <w:bCs/>
              </w:rPr>
              <w:t>.</w:t>
            </w:r>
          </w:p>
        </w:tc>
        <w:tc>
          <w:tcPr>
            <w:tcW w:w="0" w:type="dxa"/>
          </w:tcPr>
          <w:p w14:paraId="389D3633" w14:textId="5D291960" w:rsidR="005B5A3A" w:rsidRPr="00A94908" w:rsidRDefault="00792DDF" w:rsidP="00DB57EC">
            <w:pPr>
              <w:pStyle w:val="AetherTableText"/>
            </w:pPr>
            <w:r>
              <w:t>Internal to Tamworth Borough Council</w:t>
            </w:r>
          </w:p>
        </w:tc>
        <w:tc>
          <w:tcPr>
            <w:tcW w:w="0" w:type="dxa"/>
          </w:tcPr>
          <w:p w14:paraId="3352EDE5" w14:textId="4FBC1261" w:rsidR="00D52A43" w:rsidRDefault="00D52A43" w:rsidP="00D52A43">
            <w:pPr>
              <w:pStyle w:val="AetherTableText"/>
            </w:pPr>
            <w:r>
              <w:rPr>
                <w:rFonts w:ascii="Wingdings" w:eastAsia="Wingdings" w:hAnsi="Wingdings" w:cs="Wingdings"/>
              </w:rPr>
              <w:t>ü</w:t>
            </w:r>
            <w:r>
              <w:t>Potential for cost saving by recognising synergies between policy areas.</w:t>
            </w:r>
          </w:p>
          <w:p w14:paraId="023525F6" w14:textId="77777777" w:rsidR="005B5A3A" w:rsidRDefault="005B5A3A" w:rsidP="00DB57EC">
            <w:pPr>
              <w:pStyle w:val="AetherTableText"/>
            </w:pPr>
          </w:p>
        </w:tc>
      </w:tr>
      <w:tr w:rsidR="00244391" w:rsidRPr="00A94908" w14:paraId="0D19729F" w14:textId="77777777" w:rsidTr="00275785">
        <w:tc>
          <w:tcPr>
            <w:tcW w:w="0" w:type="dxa"/>
            <w:vMerge/>
          </w:tcPr>
          <w:p w14:paraId="6AD02AAF" w14:textId="77777777" w:rsidR="005B5A3A" w:rsidRDefault="005B5A3A" w:rsidP="00DB57EC">
            <w:pPr>
              <w:pStyle w:val="AetherTableText"/>
            </w:pPr>
          </w:p>
        </w:tc>
        <w:tc>
          <w:tcPr>
            <w:tcW w:w="0" w:type="dxa"/>
          </w:tcPr>
          <w:p w14:paraId="513ACD85" w14:textId="10D96D06" w:rsidR="005B5A3A" w:rsidRPr="00815D1E" w:rsidRDefault="005B5A3A" w:rsidP="00DB57EC">
            <w:pPr>
              <w:pStyle w:val="AetherTableText"/>
              <w:rPr>
                <w:b/>
                <w:bCs/>
              </w:rPr>
            </w:pPr>
            <w:r w:rsidRPr="002E382D">
              <w:rPr>
                <w:b/>
                <w:bCs/>
              </w:rPr>
              <w:t>Estate risk assessment</w:t>
            </w:r>
          </w:p>
          <w:p w14:paraId="2AB8710C" w14:textId="3CE5A6BF" w:rsidR="005B5A3A" w:rsidRPr="00E77C9A" w:rsidRDefault="005B5A3A" w:rsidP="00DB57EC">
            <w:pPr>
              <w:pStyle w:val="AetherTableText"/>
            </w:pPr>
            <w:r w:rsidRPr="00DB707F">
              <w:t xml:space="preserve">Ensure the council estate is subject to continuous risk assessment of potential damage to on-site infrastructure and climate risk is included in corporate risk </w:t>
            </w:r>
            <w:r w:rsidRPr="004D5034">
              <w:t>assessments</w:t>
            </w:r>
            <w:r>
              <w:t>.</w:t>
            </w:r>
          </w:p>
        </w:tc>
        <w:tc>
          <w:tcPr>
            <w:tcW w:w="0" w:type="dxa"/>
          </w:tcPr>
          <w:p w14:paraId="00D5905C" w14:textId="1345EC6F" w:rsidR="005B5A3A" w:rsidRPr="006D2A65" w:rsidRDefault="005B5A3A" w:rsidP="00DB57EC">
            <w:pPr>
              <w:pStyle w:val="AetherTableText"/>
            </w:pPr>
            <w:r w:rsidRPr="006D2A65">
              <w:t>Finance</w:t>
            </w:r>
            <w:r>
              <w:t xml:space="preserve"> Team</w:t>
            </w:r>
            <w:r w:rsidRPr="006D2A65">
              <w:t xml:space="preserve">, Assets </w:t>
            </w:r>
          </w:p>
        </w:tc>
        <w:tc>
          <w:tcPr>
            <w:tcW w:w="0" w:type="dxa"/>
            <w:shd w:val="clear" w:color="auto" w:fill="C45911" w:themeFill="accent3" w:themeFillShade="BF"/>
          </w:tcPr>
          <w:p w14:paraId="1C0FD957" w14:textId="77777777" w:rsidR="005B5A3A" w:rsidRPr="00702659" w:rsidRDefault="005B5A3A" w:rsidP="00DB57EC">
            <w:pPr>
              <w:pStyle w:val="AetherTableText"/>
              <w:rPr>
                <w:color w:val="000000"/>
              </w:rPr>
            </w:pPr>
            <w:r w:rsidRPr="00702659">
              <w:rPr>
                <w:color w:val="000000"/>
              </w:rPr>
              <w:t>Low, potentially rising to high if risk mitigation measures such as repairs need to be implemented.</w:t>
            </w:r>
          </w:p>
        </w:tc>
        <w:tc>
          <w:tcPr>
            <w:tcW w:w="0" w:type="dxa"/>
          </w:tcPr>
          <w:p w14:paraId="67C4F0CF" w14:textId="3BFDA64A" w:rsidR="009842B2" w:rsidRPr="00A94908" w:rsidRDefault="006269E1" w:rsidP="00DB57EC">
            <w:pPr>
              <w:pStyle w:val="AetherTableText"/>
            </w:pPr>
            <w:r>
              <w:t>2025-2028</w:t>
            </w:r>
          </w:p>
        </w:tc>
        <w:tc>
          <w:tcPr>
            <w:tcW w:w="0" w:type="dxa"/>
          </w:tcPr>
          <w:p w14:paraId="095729E7" w14:textId="75393397" w:rsidR="005B5A3A" w:rsidRPr="00A94908" w:rsidRDefault="00792DDF" w:rsidP="00DB57EC">
            <w:pPr>
              <w:pStyle w:val="AetherTableText"/>
            </w:pPr>
            <w:r>
              <w:t>Internal to Tamworth Borough Council</w:t>
            </w:r>
          </w:p>
        </w:tc>
        <w:tc>
          <w:tcPr>
            <w:tcW w:w="0" w:type="dxa"/>
          </w:tcPr>
          <w:p w14:paraId="6FEF45E7" w14:textId="77777777" w:rsidR="005B5A3A" w:rsidRDefault="005B5A3A" w:rsidP="00DB57EC">
            <w:pPr>
              <w:pStyle w:val="AetherTableText"/>
            </w:pPr>
            <w:r>
              <w:rPr>
                <w:rFonts w:ascii="Wingdings" w:eastAsia="Wingdings" w:hAnsi="Wingdings" w:cs="Wingdings"/>
              </w:rPr>
              <w:t>ü</w:t>
            </w:r>
            <w:r>
              <w:t>Potential for improved health and safety in the workplace</w:t>
            </w:r>
          </w:p>
          <w:p w14:paraId="49599798" w14:textId="77777777" w:rsidR="005B5A3A" w:rsidRPr="00A94908" w:rsidRDefault="005B5A3A" w:rsidP="00DB57EC">
            <w:pPr>
              <w:pStyle w:val="AetherTableText"/>
            </w:pPr>
          </w:p>
        </w:tc>
      </w:tr>
      <w:tr w:rsidR="00244391" w14:paraId="38D45240" w14:textId="77777777" w:rsidTr="00275785">
        <w:tc>
          <w:tcPr>
            <w:tcW w:w="0" w:type="dxa"/>
            <w:vMerge/>
          </w:tcPr>
          <w:p w14:paraId="244EED6B" w14:textId="77777777" w:rsidR="005B5A3A" w:rsidRDefault="005B5A3A" w:rsidP="00DB57EC">
            <w:pPr>
              <w:pStyle w:val="AetherTableText"/>
            </w:pPr>
          </w:p>
        </w:tc>
        <w:tc>
          <w:tcPr>
            <w:tcW w:w="0" w:type="dxa"/>
          </w:tcPr>
          <w:p w14:paraId="0C5B079F" w14:textId="6AA22057" w:rsidR="005B5A3A" w:rsidRPr="00815D1E" w:rsidRDefault="005B5A3A" w:rsidP="00DB57EC">
            <w:pPr>
              <w:pStyle w:val="AetherTableText"/>
              <w:rPr>
                <w:b/>
                <w:bCs/>
              </w:rPr>
            </w:pPr>
            <w:r>
              <w:rPr>
                <w:b/>
                <w:bCs/>
              </w:rPr>
              <w:t>Business continuity plans</w:t>
            </w:r>
          </w:p>
          <w:p w14:paraId="5565E658" w14:textId="17755C1A" w:rsidR="005B5A3A" w:rsidRPr="00E77C9A" w:rsidRDefault="005B5A3A" w:rsidP="00DB57EC">
            <w:pPr>
              <w:pStyle w:val="AetherTableText"/>
            </w:pPr>
            <w:r>
              <w:t>Ensure business continuity plans account for potential disruption from extreme weather and climate events.</w:t>
            </w:r>
          </w:p>
        </w:tc>
        <w:tc>
          <w:tcPr>
            <w:tcW w:w="0" w:type="dxa"/>
          </w:tcPr>
          <w:p w14:paraId="41429F74" w14:textId="4C240D7F" w:rsidR="005B5A3A" w:rsidRDefault="00AE44C1" w:rsidP="00DB57EC">
            <w:pPr>
              <w:pStyle w:val="AetherTableText"/>
            </w:pPr>
            <w:r>
              <w:t>Assets</w:t>
            </w:r>
          </w:p>
        </w:tc>
        <w:tc>
          <w:tcPr>
            <w:tcW w:w="0" w:type="dxa"/>
            <w:shd w:val="clear" w:color="auto" w:fill="C45911" w:themeFill="accent3" w:themeFillShade="BF"/>
          </w:tcPr>
          <w:p w14:paraId="33EBFBAF" w14:textId="77777777" w:rsidR="005B5A3A" w:rsidRPr="00702659" w:rsidRDefault="005B5A3A" w:rsidP="00DB57EC">
            <w:pPr>
              <w:pStyle w:val="AetherTableText"/>
              <w:rPr>
                <w:color w:val="000000"/>
              </w:rPr>
            </w:pPr>
            <w:r w:rsidRPr="00702659">
              <w:rPr>
                <w:color w:val="000000"/>
              </w:rPr>
              <w:t>Low, integrate into existing work</w:t>
            </w:r>
          </w:p>
        </w:tc>
        <w:tc>
          <w:tcPr>
            <w:tcW w:w="0" w:type="dxa"/>
          </w:tcPr>
          <w:p w14:paraId="7F233A8B" w14:textId="77777777" w:rsidR="005B5A3A" w:rsidRDefault="005B5A3A" w:rsidP="00DB57EC">
            <w:pPr>
              <w:pStyle w:val="AetherTableText"/>
            </w:pPr>
            <w:r w:rsidRPr="00EC36B2">
              <w:t>Annual update</w:t>
            </w:r>
          </w:p>
        </w:tc>
        <w:tc>
          <w:tcPr>
            <w:tcW w:w="0" w:type="dxa"/>
          </w:tcPr>
          <w:p w14:paraId="0589DBC3" w14:textId="2E7D2EA7" w:rsidR="005B5A3A" w:rsidRPr="00060605" w:rsidRDefault="00792DDF" w:rsidP="00DB57EC">
            <w:pPr>
              <w:pStyle w:val="AetherTableText"/>
            </w:pPr>
            <w:r>
              <w:t>Internal to Tamworth Borough Council</w:t>
            </w:r>
          </w:p>
        </w:tc>
        <w:tc>
          <w:tcPr>
            <w:tcW w:w="0" w:type="dxa"/>
          </w:tcPr>
          <w:p w14:paraId="14C085A9" w14:textId="576C95DB" w:rsidR="005B5A3A" w:rsidRDefault="00244391" w:rsidP="00DB57EC">
            <w:pPr>
              <w:pStyle w:val="AetherTableText"/>
            </w:pPr>
            <w:r>
              <w:rPr>
                <w:rFonts w:ascii="Wingdings" w:eastAsia="Wingdings" w:hAnsi="Wingdings" w:cs="Wingdings"/>
              </w:rPr>
              <w:t>ü</w:t>
            </w:r>
            <w:r>
              <w:t>Potential for cost saving by recognising synergies between policy areas.</w:t>
            </w:r>
          </w:p>
        </w:tc>
      </w:tr>
      <w:tr w:rsidR="00244391" w14:paraId="5569BCE8" w14:textId="77777777" w:rsidTr="00683630">
        <w:tc>
          <w:tcPr>
            <w:tcW w:w="1408" w:type="dxa"/>
            <w:vMerge/>
          </w:tcPr>
          <w:p w14:paraId="44644162" w14:textId="77777777" w:rsidR="005B5A3A" w:rsidRDefault="005B5A3A" w:rsidP="00DB57EC">
            <w:pPr>
              <w:pStyle w:val="AetherTableText"/>
            </w:pPr>
          </w:p>
        </w:tc>
        <w:tc>
          <w:tcPr>
            <w:tcW w:w="4773" w:type="dxa"/>
          </w:tcPr>
          <w:p w14:paraId="0BE822CD" w14:textId="6A8EBA79" w:rsidR="005B5A3A" w:rsidRPr="005B5A3A" w:rsidRDefault="005B5A3A" w:rsidP="00DB57EC">
            <w:pPr>
              <w:pStyle w:val="AetherTableText"/>
              <w:rPr>
                <w:b/>
                <w:bCs/>
              </w:rPr>
            </w:pPr>
            <w:r w:rsidRPr="005B5A3A">
              <w:rPr>
                <w:b/>
                <w:bCs/>
              </w:rPr>
              <w:t>Climate adaptation training</w:t>
            </w:r>
          </w:p>
          <w:p w14:paraId="406AABC0" w14:textId="35BE9F19" w:rsidR="005B5A3A" w:rsidRDefault="005B5A3A" w:rsidP="00DB57EC">
            <w:pPr>
              <w:pStyle w:val="AetherTableText"/>
            </w:pPr>
            <w:r w:rsidRPr="00A95BA7">
              <w:t>Develop and roll out</w:t>
            </w:r>
            <w:r w:rsidR="00CA5889">
              <w:t xml:space="preserve"> a </w:t>
            </w:r>
            <w:r w:rsidRPr="00A95BA7">
              <w:t xml:space="preserve">climate adaptation training programme ensuring all members of staff and elected members are aware of </w:t>
            </w:r>
            <w:r>
              <w:t>their</w:t>
            </w:r>
            <w:r w:rsidRPr="00A95BA7">
              <w:t xml:space="preserve"> role in the delivery of climate action.</w:t>
            </w:r>
          </w:p>
        </w:tc>
        <w:tc>
          <w:tcPr>
            <w:tcW w:w="1625" w:type="dxa"/>
          </w:tcPr>
          <w:p w14:paraId="5EBA6330" w14:textId="4E905A72" w:rsidR="005B5A3A" w:rsidRDefault="005B5A3A" w:rsidP="00DB57EC">
            <w:pPr>
              <w:pStyle w:val="AetherTableText"/>
            </w:pPr>
            <w:r>
              <w:t>Head of HR</w:t>
            </w:r>
            <w:r w:rsidR="00244391">
              <w:t>,</w:t>
            </w:r>
            <w:r>
              <w:t xml:space="preserve"> Organisational Development</w:t>
            </w:r>
            <w:r w:rsidR="00244391">
              <w:t>,</w:t>
            </w:r>
          </w:p>
          <w:p w14:paraId="574BAC15" w14:textId="5B7293CD" w:rsidR="00DA2978" w:rsidRDefault="00DA2978" w:rsidP="00DB57EC">
            <w:pPr>
              <w:pStyle w:val="AetherTableText"/>
            </w:pPr>
            <w:r w:rsidRPr="00275785">
              <w:t>Climate Change</w:t>
            </w:r>
            <w:r>
              <w:t xml:space="preserve"> </w:t>
            </w:r>
          </w:p>
        </w:tc>
        <w:tc>
          <w:tcPr>
            <w:tcW w:w="1701" w:type="dxa"/>
            <w:shd w:val="clear" w:color="auto" w:fill="F4B083" w:themeFill="accent3" w:themeFillTint="99"/>
          </w:tcPr>
          <w:p w14:paraId="0D157879" w14:textId="77777777" w:rsidR="005B5A3A" w:rsidRPr="00702659" w:rsidRDefault="005B5A3A" w:rsidP="00DB57EC">
            <w:pPr>
              <w:pStyle w:val="AetherTableText"/>
              <w:rPr>
                <w:color w:val="494949"/>
              </w:rPr>
            </w:pPr>
            <w:r w:rsidRPr="00702659">
              <w:rPr>
                <w:color w:val="494949"/>
              </w:rPr>
              <w:t>Medium, may need to procure external training</w:t>
            </w:r>
            <w:r w:rsidRPr="00702659">
              <w:rPr>
                <w:rStyle w:val="Bold"/>
                <w:b w:val="0"/>
                <w:bCs/>
                <w:color w:val="494949"/>
              </w:rPr>
              <w:t>.</w:t>
            </w:r>
          </w:p>
        </w:tc>
        <w:tc>
          <w:tcPr>
            <w:tcW w:w="1332" w:type="dxa"/>
          </w:tcPr>
          <w:p w14:paraId="0BBB8171" w14:textId="4225F173" w:rsidR="000830E7" w:rsidRDefault="006269E1" w:rsidP="00C220A2">
            <w:pPr>
              <w:pStyle w:val="AetherTableText"/>
            </w:pPr>
            <w:r>
              <w:t>2025</w:t>
            </w:r>
            <w:r w:rsidR="00C220A2" w:rsidRPr="00275785">
              <w:t xml:space="preserve"> -</w:t>
            </w:r>
            <w:r>
              <w:t>2026 A</w:t>
            </w:r>
            <w:r w:rsidR="00C220A2" w:rsidRPr="00275785">
              <w:t>s new staff are onboarded, training will be mandatory</w:t>
            </w:r>
          </w:p>
        </w:tc>
        <w:tc>
          <w:tcPr>
            <w:tcW w:w="1276" w:type="dxa"/>
          </w:tcPr>
          <w:p w14:paraId="33618A78" w14:textId="13738DD1" w:rsidR="005B5A3A" w:rsidRDefault="00792DDF" w:rsidP="00DB57EC">
            <w:pPr>
              <w:pStyle w:val="AetherTableText"/>
            </w:pPr>
            <w:r>
              <w:t>Internal to Tamworth Borough Council</w:t>
            </w:r>
          </w:p>
        </w:tc>
        <w:tc>
          <w:tcPr>
            <w:tcW w:w="2234" w:type="dxa"/>
          </w:tcPr>
          <w:p w14:paraId="4009DCD5" w14:textId="77777777" w:rsidR="005B5A3A" w:rsidRDefault="005B5A3A" w:rsidP="00DB57EC">
            <w:pPr>
              <w:pStyle w:val="AetherTableText"/>
            </w:pPr>
            <w:r>
              <w:rPr>
                <w:rFonts w:ascii="Wingdings" w:eastAsia="Wingdings" w:hAnsi="Wingdings" w:cs="Wingdings"/>
              </w:rPr>
              <w:t>ü</w:t>
            </w:r>
            <w:r>
              <w:t>Upskilling and development of the workforce</w:t>
            </w:r>
          </w:p>
        </w:tc>
      </w:tr>
      <w:tr w:rsidR="00244391" w:rsidRPr="00A94908" w14:paraId="45962BC0" w14:textId="77777777" w:rsidTr="00275785">
        <w:tc>
          <w:tcPr>
            <w:tcW w:w="0" w:type="dxa"/>
            <w:vMerge/>
          </w:tcPr>
          <w:p w14:paraId="5480EED7" w14:textId="77777777" w:rsidR="005B5A3A" w:rsidRPr="004D5034" w:rsidRDefault="005B5A3A" w:rsidP="00DB57EC">
            <w:pPr>
              <w:pStyle w:val="AetherTableText"/>
            </w:pPr>
          </w:p>
        </w:tc>
        <w:tc>
          <w:tcPr>
            <w:tcW w:w="0" w:type="dxa"/>
          </w:tcPr>
          <w:p w14:paraId="7DFE52DC" w14:textId="20BDC7BF" w:rsidR="005B5A3A" w:rsidRPr="005B5A3A" w:rsidRDefault="005B5A3A" w:rsidP="00DB57EC">
            <w:pPr>
              <w:pStyle w:val="AetherTableText"/>
              <w:rPr>
                <w:b/>
                <w:bCs/>
              </w:rPr>
            </w:pPr>
            <w:r w:rsidRPr="005B5A3A">
              <w:rPr>
                <w:b/>
                <w:bCs/>
              </w:rPr>
              <w:t>Adaptive work processes</w:t>
            </w:r>
          </w:p>
          <w:p w14:paraId="475A5153" w14:textId="1AF484DB" w:rsidR="00490F5F" w:rsidRPr="004D5034" w:rsidRDefault="005B5A3A" w:rsidP="00DB57EC">
            <w:pPr>
              <w:pStyle w:val="AetherTableText"/>
            </w:pPr>
            <w:r w:rsidRPr="00275785">
              <w:t>Consider</w:t>
            </w:r>
            <w:r w:rsidR="00F43E30" w:rsidRPr="00275785">
              <w:t xml:space="preserve"> policy </w:t>
            </w:r>
            <w:r w:rsidR="000F7765" w:rsidRPr="00275785">
              <w:t>for</w:t>
            </w:r>
            <w:r w:rsidRPr="00A105D4">
              <w:t xml:space="preserve"> adaptive work processes to minimise risk to the workforce during heatwaves</w:t>
            </w:r>
            <w:r w:rsidRPr="004D5034">
              <w:t xml:space="preserve"> and other climate events. For example, changes to work patterns, hybrid working patterns and provision of sun protection and drinking water for council outdoor workers.</w:t>
            </w:r>
          </w:p>
        </w:tc>
        <w:tc>
          <w:tcPr>
            <w:tcW w:w="0" w:type="dxa"/>
          </w:tcPr>
          <w:p w14:paraId="6EEEC2FA" w14:textId="02302398" w:rsidR="005B5A3A" w:rsidRPr="00A94908" w:rsidRDefault="009C107B" w:rsidP="00DB57EC">
            <w:pPr>
              <w:pStyle w:val="AetherTableText"/>
            </w:pPr>
            <w:r w:rsidRPr="00275785">
              <w:t>HR and AD’s to coordinate service operations</w:t>
            </w:r>
          </w:p>
        </w:tc>
        <w:tc>
          <w:tcPr>
            <w:tcW w:w="0" w:type="dxa"/>
            <w:shd w:val="clear" w:color="auto" w:fill="C45911" w:themeFill="accent3" w:themeFillShade="BF"/>
          </w:tcPr>
          <w:p w14:paraId="58BAEB41" w14:textId="77777777" w:rsidR="005B5A3A" w:rsidRPr="00A94908" w:rsidRDefault="005B5A3A" w:rsidP="00DB57EC">
            <w:pPr>
              <w:pStyle w:val="AetherTableText"/>
            </w:pPr>
            <w:r w:rsidRPr="00702659">
              <w:rPr>
                <w:color w:val="auto"/>
              </w:rPr>
              <w:t>Low</w:t>
            </w:r>
          </w:p>
        </w:tc>
        <w:tc>
          <w:tcPr>
            <w:tcW w:w="0" w:type="dxa"/>
          </w:tcPr>
          <w:p w14:paraId="1FDEB3CC" w14:textId="77777777" w:rsidR="005B5A3A" w:rsidRDefault="005B5A3A" w:rsidP="00DB57EC">
            <w:pPr>
              <w:pStyle w:val="AetherTableText"/>
            </w:pPr>
            <w:r>
              <w:t>Ongoing, responsive to current weather conditions/ challenges</w:t>
            </w:r>
          </w:p>
          <w:p w14:paraId="15DFEEF6" w14:textId="1B03D835" w:rsidR="00132E7B" w:rsidRPr="00A94908" w:rsidRDefault="00132E7B" w:rsidP="00DB57EC">
            <w:pPr>
              <w:pStyle w:val="AetherTableText"/>
            </w:pPr>
            <w:r w:rsidRPr="00275785">
              <w:lastRenderedPageBreak/>
              <w:t xml:space="preserve">Potential to formalise policy </w:t>
            </w:r>
            <w:r w:rsidR="0028282D" w:rsidRPr="00275785">
              <w:t>2026</w:t>
            </w:r>
            <w:r w:rsidRPr="00275785">
              <w:t>-2027</w:t>
            </w:r>
          </w:p>
        </w:tc>
        <w:tc>
          <w:tcPr>
            <w:tcW w:w="0" w:type="dxa"/>
          </w:tcPr>
          <w:p w14:paraId="66D55F94" w14:textId="40D41323" w:rsidR="005B5A3A" w:rsidRPr="00275785" w:rsidRDefault="005E6F93" w:rsidP="00DB57EC">
            <w:pPr>
              <w:pStyle w:val="AetherTableText"/>
            </w:pPr>
            <w:r w:rsidRPr="00275785">
              <w:lastRenderedPageBreak/>
              <w:t xml:space="preserve">Staffordshire County Council </w:t>
            </w:r>
          </w:p>
          <w:p w14:paraId="4ADF1EBF" w14:textId="4C6970A6" w:rsidR="005E6F93" w:rsidRPr="00A94908" w:rsidRDefault="005E6F93" w:rsidP="00DB57EC">
            <w:pPr>
              <w:pStyle w:val="AetherTableText"/>
            </w:pPr>
            <w:r w:rsidRPr="00275785">
              <w:t>Civil contingency unit</w:t>
            </w:r>
          </w:p>
        </w:tc>
        <w:tc>
          <w:tcPr>
            <w:tcW w:w="0" w:type="dxa"/>
          </w:tcPr>
          <w:p w14:paraId="6CAB54E2" w14:textId="77777777" w:rsidR="005B5A3A" w:rsidRDefault="005B5A3A" w:rsidP="00DB57EC">
            <w:pPr>
              <w:pStyle w:val="AetherTableText"/>
            </w:pPr>
            <w:r>
              <w:rPr>
                <w:rFonts w:ascii="Wingdings" w:eastAsia="Wingdings" w:hAnsi="Wingdings" w:cs="Wingdings"/>
              </w:rPr>
              <w:t>ü</w:t>
            </w:r>
            <w:r>
              <w:t>Fewer work days lost to weather related illness</w:t>
            </w:r>
          </w:p>
          <w:p w14:paraId="03E45798" w14:textId="77777777" w:rsidR="005B5A3A" w:rsidRDefault="005B5A3A" w:rsidP="00DB57EC">
            <w:pPr>
              <w:pStyle w:val="AetherTableText"/>
            </w:pPr>
            <w:r>
              <w:rPr>
                <w:rFonts w:ascii="Wingdings" w:eastAsia="Wingdings" w:hAnsi="Wingdings" w:cs="Wingdings"/>
              </w:rPr>
              <w:t>ü</w:t>
            </w:r>
            <w:r>
              <w:t>Maintains better productivity</w:t>
            </w:r>
          </w:p>
          <w:p w14:paraId="6A010E80" w14:textId="77777777" w:rsidR="005B5A3A" w:rsidRPr="00A94908" w:rsidRDefault="005B5A3A" w:rsidP="00DB57EC">
            <w:pPr>
              <w:pStyle w:val="AetherTableText"/>
            </w:pPr>
          </w:p>
        </w:tc>
      </w:tr>
      <w:tr w:rsidR="00244391" w:rsidRPr="00A94908" w14:paraId="4B1BC667" w14:textId="77777777" w:rsidTr="00683630">
        <w:trPr>
          <w:cantSplit/>
        </w:trPr>
        <w:tc>
          <w:tcPr>
            <w:tcW w:w="0" w:type="dxa"/>
          </w:tcPr>
          <w:p w14:paraId="2D194A21" w14:textId="77777777" w:rsidR="005B5A3A" w:rsidRPr="00A94908" w:rsidRDefault="005B5A3A" w:rsidP="00DB57EC">
            <w:pPr>
              <w:pStyle w:val="AetherTableText"/>
            </w:pPr>
            <w:r>
              <w:t>Risks to vulnerable groups are reduced</w:t>
            </w:r>
          </w:p>
        </w:tc>
        <w:tc>
          <w:tcPr>
            <w:tcW w:w="0" w:type="dxa"/>
          </w:tcPr>
          <w:p w14:paraId="5C8F7559" w14:textId="0695CEC6" w:rsidR="005B5A3A" w:rsidRPr="005B5A3A" w:rsidRDefault="005B5A3A" w:rsidP="00DB57EC">
            <w:pPr>
              <w:pStyle w:val="AetherTableText"/>
              <w:rPr>
                <w:b/>
                <w:bCs/>
              </w:rPr>
            </w:pPr>
            <w:r w:rsidRPr="005B5A3A">
              <w:rPr>
                <w:b/>
                <w:bCs/>
              </w:rPr>
              <w:t>Improve understanding of climate vulnerability</w:t>
            </w:r>
          </w:p>
          <w:p w14:paraId="5DE0DF98" w14:textId="001263E8" w:rsidR="005B5A3A" w:rsidRPr="00A94908" w:rsidRDefault="005B5A3A" w:rsidP="00DB57EC">
            <w:pPr>
              <w:pStyle w:val="AetherTableText"/>
            </w:pPr>
            <w:r>
              <w:t xml:space="preserve">Identify existing data sources that can be used to understand community vulnerability to climate change in Tamworth and target </w:t>
            </w:r>
            <w:r w:rsidRPr="00455E10">
              <w:t xml:space="preserve">adaptation measures in areas of greatest </w:t>
            </w:r>
            <w:r>
              <w:t>need</w:t>
            </w:r>
            <w:r w:rsidRPr="00455E10">
              <w:t>.</w:t>
            </w:r>
            <w:r>
              <w:t xml:space="preserve"> For example, source data on council housing residents who are elderly or have disabilities so may be more vulnerable to health impacts caused by heatwaves or may be less able to manage without electricity in the event of substation flooding. Having identified these vulnerabilities, measures such as communications campaigns or upgrades to council housing could be targeted.</w:t>
            </w:r>
          </w:p>
        </w:tc>
        <w:tc>
          <w:tcPr>
            <w:tcW w:w="0" w:type="dxa"/>
          </w:tcPr>
          <w:p w14:paraId="0C4A2712" w14:textId="3DBE91F1" w:rsidR="002C446A" w:rsidRDefault="005B5A3A" w:rsidP="00DB57EC">
            <w:pPr>
              <w:pStyle w:val="AetherTableText"/>
            </w:pPr>
            <w:r>
              <w:t>Partnerships</w:t>
            </w:r>
          </w:p>
          <w:p w14:paraId="16EEABC7" w14:textId="77777777" w:rsidR="0070100C" w:rsidRPr="00A94908" w:rsidRDefault="0070100C" w:rsidP="00DB57EC">
            <w:pPr>
              <w:pStyle w:val="AetherTableText"/>
            </w:pPr>
          </w:p>
        </w:tc>
        <w:tc>
          <w:tcPr>
            <w:tcW w:w="0" w:type="dxa"/>
            <w:shd w:val="clear" w:color="auto" w:fill="F4B083" w:themeFill="accent3" w:themeFillTint="99"/>
          </w:tcPr>
          <w:p w14:paraId="5D40B7CD" w14:textId="77777777" w:rsidR="005B5A3A" w:rsidRPr="00702659" w:rsidRDefault="005B5A3A" w:rsidP="00DB57EC">
            <w:pPr>
              <w:pStyle w:val="AetherTableText"/>
              <w:rPr>
                <w:color w:val="494949"/>
              </w:rPr>
            </w:pPr>
            <w:r w:rsidRPr="00702659">
              <w:rPr>
                <w:color w:val="494949"/>
              </w:rPr>
              <w:t>Medium</w:t>
            </w:r>
          </w:p>
        </w:tc>
        <w:tc>
          <w:tcPr>
            <w:tcW w:w="0" w:type="dxa"/>
          </w:tcPr>
          <w:p w14:paraId="16D80A64" w14:textId="531459E6" w:rsidR="005B5A3A" w:rsidRPr="00A94908" w:rsidRDefault="0028282D" w:rsidP="00DB57EC">
            <w:pPr>
              <w:pStyle w:val="AetherTableText"/>
            </w:pPr>
            <w:r w:rsidRPr="00792DDF">
              <w:t>2025-2026</w:t>
            </w:r>
          </w:p>
        </w:tc>
        <w:tc>
          <w:tcPr>
            <w:tcW w:w="0" w:type="dxa"/>
          </w:tcPr>
          <w:p w14:paraId="597443E6" w14:textId="610C0BBA" w:rsidR="005B5A3A" w:rsidRDefault="005B5A3A" w:rsidP="00DB57EC">
            <w:pPr>
              <w:pStyle w:val="AetherTableText"/>
            </w:pPr>
            <w:r>
              <w:t>Tamworth wellbeing partnership, community groups, emergency services</w:t>
            </w:r>
            <w:r w:rsidR="00424A3B">
              <w:t>,</w:t>
            </w:r>
          </w:p>
          <w:p w14:paraId="3D91A96F" w14:textId="524E6DD1" w:rsidR="00424A3B" w:rsidRDefault="00424A3B" w:rsidP="00DB57EC">
            <w:pPr>
              <w:pStyle w:val="AetherTableText"/>
            </w:pPr>
            <w:r>
              <w:t>NHS</w:t>
            </w:r>
          </w:p>
          <w:p w14:paraId="79136CC6" w14:textId="77777777" w:rsidR="00D37CEE" w:rsidRPr="00A94908" w:rsidRDefault="00D37CEE" w:rsidP="00DB57EC">
            <w:pPr>
              <w:pStyle w:val="AetherTableText"/>
            </w:pPr>
          </w:p>
        </w:tc>
        <w:tc>
          <w:tcPr>
            <w:tcW w:w="0" w:type="dxa"/>
          </w:tcPr>
          <w:p w14:paraId="7940EEF3" w14:textId="77777777" w:rsidR="005B5A3A" w:rsidRPr="00A94908" w:rsidRDefault="005B5A3A" w:rsidP="00DB57EC">
            <w:pPr>
              <w:pStyle w:val="AetherTableText"/>
            </w:pPr>
            <w:r w:rsidRPr="0074554C">
              <w:rPr>
                <w:rFonts w:ascii="Wingdings" w:eastAsia="Wingdings" w:hAnsi="Wingdings" w:cs="Wingdings"/>
              </w:rPr>
              <w:t>ü</w:t>
            </w:r>
            <w:r>
              <w:t xml:space="preserve"> Improved data on vulnerabilities and demographics for other policy development.</w:t>
            </w:r>
          </w:p>
        </w:tc>
      </w:tr>
      <w:tr w:rsidR="00244391" w14:paraId="296C395E" w14:textId="77777777" w:rsidTr="00683630">
        <w:tc>
          <w:tcPr>
            <w:tcW w:w="1408" w:type="dxa"/>
            <w:vMerge w:val="restart"/>
          </w:tcPr>
          <w:p w14:paraId="03974D71" w14:textId="77777777" w:rsidR="005B5A3A" w:rsidRPr="00322D86" w:rsidRDefault="005B5A3A" w:rsidP="00DB57EC">
            <w:pPr>
              <w:pStyle w:val="AetherTableText"/>
            </w:pPr>
            <w:r w:rsidRPr="00322D86">
              <w:t>Tamworth council and the local community are able to effectively respond to extreme weather events</w:t>
            </w:r>
          </w:p>
        </w:tc>
        <w:tc>
          <w:tcPr>
            <w:tcW w:w="4773" w:type="dxa"/>
          </w:tcPr>
          <w:p w14:paraId="6817A3F0" w14:textId="6DF92386" w:rsidR="005B5A3A" w:rsidRPr="005B5A3A" w:rsidRDefault="005B5A3A" w:rsidP="00DB57EC">
            <w:pPr>
              <w:pStyle w:val="AetherTableText"/>
              <w:rPr>
                <w:b/>
                <w:bCs/>
              </w:rPr>
            </w:pPr>
            <w:r w:rsidRPr="007B2E83">
              <w:rPr>
                <w:b/>
                <w:bCs/>
              </w:rPr>
              <w:t>Communications with housing residents</w:t>
            </w:r>
          </w:p>
          <w:p w14:paraId="51031954" w14:textId="75A2D804" w:rsidR="005B5A3A" w:rsidRPr="00A95BA7" w:rsidRDefault="00BE2792" w:rsidP="00DB57EC">
            <w:pPr>
              <w:pStyle w:val="AetherTableText"/>
            </w:pPr>
            <w:r>
              <w:t>E</w:t>
            </w:r>
            <w:r w:rsidR="005B5A3A">
              <w:t>xpand existing communications campaigns on damp and mould to address actions residents can take to reduce indoor temperatures and protect health during heatwaves.</w:t>
            </w:r>
          </w:p>
        </w:tc>
        <w:tc>
          <w:tcPr>
            <w:tcW w:w="1625" w:type="dxa"/>
          </w:tcPr>
          <w:p w14:paraId="685548B5" w14:textId="78499AC5" w:rsidR="002A542E" w:rsidRPr="00275785" w:rsidRDefault="002A542E" w:rsidP="00DB57EC">
            <w:pPr>
              <w:pStyle w:val="AetherTableText"/>
            </w:pPr>
            <w:r w:rsidRPr="00275785">
              <w:t xml:space="preserve">AD for Neighbourhoods </w:t>
            </w:r>
          </w:p>
          <w:p w14:paraId="78FEA510" w14:textId="24288DB2" w:rsidR="002A542E" w:rsidRDefault="002A542E" w:rsidP="00DB57EC">
            <w:pPr>
              <w:pStyle w:val="AetherTableText"/>
            </w:pPr>
            <w:r w:rsidRPr="00275785">
              <w:t>Comms.</w:t>
            </w:r>
          </w:p>
          <w:p w14:paraId="7EEF9BE8" w14:textId="2C33047E" w:rsidR="004528AF" w:rsidRPr="004528AF" w:rsidRDefault="004528AF" w:rsidP="004528AF">
            <w:pPr>
              <w:tabs>
                <w:tab w:val="left" w:pos="1190"/>
              </w:tabs>
            </w:pPr>
          </w:p>
        </w:tc>
        <w:tc>
          <w:tcPr>
            <w:tcW w:w="1701" w:type="dxa"/>
            <w:shd w:val="clear" w:color="auto" w:fill="F4B083" w:themeFill="accent3" w:themeFillTint="99"/>
          </w:tcPr>
          <w:p w14:paraId="493CFECE" w14:textId="77777777" w:rsidR="005B5A3A" w:rsidRPr="00702659" w:rsidRDefault="005B5A3A" w:rsidP="00DB57EC">
            <w:pPr>
              <w:pStyle w:val="AetherTableText"/>
              <w:rPr>
                <w:color w:val="494949"/>
              </w:rPr>
            </w:pPr>
            <w:r w:rsidRPr="00702659">
              <w:rPr>
                <w:color w:val="494949"/>
              </w:rPr>
              <w:t>Medium, expansion of existing campaign and new content would be needed.</w:t>
            </w:r>
          </w:p>
        </w:tc>
        <w:tc>
          <w:tcPr>
            <w:tcW w:w="1332" w:type="dxa"/>
          </w:tcPr>
          <w:p w14:paraId="4407F17D" w14:textId="540B1932" w:rsidR="005B5A3A" w:rsidRPr="00A94908" w:rsidRDefault="005B5A3A" w:rsidP="00DB57EC">
            <w:pPr>
              <w:pStyle w:val="AetherTableText"/>
            </w:pPr>
            <w:r w:rsidRPr="00275785">
              <w:t xml:space="preserve">Pilot for summer </w:t>
            </w:r>
            <w:r w:rsidR="0028282D" w:rsidRPr="00275785">
              <w:t>2026</w:t>
            </w:r>
          </w:p>
        </w:tc>
        <w:tc>
          <w:tcPr>
            <w:tcW w:w="1276" w:type="dxa"/>
          </w:tcPr>
          <w:p w14:paraId="7FC81B47" w14:textId="607EB29B" w:rsidR="005B5A3A" w:rsidRPr="00A94908" w:rsidRDefault="00B03475" w:rsidP="00DB57EC">
            <w:pPr>
              <w:pStyle w:val="AetherTableText"/>
            </w:pPr>
            <w:r>
              <w:t>Tamworth Borough Council</w:t>
            </w:r>
          </w:p>
        </w:tc>
        <w:tc>
          <w:tcPr>
            <w:tcW w:w="2234" w:type="dxa"/>
          </w:tcPr>
          <w:p w14:paraId="3ACB6EF3" w14:textId="637694A0" w:rsidR="005B5A3A" w:rsidRDefault="00244391" w:rsidP="00DB57EC">
            <w:pPr>
              <w:pStyle w:val="AetherTableText"/>
            </w:pPr>
            <w:r w:rsidRPr="0074554C">
              <w:rPr>
                <w:rFonts w:ascii="Wingdings" w:eastAsia="Wingdings" w:hAnsi="Wingdings" w:cs="Wingdings"/>
              </w:rPr>
              <w:t>ü</w:t>
            </w:r>
            <w:r>
              <w:t xml:space="preserve"> Potential improved health and environmental quality for residents.</w:t>
            </w:r>
          </w:p>
        </w:tc>
      </w:tr>
      <w:tr w:rsidR="00244391" w:rsidRPr="00A94908" w14:paraId="75F5D254" w14:textId="77777777" w:rsidTr="00275785">
        <w:tc>
          <w:tcPr>
            <w:tcW w:w="0" w:type="dxa"/>
            <w:vMerge/>
          </w:tcPr>
          <w:p w14:paraId="37E1A3DD" w14:textId="77777777" w:rsidR="005B5A3A" w:rsidRPr="00A94908" w:rsidRDefault="005B5A3A" w:rsidP="00DB57EC">
            <w:pPr>
              <w:pStyle w:val="AetherTableText"/>
            </w:pPr>
          </w:p>
        </w:tc>
        <w:tc>
          <w:tcPr>
            <w:tcW w:w="0" w:type="dxa"/>
          </w:tcPr>
          <w:p w14:paraId="4073D352" w14:textId="191E69E4" w:rsidR="005B5A3A" w:rsidRPr="005B5A3A" w:rsidRDefault="00BE2792" w:rsidP="00DB57EC">
            <w:pPr>
              <w:pStyle w:val="AetherTableText"/>
              <w:rPr>
                <w:b/>
                <w:bCs/>
              </w:rPr>
            </w:pPr>
            <w:r w:rsidRPr="007B2E83">
              <w:rPr>
                <w:b/>
                <w:bCs/>
              </w:rPr>
              <w:t>Planning for flood recovery</w:t>
            </w:r>
          </w:p>
          <w:p w14:paraId="6070AC28" w14:textId="09D4B6C1" w:rsidR="005B5A3A" w:rsidRPr="00A94908" w:rsidRDefault="005B5A3A" w:rsidP="00DB57EC">
            <w:pPr>
              <w:pStyle w:val="AetherTableText"/>
            </w:pPr>
            <w:r>
              <w:t xml:space="preserve">Ensure plans are in place for efficient and effective clean up after flood events and these plans are reviewed in light of likely increases in the frequency and intensity of future flooding. </w:t>
            </w:r>
          </w:p>
        </w:tc>
        <w:tc>
          <w:tcPr>
            <w:tcW w:w="0" w:type="dxa"/>
          </w:tcPr>
          <w:p w14:paraId="6BA5DFC0" w14:textId="054FA304" w:rsidR="00CF3105" w:rsidRPr="00275785" w:rsidRDefault="00CF3105" w:rsidP="00F8428A">
            <w:pPr>
              <w:pStyle w:val="AetherTableText"/>
              <w:rPr>
                <w:rStyle w:val="Bold"/>
                <w:b w:val="0"/>
              </w:rPr>
            </w:pPr>
            <w:r w:rsidRPr="00275785">
              <w:rPr>
                <w:rStyle w:val="Bold"/>
                <w:b w:val="0"/>
              </w:rPr>
              <w:t xml:space="preserve">AD for Environment, culture and wellbeing </w:t>
            </w:r>
          </w:p>
          <w:p w14:paraId="5D896980" w14:textId="5B2D77CA" w:rsidR="00AB4112" w:rsidRPr="00735126" w:rsidRDefault="00735126" w:rsidP="00F8428A">
            <w:pPr>
              <w:pStyle w:val="AetherTableText"/>
              <w:rPr>
                <w:rStyle w:val="Bold"/>
                <w:b w:val="0"/>
                <w:bCs/>
              </w:rPr>
            </w:pPr>
            <w:r w:rsidRPr="00EF3561">
              <w:rPr>
                <w:rStyle w:val="Bold"/>
                <w:b w:val="0"/>
                <w:bCs/>
                <w:highlight w:val="yellow"/>
              </w:rPr>
              <w:t xml:space="preserve"> </w:t>
            </w:r>
          </w:p>
        </w:tc>
        <w:tc>
          <w:tcPr>
            <w:tcW w:w="0" w:type="dxa"/>
            <w:shd w:val="clear" w:color="auto" w:fill="C45911" w:themeFill="accent3" w:themeFillShade="BF"/>
          </w:tcPr>
          <w:p w14:paraId="7BA12DB6" w14:textId="7417794D" w:rsidR="005B5A3A" w:rsidRPr="00A94908" w:rsidRDefault="005B5A3A" w:rsidP="00DB57EC">
            <w:pPr>
              <w:pStyle w:val="AetherTableText"/>
            </w:pPr>
            <w:r w:rsidRPr="00702659">
              <w:rPr>
                <w:color w:val="auto"/>
              </w:rPr>
              <w:t>Low, plans are already in place and</w:t>
            </w:r>
            <w:r w:rsidR="00D8273B" w:rsidRPr="00702659">
              <w:rPr>
                <w:color w:val="auto"/>
              </w:rPr>
              <w:t xml:space="preserve"> will</w:t>
            </w:r>
            <w:r w:rsidRPr="00702659">
              <w:rPr>
                <w:color w:val="auto"/>
              </w:rPr>
              <w:t xml:space="preserve"> be reviewed.</w:t>
            </w:r>
          </w:p>
        </w:tc>
        <w:tc>
          <w:tcPr>
            <w:tcW w:w="0" w:type="dxa"/>
          </w:tcPr>
          <w:p w14:paraId="716393A1" w14:textId="2F03B425" w:rsidR="005B5A3A" w:rsidRPr="00A94908" w:rsidRDefault="00F24182" w:rsidP="00DB57EC">
            <w:pPr>
              <w:pStyle w:val="AetherTableText"/>
            </w:pPr>
            <w:r w:rsidRPr="00275785">
              <w:t>Review every 3-5 years</w:t>
            </w:r>
            <w:r>
              <w:t xml:space="preserve"> </w:t>
            </w:r>
          </w:p>
        </w:tc>
        <w:tc>
          <w:tcPr>
            <w:tcW w:w="0" w:type="dxa"/>
          </w:tcPr>
          <w:p w14:paraId="7820AC00" w14:textId="77777777" w:rsidR="005B5A3A" w:rsidRPr="00244391" w:rsidRDefault="0027549B" w:rsidP="00DB57EC">
            <w:pPr>
              <w:pStyle w:val="AetherTableText"/>
            </w:pPr>
            <w:r w:rsidRPr="00275785">
              <w:t>Staffordshire County Council</w:t>
            </w:r>
            <w:r w:rsidRPr="00244391">
              <w:t xml:space="preserve"> </w:t>
            </w:r>
          </w:p>
          <w:p w14:paraId="187366C7" w14:textId="6A81073B" w:rsidR="007647E0" w:rsidRPr="00275785" w:rsidRDefault="00244391" w:rsidP="007647E0">
            <w:pPr>
              <w:pStyle w:val="AetherTableText"/>
              <w:rPr>
                <w:rStyle w:val="Bold"/>
                <w:b w:val="0"/>
              </w:rPr>
            </w:pPr>
            <w:r w:rsidRPr="00275785">
              <w:rPr>
                <w:rStyle w:val="Bold"/>
                <w:b w:val="0"/>
              </w:rPr>
              <w:t xml:space="preserve">Others </w:t>
            </w:r>
            <w:r w:rsidR="007647E0" w:rsidRPr="00275785">
              <w:rPr>
                <w:rStyle w:val="Bold"/>
                <w:b w:val="0"/>
              </w:rPr>
              <w:t>depending on event and location</w:t>
            </w:r>
            <w:r w:rsidRPr="00275785">
              <w:rPr>
                <w:rStyle w:val="Bold"/>
                <w:b w:val="0"/>
              </w:rPr>
              <w:t xml:space="preserve"> e.g.</w:t>
            </w:r>
            <w:r w:rsidR="007647E0" w:rsidRPr="00275785">
              <w:rPr>
                <w:rStyle w:val="Bold"/>
                <w:b w:val="0"/>
              </w:rPr>
              <w:t xml:space="preserve"> Highways, Severn Trent Water </w:t>
            </w:r>
          </w:p>
          <w:p w14:paraId="142372B7" w14:textId="44E1B7A0" w:rsidR="007647E0" w:rsidRPr="00244391" w:rsidRDefault="007647E0" w:rsidP="00DB57EC">
            <w:pPr>
              <w:pStyle w:val="AetherTableText"/>
            </w:pPr>
          </w:p>
        </w:tc>
        <w:tc>
          <w:tcPr>
            <w:tcW w:w="0" w:type="dxa"/>
          </w:tcPr>
          <w:p w14:paraId="2EF48743" w14:textId="3F392679" w:rsidR="005B5A3A" w:rsidRPr="00A94908" w:rsidRDefault="00244391" w:rsidP="00244391">
            <w:pPr>
              <w:pStyle w:val="AetherTableText"/>
            </w:pPr>
            <w:r w:rsidRPr="00244391">
              <w:lastRenderedPageBreak/>
              <w:t>-</w:t>
            </w:r>
            <w:r>
              <w:t xml:space="preserve"> Co-impacts not identified</w:t>
            </w:r>
          </w:p>
        </w:tc>
      </w:tr>
      <w:tr w:rsidR="00244391" w:rsidRPr="006A620A" w14:paraId="75B86968" w14:textId="77777777" w:rsidTr="00683630">
        <w:trPr>
          <w:cantSplit/>
        </w:trPr>
        <w:tc>
          <w:tcPr>
            <w:tcW w:w="0" w:type="dxa"/>
            <w:vMerge w:val="restart"/>
          </w:tcPr>
          <w:p w14:paraId="7292DB2C" w14:textId="77777777" w:rsidR="005B5A3A" w:rsidRPr="008B4A7B" w:rsidRDefault="005B5A3A" w:rsidP="00DB57EC">
            <w:pPr>
              <w:pStyle w:val="AetherTableText"/>
            </w:pPr>
            <w:r w:rsidRPr="008B4A7B">
              <w:t>Health impacts of climate change are minimised.</w:t>
            </w:r>
          </w:p>
        </w:tc>
        <w:tc>
          <w:tcPr>
            <w:tcW w:w="0" w:type="dxa"/>
          </w:tcPr>
          <w:p w14:paraId="73EE3146" w14:textId="13E5368E" w:rsidR="005B5A3A" w:rsidRPr="008B4A7B" w:rsidRDefault="005B5A3A" w:rsidP="00DB57EC">
            <w:pPr>
              <w:pStyle w:val="AetherTableText"/>
              <w:rPr>
                <w:b/>
                <w:bCs/>
              </w:rPr>
            </w:pPr>
            <w:r w:rsidRPr="008B4A7B">
              <w:rPr>
                <w:b/>
                <w:bCs/>
              </w:rPr>
              <w:t>Account for climate adaptation needs during retrofit</w:t>
            </w:r>
          </w:p>
          <w:p w14:paraId="1BFF1962" w14:textId="6A87B9C2" w:rsidR="005B5A3A" w:rsidRPr="008B4A7B" w:rsidRDefault="005B5A3A" w:rsidP="00DB57EC">
            <w:pPr>
              <w:pStyle w:val="AetherTableText"/>
            </w:pPr>
            <w:r w:rsidRPr="008B4A7B">
              <w:t>Ensure retrofit or renovation of any council owned buildings considers opportunities to add adaptation measures such as ventilation or shading as required and encourage a similar approach by other organisations in Tamworth.</w:t>
            </w:r>
          </w:p>
        </w:tc>
        <w:tc>
          <w:tcPr>
            <w:tcW w:w="0" w:type="dxa"/>
          </w:tcPr>
          <w:p w14:paraId="247D79F4" w14:textId="01401A1D" w:rsidR="005B5A3A" w:rsidRPr="006A620A" w:rsidRDefault="005B5A3A" w:rsidP="00DB57EC">
            <w:pPr>
              <w:pStyle w:val="AetherTableText"/>
            </w:pPr>
            <w:r w:rsidRPr="006A620A">
              <w:t>Assets</w:t>
            </w:r>
          </w:p>
        </w:tc>
        <w:tc>
          <w:tcPr>
            <w:tcW w:w="0" w:type="dxa"/>
            <w:shd w:val="clear" w:color="auto" w:fill="F4B083" w:themeFill="accent3" w:themeFillTint="99"/>
          </w:tcPr>
          <w:p w14:paraId="7CBC45B3" w14:textId="30CFDAFC" w:rsidR="005B5A3A" w:rsidRPr="00702659" w:rsidRDefault="005B5A3A" w:rsidP="00DB57EC">
            <w:pPr>
              <w:pStyle w:val="AetherTableText"/>
              <w:rPr>
                <w:color w:val="494949"/>
              </w:rPr>
            </w:pPr>
            <w:r w:rsidRPr="00702659">
              <w:rPr>
                <w:color w:val="494949"/>
              </w:rPr>
              <w:t xml:space="preserve">Medium, could increase </w:t>
            </w:r>
            <w:r w:rsidR="00BE2792" w:rsidRPr="00702659">
              <w:rPr>
                <w:color w:val="494949"/>
              </w:rPr>
              <w:t>up-front</w:t>
            </w:r>
            <w:r w:rsidRPr="00702659">
              <w:rPr>
                <w:color w:val="494949"/>
              </w:rPr>
              <w:t xml:space="preserve"> costs.</w:t>
            </w:r>
          </w:p>
        </w:tc>
        <w:tc>
          <w:tcPr>
            <w:tcW w:w="0" w:type="dxa"/>
          </w:tcPr>
          <w:p w14:paraId="5DCAEFD8" w14:textId="1C98BD1F" w:rsidR="005B5A3A" w:rsidRPr="006A620A" w:rsidRDefault="006269E1" w:rsidP="00DB57EC">
            <w:pPr>
              <w:pStyle w:val="AetherTableText"/>
            </w:pPr>
            <w:r>
              <w:t>2025 onwards - a</w:t>
            </w:r>
            <w:r w:rsidR="00442556">
              <w:t>ddress during the planning stage of relevant projects.</w:t>
            </w:r>
          </w:p>
        </w:tc>
        <w:tc>
          <w:tcPr>
            <w:tcW w:w="0" w:type="dxa"/>
          </w:tcPr>
          <w:p w14:paraId="4D600936" w14:textId="6F64DACF" w:rsidR="005B5A3A" w:rsidRPr="006A620A" w:rsidRDefault="00A55C45" w:rsidP="00DB57EC">
            <w:pPr>
              <w:pStyle w:val="AetherTableText"/>
            </w:pPr>
            <w:r w:rsidRPr="00275785">
              <w:t>Planning and building control</w:t>
            </w:r>
          </w:p>
        </w:tc>
        <w:tc>
          <w:tcPr>
            <w:tcW w:w="0" w:type="dxa"/>
          </w:tcPr>
          <w:p w14:paraId="784E2AFD" w14:textId="77777777" w:rsidR="005B5A3A" w:rsidRDefault="005B5A3A" w:rsidP="00DB57EC">
            <w:pPr>
              <w:pStyle w:val="AetherTableText"/>
            </w:pPr>
            <w:r w:rsidRPr="006A620A">
              <w:rPr>
                <w:rFonts w:ascii="Wingdings" w:eastAsia="Wingdings" w:hAnsi="Wingdings" w:cs="Wingdings"/>
              </w:rPr>
              <w:t>ü</w:t>
            </w:r>
            <w:r w:rsidRPr="006A620A">
              <w:t>Potential for reduced costs from higher water effic</w:t>
            </w:r>
            <w:r>
              <w:t>i</w:t>
            </w:r>
            <w:r w:rsidRPr="006A620A">
              <w:t>ency</w:t>
            </w:r>
          </w:p>
          <w:p w14:paraId="69D42BF6" w14:textId="77777777" w:rsidR="005B5A3A" w:rsidRPr="006A620A" w:rsidRDefault="005B5A3A" w:rsidP="00DB57EC">
            <w:pPr>
              <w:pStyle w:val="AetherTableText"/>
            </w:pPr>
            <w:r w:rsidRPr="00546D97">
              <w:rPr>
                <w:rFonts w:ascii="Wingdings" w:eastAsia="Wingdings" w:hAnsi="Wingdings" w:cs="Wingdings"/>
              </w:rPr>
              <w:t>ü</w:t>
            </w:r>
            <w:r>
              <w:t>Potential for improved indoor air quality from improved ventilation</w:t>
            </w:r>
          </w:p>
          <w:p w14:paraId="0BA7668B" w14:textId="77777777" w:rsidR="005B5A3A" w:rsidRPr="006A620A" w:rsidRDefault="005B5A3A" w:rsidP="00DB57EC">
            <w:pPr>
              <w:pStyle w:val="AetherTableText"/>
            </w:pPr>
            <w:r w:rsidRPr="006A620A">
              <w:rPr>
                <w:rFonts w:ascii="Wingdings" w:eastAsia="Wingdings" w:hAnsi="Wingdings" w:cs="Wingdings"/>
              </w:rPr>
              <w:t>ü</w:t>
            </w:r>
            <w:r w:rsidRPr="006A620A">
              <w:t>Improved health and wellbeing of residents</w:t>
            </w:r>
          </w:p>
          <w:p w14:paraId="3015A4BC" w14:textId="77777777" w:rsidR="005B5A3A" w:rsidRPr="006A620A" w:rsidRDefault="005B5A3A" w:rsidP="00DB57EC">
            <w:pPr>
              <w:pStyle w:val="AetherTableText"/>
            </w:pPr>
          </w:p>
          <w:p w14:paraId="495D89A7" w14:textId="77777777" w:rsidR="005B5A3A" w:rsidRPr="006A620A" w:rsidRDefault="005B5A3A" w:rsidP="00DB57EC">
            <w:pPr>
              <w:pStyle w:val="AetherTableText"/>
            </w:pPr>
            <w:r w:rsidRPr="006A620A">
              <w:rPr>
                <w:rFonts w:ascii="Wingdings" w:eastAsia="Wingdings" w:hAnsi="Wingdings" w:cs="Wingdings"/>
              </w:rPr>
              <w:t>û</w:t>
            </w:r>
            <w:r w:rsidRPr="006A620A">
              <w:t>Climate adaptation and decarbonisation measures should be considered together to avoid trade-offs (e.g. between insulation and ventilation) and potentially save costs (e.g. scaffolding)</w:t>
            </w:r>
          </w:p>
          <w:p w14:paraId="24769ED7" w14:textId="77777777" w:rsidR="005B5A3A" w:rsidRPr="006A620A" w:rsidRDefault="005B5A3A" w:rsidP="00DB57EC">
            <w:pPr>
              <w:pStyle w:val="AetherTableText"/>
            </w:pPr>
            <w:r w:rsidRPr="006A620A">
              <w:t xml:space="preserve"> </w:t>
            </w:r>
          </w:p>
        </w:tc>
      </w:tr>
      <w:tr w:rsidR="00244391" w:rsidRPr="006A620A" w14:paraId="096158DB" w14:textId="77777777" w:rsidTr="00683630">
        <w:tc>
          <w:tcPr>
            <w:tcW w:w="1408" w:type="dxa"/>
            <w:vMerge/>
          </w:tcPr>
          <w:p w14:paraId="3EB0A9AD" w14:textId="77777777" w:rsidR="005B5A3A" w:rsidRPr="008B4A7B" w:rsidRDefault="005B5A3A" w:rsidP="00DB57EC">
            <w:pPr>
              <w:pStyle w:val="AetherTableText"/>
            </w:pPr>
          </w:p>
        </w:tc>
        <w:tc>
          <w:tcPr>
            <w:tcW w:w="4773" w:type="dxa"/>
          </w:tcPr>
          <w:p w14:paraId="431FD16D" w14:textId="36B20B94" w:rsidR="005B5A3A" w:rsidRPr="008B4A7B" w:rsidRDefault="005B5A3A" w:rsidP="00DB57EC">
            <w:pPr>
              <w:pStyle w:val="AetherTableText"/>
              <w:rPr>
                <w:b/>
                <w:bCs/>
              </w:rPr>
            </w:pPr>
            <w:r w:rsidRPr="008B4A7B">
              <w:rPr>
                <w:b/>
                <w:bCs/>
              </w:rPr>
              <w:t>Food safety during extreme heat</w:t>
            </w:r>
          </w:p>
          <w:p w14:paraId="3282B4F3" w14:textId="3092CDDA" w:rsidR="004C4066" w:rsidRPr="00792DDF" w:rsidRDefault="005B5A3A" w:rsidP="004C4066">
            <w:pPr>
              <w:pStyle w:val="AetherTableText"/>
            </w:pPr>
            <w:r w:rsidRPr="00792DDF">
              <w:t>Prepare advice for</w:t>
            </w:r>
            <w:r w:rsidR="004C4066" w:rsidRPr="00792DDF">
              <w:t xml:space="preserve"> Tamworth operational buildings,</w:t>
            </w:r>
          </w:p>
          <w:p w14:paraId="59C144BC" w14:textId="2B96649F" w:rsidR="005B5A3A" w:rsidRDefault="00792DDF" w:rsidP="004C4066">
            <w:pPr>
              <w:pStyle w:val="AetherTableText"/>
            </w:pPr>
            <w:r w:rsidRPr="00792DDF">
              <w:t>b</w:t>
            </w:r>
            <w:r w:rsidR="004C4066" w:rsidRPr="00792DDF">
              <w:t>usinesses and schools that handle, prepare and manufacture food</w:t>
            </w:r>
            <w:r w:rsidR="00764A8B" w:rsidRPr="00792DDF">
              <w:t xml:space="preserve"> around</w:t>
            </w:r>
            <w:r w:rsidR="005B5A3A" w:rsidRPr="00792DDF">
              <w:t xml:space="preserve"> storage and handling of foodstuffs during extreme heat events</w:t>
            </w:r>
            <w:r w:rsidR="004C4066" w:rsidRPr="00792DDF">
              <w:t>.</w:t>
            </w:r>
            <w:r w:rsidR="004C4066">
              <w:t xml:space="preserve"> </w:t>
            </w:r>
          </w:p>
          <w:p w14:paraId="751DDBFD" w14:textId="064BCCE7" w:rsidR="00B8746E" w:rsidRPr="008B4A7B" w:rsidRDefault="00B8746E" w:rsidP="00B8746E">
            <w:pPr>
              <w:pStyle w:val="AetherTableText"/>
            </w:pPr>
          </w:p>
        </w:tc>
        <w:tc>
          <w:tcPr>
            <w:tcW w:w="1625" w:type="dxa"/>
          </w:tcPr>
          <w:p w14:paraId="158D63B0" w14:textId="77777777" w:rsidR="005B5A3A" w:rsidRPr="006A620A" w:rsidRDefault="005B5A3A" w:rsidP="00DB57EC">
            <w:pPr>
              <w:pStyle w:val="AetherTableText"/>
            </w:pPr>
            <w:r>
              <w:t>Environmental health</w:t>
            </w:r>
          </w:p>
        </w:tc>
        <w:tc>
          <w:tcPr>
            <w:tcW w:w="1701" w:type="dxa"/>
            <w:shd w:val="clear" w:color="auto" w:fill="F4B083" w:themeFill="accent3" w:themeFillTint="99"/>
          </w:tcPr>
          <w:p w14:paraId="6C360444" w14:textId="77777777" w:rsidR="005B5A3A" w:rsidRPr="00702659" w:rsidRDefault="005B5A3A" w:rsidP="00DB57EC">
            <w:pPr>
              <w:pStyle w:val="AetherTableText"/>
              <w:rPr>
                <w:color w:val="494949"/>
              </w:rPr>
            </w:pPr>
            <w:r w:rsidRPr="00702659">
              <w:rPr>
                <w:color w:val="494949"/>
              </w:rPr>
              <w:t>Medium</w:t>
            </w:r>
          </w:p>
        </w:tc>
        <w:tc>
          <w:tcPr>
            <w:tcW w:w="1332" w:type="dxa"/>
          </w:tcPr>
          <w:p w14:paraId="6F4EA0C8" w14:textId="0459D362" w:rsidR="005B5A3A" w:rsidRPr="006A620A" w:rsidRDefault="0028282D" w:rsidP="00DB57EC">
            <w:pPr>
              <w:pStyle w:val="AetherTableText"/>
            </w:pPr>
            <w:r w:rsidRPr="00275785">
              <w:t>2025-2026</w:t>
            </w:r>
          </w:p>
        </w:tc>
        <w:tc>
          <w:tcPr>
            <w:tcW w:w="1276" w:type="dxa"/>
          </w:tcPr>
          <w:p w14:paraId="367B1111" w14:textId="4183B67E" w:rsidR="005B5A3A" w:rsidRPr="00792DDF" w:rsidRDefault="00B8746E" w:rsidP="00DB57EC">
            <w:pPr>
              <w:pStyle w:val="AetherTableText"/>
            </w:pPr>
            <w:r w:rsidRPr="00792DDF">
              <w:t>Premises managers</w:t>
            </w:r>
            <w:r w:rsidR="004C4066" w:rsidRPr="00792DDF">
              <w:t xml:space="preserve"> of operational buildings</w:t>
            </w:r>
          </w:p>
        </w:tc>
        <w:tc>
          <w:tcPr>
            <w:tcW w:w="2234" w:type="dxa"/>
          </w:tcPr>
          <w:p w14:paraId="5C7613DC" w14:textId="4AD11C94" w:rsidR="00244391" w:rsidRPr="006A620A" w:rsidRDefault="00244391" w:rsidP="00244391">
            <w:pPr>
              <w:pStyle w:val="AetherTableText"/>
            </w:pPr>
            <w:r w:rsidRPr="00546D97">
              <w:rPr>
                <w:rFonts w:ascii="Wingdings" w:eastAsia="Wingdings" w:hAnsi="Wingdings" w:cs="Wingdings"/>
              </w:rPr>
              <w:t>ü</w:t>
            </w:r>
            <w:r>
              <w:t>Potential for improved food safety awareness more generally</w:t>
            </w:r>
          </w:p>
          <w:p w14:paraId="2A4A8F1F" w14:textId="214CED38" w:rsidR="005B5A3A" w:rsidRPr="006A620A" w:rsidRDefault="005B5A3A" w:rsidP="00DB57EC">
            <w:pPr>
              <w:pStyle w:val="AetherTableText"/>
            </w:pPr>
          </w:p>
        </w:tc>
      </w:tr>
    </w:tbl>
    <w:p w14:paraId="54CBEBF3" w14:textId="03127380" w:rsidR="003A2CBE" w:rsidRDefault="003A2CBE">
      <w:pPr>
        <w:spacing w:after="0" w:line="240" w:lineRule="auto"/>
        <w:rPr>
          <w:b/>
          <w:color w:val="636363"/>
          <w:sz w:val="24"/>
        </w:rPr>
      </w:pPr>
      <w:bookmarkStart w:id="102" w:name="_Ref179290400"/>
    </w:p>
    <w:p w14:paraId="11412637" w14:textId="18E64403" w:rsidR="00723B2B" w:rsidRDefault="00723B2B" w:rsidP="00723B2B">
      <w:pPr>
        <w:pStyle w:val="AetherHeading2"/>
      </w:pPr>
      <w:bookmarkStart w:id="103" w:name="_Toc181967416"/>
      <w:r w:rsidRPr="00152939">
        <w:lastRenderedPageBreak/>
        <w:t xml:space="preserve">Natural environment and </w:t>
      </w:r>
      <w:r>
        <w:t>green spaces</w:t>
      </w:r>
      <w:bookmarkEnd w:id="102"/>
      <w:bookmarkEnd w:id="103"/>
    </w:p>
    <w:p w14:paraId="5AB8A11F" w14:textId="406A6159" w:rsidR="00563918" w:rsidRDefault="00E164ED" w:rsidP="005062B6">
      <w:pPr>
        <w:pStyle w:val="Aethernormal"/>
      </w:pPr>
      <w:r>
        <w:t xml:space="preserve">The risk assessment has identified significant risks for both terrestrial and freshwater habitats and species from impacts such as drought and other extreme weather as well as long term changes in temperature and the timing of seasonal events. Resilience of the natural environment can be improved by improving biodiversity and overall ecosystem health so there are strong links between adaptation actions and wider policies such as biodiversity net gain for addressing these risks. The health of the natural environment is key for society as industries such as agriculture and forestry rely on an environment free from pests and disease that can affect yield, as well as healthy soils and water supply. </w:t>
      </w:r>
      <w:r w:rsidR="001D2434">
        <w:t>In 2023</w:t>
      </w:r>
      <w:r w:rsidR="009B1E24">
        <w:t>,</w:t>
      </w:r>
      <w:r w:rsidR="001D2434">
        <w:t xml:space="preserve"> Tamworth Borough Council made a nature recovery declaration meaning they made </w:t>
      </w:r>
      <w:r w:rsidR="001D2434" w:rsidRPr="001D2434">
        <w:t xml:space="preserve">a commitment to undertake targeted actions </w:t>
      </w:r>
      <w:r w:rsidR="001D2434">
        <w:t xml:space="preserve">to make </w:t>
      </w:r>
      <w:r w:rsidR="001D2434" w:rsidRPr="001D2434">
        <w:t>a positive contribution to the Local Nature Recovery Strategy and the Nature Recovery Network, by embedding nature recovery across council policy and all work areas.</w:t>
      </w:r>
    </w:p>
    <w:p w14:paraId="62EEB487" w14:textId="4113E982" w:rsidR="00E164ED" w:rsidRDefault="00563918" w:rsidP="005062B6">
      <w:pPr>
        <w:pStyle w:val="Aethernormal"/>
      </w:pPr>
      <w:r>
        <w:t>A healthy natural environment and green space can also provide an adaptation solution in itself. The presence of trees can slow water run</w:t>
      </w:r>
      <w:r w:rsidR="009B1E24">
        <w:t>-</w:t>
      </w:r>
      <w:r>
        <w:t xml:space="preserve">off while green spaces can increase drainage in urban areas, thus providing a natural flood management solution. Trees and green space can also reduce the temperature of urban areas, potentially reducing the health impacts of extreme heat events. </w:t>
      </w:r>
      <w:r w:rsidR="00E164ED">
        <w:t xml:space="preserve">A healthy environment and access to green space can also improve health and wellbeing and provide recreation activities. </w:t>
      </w:r>
      <w:r>
        <w:t>Hence the strategic implementation of green space and other green infrastructure can provide wide ranging benefits, both for and beyond adaptation.</w:t>
      </w:r>
      <w:r w:rsidR="001D2434">
        <w:t xml:space="preserve"> In Tamworth, the draft local plan for 2022-2043 recognises the many functions of green space in Tamworth and </w:t>
      </w:r>
      <w:r w:rsidR="001D2434" w:rsidRPr="001D2434">
        <w:t>aim</w:t>
      </w:r>
      <w:r w:rsidR="001D2434">
        <w:t>s</w:t>
      </w:r>
      <w:r w:rsidR="001D2434" w:rsidRPr="001D2434">
        <w:t xml:space="preserve"> to manage and protect </w:t>
      </w:r>
      <w:r w:rsidR="009B1E24">
        <w:t>the</w:t>
      </w:r>
      <w:r w:rsidR="001D2434" w:rsidRPr="001D2434">
        <w:t xml:space="preserve"> existing network of green spaces, to ensure that they all remain functional, of high quality, and both socially and environmentally beneficial</w:t>
      </w:r>
      <w:r w:rsidR="001D2434">
        <w:t>.</w:t>
      </w:r>
    </w:p>
    <w:p w14:paraId="31697224" w14:textId="77777777" w:rsidR="005062B6" w:rsidRDefault="005062B6" w:rsidP="005062B6">
      <w:pPr>
        <w:pStyle w:val="AetherHeading3"/>
      </w:pPr>
      <w:bookmarkStart w:id="104" w:name="_Toc181967417"/>
      <w:r>
        <w:t>Alignment with the Staffordshire adaptation strategy</w:t>
      </w:r>
      <w:bookmarkEnd w:id="104"/>
    </w:p>
    <w:p w14:paraId="354CA878" w14:textId="05ED97FC" w:rsidR="005062B6" w:rsidRDefault="005062B6" w:rsidP="006B19E0">
      <w:pPr>
        <w:pStyle w:val="Aethernormal"/>
      </w:pPr>
      <w:r>
        <w:t>This theme maps to ‘The Natural Environment and Green Spaces’ theme in the Staffordshire adaptation strategy which identifies disruption to nature and management regimes due to climate change</w:t>
      </w:r>
      <w:r w:rsidR="006B19E0">
        <w:t xml:space="preserve"> changing seasonal timings</w:t>
      </w:r>
      <w:r>
        <w:t xml:space="preserve">, increases in wildfires, </w:t>
      </w:r>
      <w:r w:rsidR="006B19E0">
        <w:t>increase in pests and disease and damage to footpaths and similar infrastructure as key risks.</w:t>
      </w:r>
      <w:r>
        <w:t xml:space="preserve"> </w:t>
      </w:r>
      <w:r w:rsidR="006B19E0">
        <w:t>It also identifies opportunities for the natural environment resulting from the use of natural flood risk management and other green infrastructure with co-benefits for carbon sequestration and cooling, as well as opportunities resulting from legislation on local nature recovery strategies and biodiversity net gain. The Staffordshire strategy identifies the need for better understanding and monitoring of habitats and species to inform management and the importance of developing green infrastructure plans in a holistic way that supports biodiversity as well as climate resilience.</w:t>
      </w:r>
    </w:p>
    <w:p w14:paraId="6DBFE08C" w14:textId="6BCB3C0A" w:rsidR="003A2CBE" w:rsidRDefault="003A2CBE">
      <w:pPr>
        <w:spacing w:after="0" w:line="240" w:lineRule="auto"/>
        <w:rPr>
          <w:i/>
          <w:color w:val="0599C7"/>
          <w:sz w:val="20"/>
        </w:rPr>
      </w:pPr>
      <w:r>
        <w:br w:type="page"/>
      </w:r>
    </w:p>
    <w:p w14:paraId="0B63C12F" w14:textId="2E600A2D" w:rsidR="00723B2B" w:rsidRPr="00702659" w:rsidRDefault="00723B2B" w:rsidP="00723B2B">
      <w:pPr>
        <w:pStyle w:val="FigureTableCaption"/>
        <w:rPr>
          <w:color w:val="007FAD"/>
        </w:rPr>
      </w:pPr>
      <w:bookmarkStart w:id="105" w:name="_Toc181967426"/>
      <w:r w:rsidRPr="00702659">
        <w:rPr>
          <w:color w:val="007FAD"/>
        </w:rPr>
        <w:lastRenderedPageBreak/>
        <w:t xml:space="preserve">Table </w:t>
      </w:r>
      <w:r w:rsidR="00227DD7" w:rsidRPr="00702659">
        <w:rPr>
          <w:color w:val="007FAD"/>
        </w:rPr>
        <w:fldChar w:fldCharType="begin"/>
      </w:r>
      <w:r w:rsidR="00227DD7" w:rsidRPr="00702659">
        <w:rPr>
          <w:color w:val="007FAD"/>
        </w:rPr>
        <w:instrText xml:space="preserve"> SEQ Table \* ARABIC </w:instrText>
      </w:r>
      <w:r w:rsidR="00227DD7" w:rsidRPr="00702659">
        <w:rPr>
          <w:color w:val="007FAD"/>
        </w:rPr>
        <w:fldChar w:fldCharType="separate"/>
      </w:r>
      <w:r w:rsidR="00227DD7" w:rsidRPr="00702659">
        <w:rPr>
          <w:noProof/>
          <w:color w:val="007FAD"/>
        </w:rPr>
        <w:t>7</w:t>
      </w:r>
      <w:r w:rsidR="00227DD7" w:rsidRPr="00702659">
        <w:rPr>
          <w:noProof/>
          <w:color w:val="007FAD"/>
        </w:rPr>
        <w:fldChar w:fldCharType="end"/>
      </w:r>
      <w:r w:rsidRPr="00702659">
        <w:rPr>
          <w:color w:val="007FAD"/>
        </w:rPr>
        <w:t xml:space="preserve">: Adaptation actions </w:t>
      </w:r>
      <w:r w:rsidR="00BC2E20" w:rsidRPr="00702659">
        <w:rPr>
          <w:color w:val="007FAD"/>
        </w:rPr>
        <w:t xml:space="preserve">for Tamworth Borough Council </w:t>
      </w:r>
      <w:r w:rsidRPr="00702659">
        <w:rPr>
          <w:color w:val="007FAD"/>
        </w:rPr>
        <w:t>related to natural environment and green spaces</w:t>
      </w:r>
      <w:bookmarkEnd w:id="105"/>
      <w:r w:rsidRPr="00702659">
        <w:rPr>
          <w:color w:val="007FAD"/>
        </w:rPr>
        <w:t xml:space="preserve"> </w:t>
      </w:r>
    </w:p>
    <w:tbl>
      <w:tblPr>
        <w:tblStyle w:val="AetherTable1blue"/>
        <w:tblW w:w="14879" w:type="dxa"/>
        <w:tblLook w:val="04A0" w:firstRow="1" w:lastRow="0" w:firstColumn="1" w:lastColumn="0" w:noHBand="0" w:noVBand="1"/>
      </w:tblPr>
      <w:tblGrid>
        <w:gridCol w:w="1555"/>
        <w:gridCol w:w="5103"/>
        <w:gridCol w:w="1409"/>
        <w:gridCol w:w="1838"/>
        <w:gridCol w:w="1210"/>
        <w:gridCol w:w="1276"/>
        <w:gridCol w:w="2488"/>
      </w:tblGrid>
      <w:tr w:rsidR="00A34676" w:rsidRPr="00BA6080" w14:paraId="6D6A326F" w14:textId="77777777" w:rsidTr="00E044C1">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599C7" w:themeFill="accent1"/>
          </w:tcPr>
          <w:p w14:paraId="03CBCC18" w14:textId="77777777" w:rsidR="001D2434" w:rsidRPr="00702659" w:rsidRDefault="001D2434" w:rsidP="00DB57EC">
            <w:pPr>
              <w:pStyle w:val="AetherTableHeading"/>
              <w:rPr>
                <w:color w:val="1B1B1B"/>
              </w:rPr>
            </w:pPr>
            <w:r w:rsidRPr="00702659">
              <w:rPr>
                <w:color w:val="1B1B1B"/>
              </w:rPr>
              <w:t>Outcome</w:t>
            </w:r>
          </w:p>
        </w:tc>
        <w:tc>
          <w:tcPr>
            <w:tcW w:w="5103" w:type="dxa"/>
            <w:shd w:val="clear" w:color="auto" w:fill="0599C7" w:themeFill="accent1"/>
          </w:tcPr>
          <w:p w14:paraId="7E322B7D" w14:textId="3BFF6B05" w:rsidR="001D2434" w:rsidRPr="00702659" w:rsidRDefault="001D2434" w:rsidP="00DB57EC">
            <w:pPr>
              <w:pStyle w:val="AetherTableHeading"/>
              <w:rPr>
                <w:color w:val="1B1B1B"/>
              </w:rPr>
            </w:pPr>
            <w:r w:rsidRPr="00702659">
              <w:rPr>
                <w:color w:val="1B1B1B"/>
              </w:rPr>
              <w:t xml:space="preserve">Action </w:t>
            </w:r>
          </w:p>
        </w:tc>
        <w:tc>
          <w:tcPr>
            <w:tcW w:w="1409" w:type="dxa"/>
            <w:shd w:val="clear" w:color="auto" w:fill="0599C7" w:themeFill="accent1"/>
          </w:tcPr>
          <w:p w14:paraId="65BB66C0" w14:textId="77777777" w:rsidR="001D2434" w:rsidRPr="00702659" w:rsidRDefault="001D2434" w:rsidP="00DB57EC">
            <w:pPr>
              <w:pStyle w:val="AetherTableHeading"/>
              <w:rPr>
                <w:color w:val="1B1B1B"/>
              </w:rPr>
            </w:pPr>
            <w:r w:rsidRPr="00702659">
              <w:rPr>
                <w:color w:val="1B1B1B"/>
              </w:rPr>
              <w:t>Responsible service area</w:t>
            </w:r>
          </w:p>
        </w:tc>
        <w:tc>
          <w:tcPr>
            <w:tcW w:w="0" w:type="dxa"/>
            <w:shd w:val="clear" w:color="auto" w:fill="0599C7" w:themeFill="accent1"/>
          </w:tcPr>
          <w:p w14:paraId="6161B5D4" w14:textId="77777777" w:rsidR="001D2434" w:rsidRPr="00702659" w:rsidRDefault="001D2434" w:rsidP="00DB57EC">
            <w:pPr>
              <w:pStyle w:val="AetherTableHeading"/>
              <w:rPr>
                <w:color w:val="1B1B1B"/>
              </w:rPr>
            </w:pPr>
            <w:r w:rsidRPr="00702659">
              <w:rPr>
                <w:color w:val="1B1B1B"/>
              </w:rPr>
              <w:t>Resource requirements</w:t>
            </w:r>
          </w:p>
        </w:tc>
        <w:tc>
          <w:tcPr>
            <w:tcW w:w="0" w:type="dxa"/>
            <w:shd w:val="clear" w:color="auto" w:fill="0599C7" w:themeFill="accent1"/>
          </w:tcPr>
          <w:p w14:paraId="7C897D4C" w14:textId="527CB243" w:rsidR="001D2434" w:rsidRPr="00702659" w:rsidRDefault="001D2434" w:rsidP="00DB57EC">
            <w:pPr>
              <w:pStyle w:val="AetherTableHeading"/>
              <w:rPr>
                <w:color w:val="1B1B1B"/>
              </w:rPr>
            </w:pPr>
            <w:r w:rsidRPr="00702659">
              <w:rPr>
                <w:color w:val="1B1B1B"/>
              </w:rPr>
              <w:t xml:space="preserve">Timescales </w:t>
            </w:r>
          </w:p>
        </w:tc>
        <w:tc>
          <w:tcPr>
            <w:tcW w:w="0" w:type="dxa"/>
            <w:shd w:val="clear" w:color="auto" w:fill="0599C7" w:themeFill="accent1"/>
          </w:tcPr>
          <w:p w14:paraId="4198D368" w14:textId="77777777" w:rsidR="001D2434" w:rsidRPr="00702659" w:rsidRDefault="001D2434" w:rsidP="00DB57EC">
            <w:pPr>
              <w:pStyle w:val="AetherTableHeading"/>
              <w:rPr>
                <w:color w:val="1B1B1B"/>
              </w:rPr>
            </w:pPr>
            <w:r w:rsidRPr="00702659">
              <w:rPr>
                <w:color w:val="1B1B1B"/>
              </w:rPr>
              <w:t>Possible delivery partners</w:t>
            </w:r>
          </w:p>
        </w:tc>
        <w:tc>
          <w:tcPr>
            <w:tcW w:w="0" w:type="dxa"/>
            <w:shd w:val="clear" w:color="auto" w:fill="0599C7" w:themeFill="accent1"/>
          </w:tcPr>
          <w:p w14:paraId="1EF30DEE" w14:textId="77777777" w:rsidR="001D2434" w:rsidRPr="00702659" w:rsidRDefault="001D2434" w:rsidP="00DB57EC">
            <w:pPr>
              <w:pStyle w:val="AetherTableHeading"/>
              <w:rPr>
                <w:color w:val="1B1B1B"/>
              </w:rPr>
            </w:pPr>
            <w:r w:rsidRPr="00702659">
              <w:rPr>
                <w:color w:val="1B1B1B"/>
              </w:rPr>
              <w:t>Possible co-benefits or trade-offs of actions</w:t>
            </w:r>
          </w:p>
        </w:tc>
      </w:tr>
      <w:tr w:rsidR="00A34676" w14:paraId="6A660253" w14:textId="77777777" w:rsidTr="00275785">
        <w:tc>
          <w:tcPr>
            <w:tcW w:w="0" w:type="dxa"/>
            <w:vMerge w:val="restart"/>
          </w:tcPr>
          <w:p w14:paraId="1E1DB766" w14:textId="77777777" w:rsidR="001D2434" w:rsidRPr="00F0060F" w:rsidRDefault="001D2434" w:rsidP="00DB57EC">
            <w:pPr>
              <w:pStyle w:val="AetherTableText"/>
            </w:pPr>
            <w:r w:rsidRPr="00F0060F">
              <w:t>Habitats and species in good ecological health</w:t>
            </w:r>
          </w:p>
        </w:tc>
        <w:tc>
          <w:tcPr>
            <w:tcW w:w="0" w:type="dxa"/>
          </w:tcPr>
          <w:p w14:paraId="3326EC42" w14:textId="733B374C" w:rsidR="001D2434" w:rsidRPr="001D2434" w:rsidRDefault="001D2434" w:rsidP="00DB57EC">
            <w:pPr>
              <w:pStyle w:val="AetherTableText"/>
              <w:rPr>
                <w:b/>
                <w:bCs/>
              </w:rPr>
            </w:pPr>
            <w:r w:rsidRPr="001D2434">
              <w:rPr>
                <w:b/>
                <w:bCs/>
              </w:rPr>
              <w:t>Improve biodiversity and habitats</w:t>
            </w:r>
          </w:p>
          <w:p w14:paraId="3D650893" w14:textId="473A1595" w:rsidR="001D2434" w:rsidRPr="00A94908" w:rsidRDefault="001D2434" w:rsidP="00DB57EC">
            <w:pPr>
              <w:pStyle w:val="AetherTableText"/>
            </w:pPr>
            <w:r w:rsidRPr="007B3C18">
              <w:t xml:space="preserve">Work with </w:t>
            </w:r>
            <w:r w:rsidR="009B1E24">
              <w:t xml:space="preserve">the </w:t>
            </w:r>
            <w:r w:rsidRPr="007B3C18">
              <w:t xml:space="preserve">Staffordshire </w:t>
            </w:r>
            <w:r w:rsidR="009B1E24">
              <w:t>W</w:t>
            </w:r>
            <w:r w:rsidRPr="007B3C18">
              <w:t xml:space="preserve">ildlife </w:t>
            </w:r>
            <w:r w:rsidR="009B1E24">
              <w:t>T</w:t>
            </w:r>
            <w:r w:rsidRPr="007B3C18">
              <w:t>rust to identify opportunities to improve biodiversity in the area and assess priority habitats</w:t>
            </w:r>
            <w:r>
              <w:t>. More biodiverse, healthier habitats are more resilient to climate change</w:t>
            </w:r>
            <w:r w:rsidRPr="007B3C18">
              <w:t>.</w:t>
            </w:r>
          </w:p>
        </w:tc>
        <w:tc>
          <w:tcPr>
            <w:tcW w:w="0" w:type="dxa"/>
          </w:tcPr>
          <w:p w14:paraId="16EC80FA" w14:textId="4477B68D" w:rsidR="001D2434" w:rsidRPr="00244391" w:rsidRDefault="00A34676" w:rsidP="00DB57EC">
            <w:pPr>
              <w:pStyle w:val="AetherTableText"/>
            </w:pPr>
            <w:r w:rsidRPr="00275785">
              <w:t xml:space="preserve">AD for </w:t>
            </w:r>
            <w:r w:rsidR="001D2434" w:rsidRPr="00275785">
              <w:t>Environment, culture and wellbeing</w:t>
            </w:r>
            <w:r w:rsidRPr="00275785">
              <w:t>,</w:t>
            </w:r>
          </w:p>
          <w:p w14:paraId="0360B3CF" w14:textId="0C98C99B" w:rsidR="00A34676" w:rsidRPr="00244391" w:rsidRDefault="00A34676" w:rsidP="00DB57EC">
            <w:pPr>
              <w:pStyle w:val="AetherTableText"/>
            </w:pPr>
            <w:r w:rsidRPr="00275785">
              <w:t>Planning</w:t>
            </w:r>
          </w:p>
          <w:p w14:paraId="6806C2F2" w14:textId="77777777" w:rsidR="00A02BC6" w:rsidRPr="00244391" w:rsidRDefault="00A02BC6" w:rsidP="00DB57EC">
            <w:pPr>
              <w:pStyle w:val="AetherTableText"/>
            </w:pPr>
          </w:p>
        </w:tc>
        <w:tc>
          <w:tcPr>
            <w:tcW w:w="0" w:type="dxa"/>
            <w:shd w:val="clear" w:color="auto" w:fill="FBE4D5" w:themeFill="accent3" w:themeFillTint="33"/>
          </w:tcPr>
          <w:p w14:paraId="6671AC0E" w14:textId="77777777" w:rsidR="001D2434" w:rsidRPr="00683630" w:rsidRDefault="001D2434" w:rsidP="00DB57EC">
            <w:pPr>
              <w:pStyle w:val="AetherTableText"/>
              <w:rPr>
                <w:color w:val="FFFFFF" w:themeColor="background1"/>
              </w:rPr>
            </w:pPr>
            <w:r w:rsidRPr="00275785">
              <w:rPr>
                <w:color w:val="636363" w:themeColor="text1"/>
              </w:rPr>
              <w:t>Medium to high, there is already engagement with the Wildlife Trust but further funding might be required to implement measures.</w:t>
            </w:r>
          </w:p>
        </w:tc>
        <w:tc>
          <w:tcPr>
            <w:tcW w:w="0" w:type="dxa"/>
          </w:tcPr>
          <w:p w14:paraId="31E295BD" w14:textId="75856199" w:rsidR="001D2434" w:rsidRPr="00A94908" w:rsidRDefault="006269E1" w:rsidP="00DB57EC">
            <w:pPr>
              <w:pStyle w:val="AetherTableText"/>
            </w:pPr>
            <w:r>
              <w:t>2025 onwards</w:t>
            </w:r>
          </w:p>
        </w:tc>
        <w:tc>
          <w:tcPr>
            <w:tcW w:w="0" w:type="dxa"/>
          </w:tcPr>
          <w:p w14:paraId="5C9748C7" w14:textId="77777777" w:rsidR="001D2434" w:rsidRPr="00A94908" w:rsidRDefault="001D2434" w:rsidP="00DB57EC">
            <w:pPr>
              <w:pStyle w:val="AetherTableText"/>
            </w:pPr>
            <w:r>
              <w:t>Staffordshire Wildlife Trust</w:t>
            </w:r>
          </w:p>
        </w:tc>
        <w:tc>
          <w:tcPr>
            <w:tcW w:w="0" w:type="dxa"/>
          </w:tcPr>
          <w:p w14:paraId="32CFE152" w14:textId="77777777" w:rsidR="001D2434" w:rsidRDefault="001D2434" w:rsidP="00DB57EC">
            <w:pPr>
              <w:pStyle w:val="AetherTableText"/>
            </w:pPr>
            <w:r w:rsidRPr="00B4483D">
              <w:rPr>
                <w:rFonts w:ascii="Wingdings" w:eastAsia="Wingdings" w:hAnsi="Wingdings" w:cs="Wingdings"/>
              </w:rPr>
              <w:t>ü</w:t>
            </w:r>
            <w:r>
              <w:t>Improved biodiversity</w:t>
            </w:r>
            <w:r>
              <w:br/>
            </w:r>
            <w:r w:rsidRPr="000B78A3">
              <w:rPr>
                <w:rFonts w:ascii="Wingdings" w:eastAsia="Wingdings" w:hAnsi="Wingdings" w:cs="Wingdings"/>
              </w:rPr>
              <w:t>ü</w:t>
            </w:r>
            <w:r>
              <w:t>Nature more resilient to other pressures such as pollution</w:t>
            </w:r>
          </w:p>
          <w:p w14:paraId="6C03D742" w14:textId="77777777" w:rsidR="001D2434" w:rsidRPr="00A94908" w:rsidRDefault="001D2434" w:rsidP="00DB57EC">
            <w:pPr>
              <w:pStyle w:val="AetherTableText"/>
            </w:pPr>
            <w:r w:rsidRPr="00C44B41">
              <w:rPr>
                <w:rFonts w:ascii="Wingdings" w:eastAsia="Wingdings" w:hAnsi="Wingdings" w:cs="Wingdings"/>
              </w:rPr>
              <w:t>ü</w:t>
            </w:r>
            <w:r>
              <w:t>Possible increases in tourism and wellbeing from improved natural spaces</w:t>
            </w:r>
          </w:p>
        </w:tc>
      </w:tr>
      <w:tr w:rsidR="00A34676" w14:paraId="4FEADCCE" w14:textId="77777777" w:rsidTr="00275785">
        <w:tc>
          <w:tcPr>
            <w:tcW w:w="0" w:type="dxa"/>
            <w:vMerge/>
          </w:tcPr>
          <w:p w14:paraId="66741406" w14:textId="77777777" w:rsidR="001D2434" w:rsidRPr="00E4587B" w:rsidRDefault="001D2434" w:rsidP="00DB57EC">
            <w:pPr>
              <w:pStyle w:val="AetherTableText"/>
            </w:pPr>
          </w:p>
        </w:tc>
        <w:tc>
          <w:tcPr>
            <w:tcW w:w="0" w:type="dxa"/>
          </w:tcPr>
          <w:p w14:paraId="69A3CA7C" w14:textId="4B9BE797" w:rsidR="001D2434" w:rsidRPr="001D2434" w:rsidRDefault="001D2434" w:rsidP="00DB57EC">
            <w:pPr>
              <w:pStyle w:val="AetherTableText"/>
              <w:rPr>
                <w:b/>
                <w:bCs/>
              </w:rPr>
            </w:pPr>
            <w:r w:rsidRPr="001D2434">
              <w:rPr>
                <w:b/>
                <w:bCs/>
              </w:rPr>
              <w:t>Embedding adaptation in the local nature recovery strategy</w:t>
            </w:r>
          </w:p>
          <w:p w14:paraId="0D3CB9E9" w14:textId="1BB77F85" w:rsidR="001D2434" w:rsidRPr="00E4587B" w:rsidRDefault="001D2434" w:rsidP="00DB57EC">
            <w:pPr>
              <w:pStyle w:val="AetherTableText"/>
            </w:pPr>
            <w:r w:rsidRPr="00E4587B">
              <w:t>Influence development of the Staffordshire local nature recovery strategy to address climate risk and improve resilience.</w:t>
            </w:r>
          </w:p>
          <w:p w14:paraId="6DB4CAF3" w14:textId="77777777" w:rsidR="001D2434" w:rsidRPr="00E4587B" w:rsidRDefault="001D2434" w:rsidP="00DB57EC">
            <w:pPr>
              <w:pStyle w:val="AetherTableText"/>
            </w:pPr>
          </w:p>
        </w:tc>
        <w:tc>
          <w:tcPr>
            <w:tcW w:w="0" w:type="dxa"/>
          </w:tcPr>
          <w:p w14:paraId="0FA654EC" w14:textId="18E9A3C2" w:rsidR="00A34676" w:rsidRPr="00244391" w:rsidRDefault="00A34676" w:rsidP="00A34676">
            <w:pPr>
              <w:pStyle w:val="AetherTableText"/>
            </w:pPr>
            <w:r w:rsidRPr="00275785">
              <w:t>AD for Environment, culture and wellbeing</w:t>
            </w:r>
          </w:p>
          <w:p w14:paraId="4BDACC08" w14:textId="429956DE" w:rsidR="001D2434" w:rsidRPr="00244391" w:rsidRDefault="001D2434" w:rsidP="00DB57EC">
            <w:pPr>
              <w:pStyle w:val="AetherTableText"/>
            </w:pPr>
          </w:p>
        </w:tc>
        <w:tc>
          <w:tcPr>
            <w:tcW w:w="0" w:type="dxa"/>
            <w:shd w:val="clear" w:color="auto" w:fill="C45911" w:themeFill="accent3" w:themeFillShade="BF"/>
          </w:tcPr>
          <w:p w14:paraId="23D21D35" w14:textId="77777777" w:rsidR="001D2434" w:rsidRPr="00E4587B" w:rsidRDefault="001D2434" w:rsidP="00DB57EC">
            <w:pPr>
              <w:pStyle w:val="AetherTableText"/>
            </w:pPr>
            <w:r w:rsidRPr="00702659">
              <w:rPr>
                <w:color w:val="auto"/>
              </w:rPr>
              <w:t>Low, already involved in strategy development.</w:t>
            </w:r>
          </w:p>
        </w:tc>
        <w:tc>
          <w:tcPr>
            <w:tcW w:w="0" w:type="dxa"/>
          </w:tcPr>
          <w:p w14:paraId="4EB74CF9" w14:textId="00071000" w:rsidR="001D2434" w:rsidRPr="00B635E2" w:rsidRDefault="001D2434" w:rsidP="00DB57EC">
            <w:pPr>
              <w:pStyle w:val="AetherTableText"/>
              <w:rPr>
                <w:rStyle w:val="BoldItalic"/>
                <w:b w:val="0"/>
                <w:bCs/>
                <w:i w:val="0"/>
                <w:iCs/>
              </w:rPr>
            </w:pPr>
            <w:r w:rsidRPr="00B635E2">
              <w:rPr>
                <w:rStyle w:val="BoldItalic"/>
                <w:b w:val="0"/>
                <w:bCs/>
                <w:i w:val="0"/>
                <w:iCs/>
              </w:rPr>
              <w:t xml:space="preserve">Drafting in </w:t>
            </w:r>
            <w:r w:rsidR="0028282D">
              <w:rPr>
                <w:rStyle w:val="BoldItalic"/>
                <w:b w:val="0"/>
                <w:bCs/>
                <w:i w:val="0"/>
                <w:iCs/>
              </w:rPr>
              <w:t>2025-2026</w:t>
            </w:r>
            <w:r>
              <w:rPr>
                <w:rStyle w:val="BoldItalic"/>
                <w:b w:val="0"/>
                <w:bCs/>
                <w:i w:val="0"/>
                <w:iCs/>
              </w:rPr>
              <w:t>,</w:t>
            </w:r>
            <w:r>
              <w:rPr>
                <w:rStyle w:val="BoldItalic"/>
                <w:bCs/>
                <w:iCs/>
              </w:rPr>
              <w:t xml:space="preserve"> </w:t>
            </w:r>
            <w:r w:rsidRPr="001D2434">
              <w:rPr>
                <w:rStyle w:val="BoldItalic"/>
                <w:b w:val="0"/>
                <w:i w:val="0"/>
              </w:rPr>
              <w:t>5 year delivery timescale</w:t>
            </w:r>
          </w:p>
        </w:tc>
        <w:tc>
          <w:tcPr>
            <w:tcW w:w="0" w:type="dxa"/>
          </w:tcPr>
          <w:p w14:paraId="6910DAAD" w14:textId="77777777" w:rsidR="001D2434" w:rsidRPr="00E4587B" w:rsidRDefault="001D2434" w:rsidP="00DB57EC">
            <w:pPr>
              <w:pStyle w:val="AetherTableText"/>
            </w:pPr>
            <w:r>
              <w:t>Staffordshire County Council</w:t>
            </w:r>
          </w:p>
        </w:tc>
        <w:tc>
          <w:tcPr>
            <w:tcW w:w="0" w:type="dxa"/>
          </w:tcPr>
          <w:p w14:paraId="46A2001B" w14:textId="23FC21D8" w:rsidR="001D2434" w:rsidRPr="00E4587B" w:rsidRDefault="001D2434" w:rsidP="00DB57EC">
            <w:pPr>
              <w:pStyle w:val="AetherTableText"/>
            </w:pPr>
            <w:r w:rsidRPr="00BB545A">
              <w:rPr>
                <w:rFonts w:ascii="Wingdings" w:eastAsia="Wingdings" w:hAnsi="Wingdings" w:cs="Wingdings"/>
              </w:rPr>
              <w:t>ü</w:t>
            </w:r>
            <w:r>
              <w:t xml:space="preserve">Avoids possible </w:t>
            </w:r>
            <w:r w:rsidR="00BC2E20">
              <w:t>trade-offs</w:t>
            </w:r>
            <w:r>
              <w:t xml:space="preserve"> between climate and biodiversity objectives.</w:t>
            </w:r>
          </w:p>
        </w:tc>
      </w:tr>
      <w:tr w:rsidR="00A34676" w14:paraId="2D743F22" w14:textId="77777777" w:rsidTr="00683630">
        <w:tc>
          <w:tcPr>
            <w:tcW w:w="1555" w:type="dxa"/>
            <w:vMerge/>
          </w:tcPr>
          <w:p w14:paraId="0025B23E" w14:textId="77777777" w:rsidR="001D2434" w:rsidRPr="00E4587B" w:rsidRDefault="001D2434" w:rsidP="00DB57EC">
            <w:pPr>
              <w:pStyle w:val="AetherTableText"/>
            </w:pPr>
          </w:p>
        </w:tc>
        <w:tc>
          <w:tcPr>
            <w:tcW w:w="5103" w:type="dxa"/>
          </w:tcPr>
          <w:p w14:paraId="18563BD0" w14:textId="3F414D37" w:rsidR="001D2434" w:rsidRPr="001D2434" w:rsidRDefault="001D2434" w:rsidP="00DB57EC">
            <w:pPr>
              <w:pStyle w:val="AetherTableText"/>
              <w:rPr>
                <w:b/>
                <w:bCs/>
              </w:rPr>
            </w:pPr>
            <w:r w:rsidRPr="001D2434">
              <w:rPr>
                <w:b/>
                <w:bCs/>
              </w:rPr>
              <w:t>Communication and education on wildlife friendly management practices</w:t>
            </w:r>
          </w:p>
          <w:p w14:paraId="73D26FEA" w14:textId="39D415D4" w:rsidR="001D2434" w:rsidRPr="00E4587B" w:rsidRDefault="001D2434" w:rsidP="00DB57EC">
            <w:pPr>
              <w:pStyle w:val="AetherTableText"/>
            </w:pPr>
            <w:r w:rsidRPr="00E4587B">
              <w:t>Develop tools for communicating the benefits of wildlife friendly management to the public to increase acceptance of practices such as less frequent mowing.</w:t>
            </w:r>
          </w:p>
        </w:tc>
        <w:tc>
          <w:tcPr>
            <w:tcW w:w="1409" w:type="dxa"/>
          </w:tcPr>
          <w:p w14:paraId="2E3D5E7F" w14:textId="77777777" w:rsidR="00214EAC" w:rsidRPr="00244391" w:rsidRDefault="00214EAC" w:rsidP="00214EAC">
            <w:pPr>
              <w:pStyle w:val="AetherTableText"/>
            </w:pPr>
            <w:r w:rsidRPr="00275785">
              <w:t>AD for Environment, culture and wellbeing,</w:t>
            </w:r>
          </w:p>
          <w:p w14:paraId="10688735" w14:textId="309A0C7D" w:rsidR="00214EAC" w:rsidRDefault="00214EAC" w:rsidP="00DB57EC">
            <w:pPr>
              <w:pStyle w:val="AetherTableText"/>
            </w:pPr>
            <w:r w:rsidRPr="00275785">
              <w:t>Comms</w:t>
            </w:r>
          </w:p>
          <w:p w14:paraId="6B1C5E10" w14:textId="77777777" w:rsidR="00816FC0" w:rsidRPr="00E4587B" w:rsidRDefault="00816FC0" w:rsidP="00DB57EC">
            <w:pPr>
              <w:pStyle w:val="AetherTableText"/>
            </w:pPr>
          </w:p>
        </w:tc>
        <w:tc>
          <w:tcPr>
            <w:tcW w:w="1838" w:type="dxa"/>
            <w:shd w:val="clear" w:color="auto" w:fill="F4B083" w:themeFill="accent3" w:themeFillTint="99"/>
          </w:tcPr>
          <w:p w14:paraId="3A5187F8" w14:textId="77777777" w:rsidR="001D2434" w:rsidRPr="00702659" w:rsidRDefault="001D2434" w:rsidP="00DB57EC">
            <w:pPr>
              <w:pStyle w:val="AetherTableText"/>
              <w:rPr>
                <w:color w:val="494949"/>
              </w:rPr>
            </w:pPr>
            <w:r w:rsidRPr="00702659">
              <w:rPr>
                <w:color w:val="494949"/>
              </w:rPr>
              <w:t>Medium, resources to develop tools, may be able to build on existing work.</w:t>
            </w:r>
          </w:p>
        </w:tc>
        <w:tc>
          <w:tcPr>
            <w:tcW w:w="1210" w:type="dxa"/>
          </w:tcPr>
          <w:p w14:paraId="64DA0E2E" w14:textId="2CC615A8" w:rsidR="00214EAC" w:rsidRPr="00E4587B" w:rsidRDefault="00214EAC" w:rsidP="00DB57EC">
            <w:pPr>
              <w:pStyle w:val="AetherTableText"/>
            </w:pPr>
            <w:r w:rsidRPr="00275785">
              <w:t>202</w:t>
            </w:r>
            <w:r w:rsidR="00077A53" w:rsidRPr="00275785">
              <w:t>6</w:t>
            </w:r>
            <w:r w:rsidR="00D71883" w:rsidRPr="00275785">
              <w:t>-</w:t>
            </w:r>
            <w:r w:rsidR="00077A53" w:rsidRPr="00275785">
              <w:t>2027</w:t>
            </w:r>
          </w:p>
        </w:tc>
        <w:tc>
          <w:tcPr>
            <w:tcW w:w="1276" w:type="dxa"/>
          </w:tcPr>
          <w:p w14:paraId="1C5EF9CB" w14:textId="12E4E132" w:rsidR="001D2434" w:rsidRPr="00E4587B" w:rsidRDefault="00214EAC" w:rsidP="00DB57EC">
            <w:pPr>
              <w:pStyle w:val="AetherTableText"/>
            </w:pPr>
            <w:r>
              <w:t xml:space="preserve">Staffordshire County Council </w:t>
            </w:r>
          </w:p>
        </w:tc>
        <w:tc>
          <w:tcPr>
            <w:tcW w:w="2488" w:type="dxa"/>
          </w:tcPr>
          <w:p w14:paraId="02A196A0" w14:textId="77777777" w:rsidR="001D2434" w:rsidRDefault="001D2434" w:rsidP="00DB57EC">
            <w:pPr>
              <w:pStyle w:val="AetherTableText"/>
            </w:pPr>
            <w:r w:rsidRPr="00043A58">
              <w:rPr>
                <w:rFonts w:ascii="Wingdings" w:eastAsia="Wingdings" w:hAnsi="Wingdings" w:cs="Wingdings"/>
              </w:rPr>
              <w:t>ü</w:t>
            </w:r>
            <w:r w:rsidRPr="00043A58">
              <w:t xml:space="preserve">Possible cost reductions in some areas </w:t>
            </w:r>
            <w:r>
              <w:t xml:space="preserve">e.g. less frequent mowing </w:t>
            </w:r>
          </w:p>
          <w:p w14:paraId="0C1C1C3E" w14:textId="77777777" w:rsidR="001D2434" w:rsidRPr="00E4587B" w:rsidRDefault="001D2434" w:rsidP="00DB57EC">
            <w:pPr>
              <w:pStyle w:val="AetherTableText"/>
            </w:pPr>
            <w:r w:rsidRPr="00C71CF2">
              <w:rPr>
                <w:rFonts w:ascii="Wingdings" w:eastAsia="Wingdings" w:hAnsi="Wingdings" w:cs="Wingdings"/>
              </w:rPr>
              <w:t>ü</w:t>
            </w:r>
            <w:r>
              <w:t>Public awareness of environmental issues increased</w:t>
            </w:r>
          </w:p>
        </w:tc>
      </w:tr>
      <w:tr w:rsidR="00A34676" w14:paraId="4AB36F90" w14:textId="77777777" w:rsidTr="00683630">
        <w:tc>
          <w:tcPr>
            <w:tcW w:w="1555" w:type="dxa"/>
            <w:vMerge/>
          </w:tcPr>
          <w:p w14:paraId="5FA6C632" w14:textId="77777777" w:rsidR="001D2434" w:rsidRPr="00E4587B" w:rsidRDefault="001D2434" w:rsidP="00DB57EC">
            <w:pPr>
              <w:pStyle w:val="AetherTableText"/>
            </w:pPr>
          </w:p>
        </w:tc>
        <w:tc>
          <w:tcPr>
            <w:tcW w:w="5103" w:type="dxa"/>
          </w:tcPr>
          <w:p w14:paraId="073A1ABB" w14:textId="7E7B724D" w:rsidR="001D2434" w:rsidRPr="001D2434" w:rsidRDefault="001D2434" w:rsidP="00DB57EC">
            <w:pPr>
              <w:pStyle w:val="AetherTableText"/>
              <w:rPr>
                <w:b/>
                <w:bCs/>
              </w:rPr>
            </w:pPr>
            <w:r w:rsidRPr="001D2434">
              <w:rPr>
                <w:b/>
                <w:bCs/>
              </w:rPr>
              <w:t>Successful delivery of biodiversity net gain requirements.</w:t>
            </w:r>
          </w:p>
          <w:p w14:paraId="26FF7507" w14:textId="5A47955E" w:rsidR="001D2434" w:rsidRPr="00E4587B" w:rsidRDefault="001D2434" w:rsidP="00DB57EC">
            <w:pPr>
              <w:pStyle w:val="AetherTableText"/>
            </w:pPr>
            <w:r w:rsidRPr="00E4587B">
              <w:t>A working group has been established to deliver on biodiversity net gain requirements.</w:t>
            </w:r>
          </w:p>
        </w:tc>
        <w:tc>
          <w:tcPr>
            <w:tcW w:w="1409" w:type="dxa"/>
          </w:tcPr>
          <w:p w14:paraId="3139649C" w14:textId="67D59B8D" w:rsidR="001D2434" w:rsidRPr="00E4587B" w:rsidRDefault="00BC2E20" w:rsidP="00DB57EC">
            <w:pPr>
              <w:pStyle w:val="AetherTableText"/>
            </w:pPr>
            <w:r>
              <w:t>Planning</w:t>
            </w:r>
          </w:p>
        </w:tc>
        <w:tc>
          <w:tcPr>
            <w:tcW w:w="1838" w:type="dxa"/>
            <w:shd w:val="clear" w:color="auto" w:fill="F4B083" w:themeFill="accent3" w:themeFillTint="99"/>
          </w:tcPr>
          <w:p w14:paraId="01D59110" w14:textId="77777777" w:rsidR="001D2434" w:rsidRPr="00702659" w:rsidRDefault="001D2434" w:rsidP="00DB57EC">
            <w:pPr>
              <w:pStyle w:val="AetherTableText"/>
              <w:rPr>
                <w:color w:val="494949"/>
              </w:rPr>
            </w:pPr>
            <w:r w:rsidRPr="00702659">
              <w:rPr>
                <w:color w:val="494949"/>
              </w:rPr>
              <w:t>Medium</w:t>
            </w:r>
          </w:p>
        </w:tc>
        <w:tc>
          <w:tcPr>
            <w:tcW w:w="1210" w:type="dxa"/>
          </w:tcPr>
          <w:p w14:paraId="792AC4DD" w14:textId="289179BC" w:rsidR="001D2434" w:rsidRPr="00E4587B" w:rsidRDefault="001D2434" w:rsidP="00DB57EC">
            <w:pPr>
              <w:pStyle w:val="AetherTableText"/>
            </w:pPr>
            <w:r w:rsidRPr="00275785">
              <w:t xml:space="preserve">Ongoing from </w:t>
            </w:r>
            <w:r w:rsidR="0028282D" w:rsidRPr="00275785">
              <w:t>2025-2026</w:t>
            </w:r>
          </w:p>
        </w:tc>
        <w:tc>
          <w:tcPr>
            <w:tcW w:w="1276" w:type="dxa"/>
          </w:tcPr>
          <w:p w14:paraId="78CF3903" w14:textId="5E03B9B7" w:rsidR="001D2434" w:rsidRPr="00E4587B" w:rsidRDefault="00A71D00" w:rsidP="00DB57EC">
            <w:pPr>
              <w:pStyle w:val="AetherTableText"/>
            </w:pPr>
            <w:r>
              <w:t>Internal to Tamworth Borough Council</w:t>
            </w:r>
          </w:p>
        </w:tc>
        <w:tc>
          <w:tcPr>
            <w:tcW w:w="2488" w:type="dxa"/>
          </w:tcPr>
          <w:p w14:paraId="40CB1A0E" w14:textId="77777777" w:rsidR="001D2434" w:rsidRPr="00E4587B" w:rsidRDefault="001D2434" w:rsidP="00DB57EC">
            <w:pPr>
              <w:pStyle w:val="AetherTableText"/>
            </w:pPr>
            <w:r w:rsidRPr="003F41DE">
              <w:rPr>
                <w:rFonts w:ascii="Wingdings" w:eastAsia="Wingdings" w:hAnsi="Wingdings" w:cs="Wingdings"/>
              </w:rPr>
              <w:t>ü</w:t>
            </w:r>
            <w:r>
              <w:t>Improved biodiversity</w:t>
            </w:r>
          </w:p>
        </w:tc>
      </w:tr>
      <w:tr w:rsidR="00A34676" w14:paraId="5C7DBFE8" w14:textId="77777777" w:rsidTr="00683630">
        <w:trPr>
          <w:cantSplit/>
        </w:trPr>
        <w:tc>
          <w:tcPr>
            <w:tcW w:w="0" w:type="dxa"/>
          </w:tcPr>
          <w:p w14:paraId="60CBD767" w14:textId="77777777" w:rsidR="001D2434" w:rsidRPr="00E4587B" w:rsidRDefault="001D2434" w:rsidP="00DB57EC">
            <w:pPr>
              <w:pStyle w:val="AetherTableText"/>
            </w:pPr>
            <w:r w:rsidRPr="00E4587B">
              <w:t>Wildfire risks managed</w:t>
            </w:r>
          </w:p>
        </w:tc>
        <w:tc>
          <w:tcPr>
            <w:tcW w:w="5103" w:type="dxa"/>
          </w:tcPr>
          <w:p w14:paraId="5AD3A8D0" w14:textId="05001593" w:rsidR="001D2434" w:rsidRPr="001D2434" w:rsidRDefault="001D2434" w:rsidP="00DB57EC">
            <w:pPr>
              <w:pStyle w:val="AetherTableText"/>
              <w:rPr>
                <w:b/>
                <w:bCs/>
              </w:rPr>
            </w:pPr>
            <w:r w:rsidRPr="00CE07AB">
              <w:rPr>
                <w:b/>
                <w:bCs/>
              </w:rPr>
              <w:t>Manage wildfire causes</w:t>
            </w:r>
          </w:p>
          <w:p w14:paraId="1232D906" w14:textId="061AFEFF" w:rsidR="001D2434" w:rsidRPr="00E4587B" w:rsidRDefault="001D2434" w:rsidP="00DB57EC">
            <w:pPr>
              <w:pStyle w:val="AetherTableText"/>
            </w:pPr>
            <w:r w:rsidRPr="00E4587B">
              <w:t xml:space="preserve">Assess areas that may be most prone to </w:t>
            </w:r>
            <w:r w:rsidR="006269E1" w:rsidRPr="00E4587B">
              <w:t>wildfires and</w:t>
            </w:r>
            <w:r w:rsidRPr="00E4587B">
              <w:t xml:space="preserve"> provide signage and guidance at these sites by encouraging users not to exacerbate the risk, for example by having barbecues or campfires.</w:t>
            </w:r>
          </w:p>
        </w:tc>
        <w:tc>
          <w:tcPr>
            <w:tcW w:w="1409" w:type="dxa"/>
          </w:tcPr>
          <w:p w14:paraId="43BC8595" w14:textId="35E66838" w:rsidR="001D2434" w:rsidRPr="00E4587B" w:rsidRDefault="00511CD2" w:rsidP="00DB57EC">
            <w:pPr>
              <w:pStyle w:val="AetherTableText"/>
            </w:pPr>
            <w:r w:rsidRPr="00275785">
              <w:t>AD for Environment, culture and wellbeing</w:t>
            </w:r>
          </w:p>
        </w:tc>
        <w:tc>
          <w:tcPr>
            <w:tcW w:w="0" w:type="dxa"/>
            <w:shd w:val="clear" w:color="auto" w:fill="F4B083" w:themeFill="accent3" w:themeFillTint="99"/>
          </w:tcPr>
          <w:p w14:paraId="325D8D21" w14:textId="77777777" w:rsidR="001D2434" w:rsidRPr="00702659" w:rsidRDefault="001D2434" w:rsidP="00DB57EC">
            <w:pPr>
              <w:pStyle w:val="AetherTableText"/>
              <w:rPr>
                <w:color w:val="494949"/>
              </w:rPr>
            </w:pPr>
            <w:r w:rsidRPr="00702659">
              <w:rPr>
                <w:color w:val="494949"/>
              </w:rPr>
              <w:t>Medium, will require some resource to assess and develop guidance.</w:t>
            </w:r>
          </w:p>
        </w:tc>
        <w:tc>
          <w:tcPr>
            <w:tcW w:w="0" w:type="dxa"/>
          </w:tcPr>
          <w:p w14:paraId="49FC0953" w14:textId="04C1B3E0" w:rsidR="001D2434" w:rsidRPr="00E4587B" w:rsidRDefault="006269E1" w:rsidP="00DB57EC">
            <w:pPr>
              <w:pStyle w:val="AetherTableText"/>
            </w:pPr>
            <w:r w:rsidRPr="006269E1">
              <w:t>2025 onwards</w:t>
            </w:r>
            <w:r w:rsidR="001D2434" w:rsidRPr="006269E1">
              <w:t>, reviewed annually in the spring.</w:t>
            </w:r>
          </w:p>
        </w:tc>
        <w:tc>
          <w:tcPr>
            <w:tcW w:w="0" w:type="dxa"/>
          </w:tcPr>
          <w:p w14:paraId="64FE82ED" w14:textId="4424172B" w:rsidR="001D2434" w:rsidRPr="00E4587B" w:rsidRDefault="00A71D00" w:rsidP="00DB57EC">
            <w:pPr>
              <w:pStyle w:val="AetherTableText"/>
            </w:pPr>
            <w:r>
              <w:t>Fire service</w:t>
            </w:r>
          </w:p>
        </w:tc>
        <w:tc>
          <w:tcPr>
            <w:tcW w:w="0" w:type="dxa"/>
          </w:tcPr>
          <w:p w14:paraId="12F1ACC5" w14:textId="080B3189" w:rsidR="001D2434" w:rsidRPr="00E4587B" w:rsidRDefault="00244391" w:rsidP="00244391">
            <w:pPr>
              <w:pStyle w:val="AetherTableText"/>
            </w:pPr>
            <w:r>
              <w:t>Co-</w:t>
            </w:r>
            <w:r w:rsidR="006269E1">
              <w:t>benefit</w:t>
            </w:r>
            <w:r>
              <w:t>s not identified</w:t>
            </w:r>
          </w:p>
        </w:tc>
      </w:tr>
      <w:tr w:rsidR="00A34676" w14:paraId="77CAA2B9" w14:textId="77777777" w:rsidTr="00683630">
        <w:tc>
          <w:tcPr>
            <w:tcW w:w="1555" w:type="dxa"/>
            <w:vMerge w:val="restart"/>
          </w:tcPr>
          <w:p w14:paraId="5F3805EA" w14:textId="77777777" w:rsidR="001D2434" w:rsidRDefault="001D2434" w:rsidP="001D2434">
            <w:pPr>
              <w:pStyle w:val="AetherTableText"/>
            </w:pPr>
            <w:r w:rsidRPr="00E4587B">
              <w:lastRenderedPageBreak/>
              <w:t>Strategic delivery of green infrastructure for resilience</w:t>
            </w:r>
          </w:p>
          <w:p w14:paraId="0347CBA9" w14:textId="77777777" w:rsidR="001D2434" w:rsidRDefault="001D2434" w:rsidP="001D2434">
            <w:pPr>
              <w:pStyle w:val="AetherTableText"/>
            </w:pPr>
          </w:p>
          <w:p w14:paraId="745CCA37" w14:textId="77777777" w:rsidR="001D2434" w:rsidRDefault="001D2434" w:rsidP="001D2434">
            <w:pPr>
              <w:pStyle w:val="AetherTableText"/>
            </w:pPr>
          </w:p>
          <w:p w14:paraId="26C68630" w14:textId="77777777" w:rsidR="001D2434" w:rsidRDefault="001D2434" w:rsidP="001D2434">
            <w:pPr>
              <w:pStyle w:val="AetherTableText"/>
            </w:pPr>
          </w:p>
          <w:p w14:paraId="2916A0B4" w14:textId="77777777" w:rsidR="001D2434" w:rsidRDefault="001D2434" w:rsidP="001D2434">
            <w:pPr>
              <w:pStyle w:val="AetherTableText"/>
            </w:pPr>
          </w:p>
          <w:p w14:paraId="641FD4E2" w14:textId="77777777" w:rsidR="001D2434" w:rsidRDefault="001D2434" w:rsidP="001D2434">
            <w:pPr>
              <w:pStyle w:val="AetherTableText"/>
            </w:pPr>
          </w:p>
          <w:p w14:paraId="3436C47C" w14:textId="77777777" w:rsidR="001D2434" w:rsidRDefault="001D2434" w:rsidP="001D2434">
            <w:pPr>
              <w:pStyle w:val="AetherTableText"/>
            </w:pPr>
          </w:p>
          <w:p w14:paraId="341C8F7B" w14:textId="77777777" w:rsidR="001D2434" w:rsidRDefault="001D2434" w:rsidP="001D2434">
            <w:pPr>
              <w:pStyle w:val="AetherTableText"/>
            </w:pPr>
          </w:p>
          <w:p w14:paraId="46B931A2" w14:textId="77777777" w:rsidR="001D2434" w:rsidRDefault="001D2434" w:rsidP="001D2434">
            <w:pPr>
              <w:pStyle w:val="AetherTableText"/>
            </w:pPr>
          </w:p>
          <w:p w14:paraId="49B1E66C" w14:textId="77777777" w:rsidR="001D2434" w:rsidRDefault="001D2434" w:rsidP="001D2434">
            <w:pPr>
              <w:pStyle w:val="AetherTableText"/>
            </w:pPr>
          </w:p>
          <w:p w14:paraId="5FD94A3D" w14:textId="77777777" w:rsidR="00BC2E20" w:rsidRDefault="00BC2E20" w:rsidP="001D2434">
            <w:pPr>
              <w:pStyle w:val="AetherTableText"/>
            </w:pPr>
          </w:p>
          <w:p w14:paraId="1A6E00FE" w14:textId="77777777" w:rsidR="00BC2E20" w:rsidRDefault="00BC2E20" w:rsidP="001D2434">
            <w:pPr>
              <w:pStyle w:val="AetherTableText"/>
            </w:pPr>
          </w:p>
          <w:p w14:paraId="128EE1EA" w14:textId="77777777" w:rsidR="003A2CBE" w:rsidRDefault="003A2CBE" w:rsidP="001D2434">
            <w:pPr>
              <w:pStyle w:val="AetherTableText"/>
            </w:pPr>
          </w:p>
          <w:p w14:paraId="2F3DD2EF" w14:textId="77777777" w:rsidR="003A2CBE" w:rsidRDefault="003A2CBE" w:rsidP="001D2434">
            <w:pPr>
              <w:pStyle w:val="AetherTableText"/>
            </w:pPr>
          </w:p>
          <w:p w14:paraId="0DEF1C00" w14:textId="77777777" w:rsidR="003A2CBE" w:rsidRDefault="003A2CBE" w:rsidP="001D2434">
            <w:pPr>
              <w:pStyle w:val="AetherTableText"/>
            </w:pPr>
          </w:p>
          <w:p w14:paraId="0E71C663" w14:textId="2E01E9AB" w:rsidR="001D2434" w:rsidRPr="00E4587B" w:rsidRDefault="001D2434" w:rsidP="001D2434">
            <w:pPr>
              <w:pStyle w:val="AetherTableText"/>
            </w:pPr>
            <w:r w:rsidRPr="001C0A64">
              <w:t>Strategic delivery of green infrastructure for resilience</w:t>
            </w:r>
          </w:p>
        </w:tc>
        <w:tc>
          <w:tcPr>
            <w:tcW w:w="5103" w:type="dxa"/>
          </w:tcPr>
          <w:p w14:paraId="7B5951F1" w14:textId="5B8E51B5" w:rsidR="001D2434" w:rsidRPr="001D2434" w:rsidRDefault="001D2434" w:rsidP="001D2434">
            <w:pPr>
              <w:pStyle w:val="AetherTableText"/>
              <w:rPr>
                <w:b/>
                <w:bCs/>
              </w:rPr>
            </w:pPr>
            <w:r w:rsidRPr="00CE07AB">
              <w:rPr>
                <w:b/>
                <w:bCs/>
              </w:rPr>
              <w:t xml:space="preserve">Tree </w:t>
            </w:r>
            <w:r w:rsidR="00AE44C1" w:rsidRPr="00CE07AB">
              <w:rPr>
                <w:b/>
                <w:bCs/>
              </w:rPr>
              <w:t>m</w:t>
            </w:r>
            <w:r w:rsidR="00AE44C1" w:rsidRPr="00CE07AB">
              <w:rPr>
                <w:b/>
              </w:rPr>
              <w:t>anagement plan</w:t>
            </w:r>
          </w:p>
          <w:p w14:paraId="1D3301FD" w14:textId="31866954" w:rsidR="001D2434" w:rsidRPr="00E4587B" w:rsidRDefault="001D2434" w:rsidP="001D2434">
            <w:pPr>
              <w:pStyle w:val="AetherTableText"/>
            </w:pPr>
            <w:r w:rsidRPr="00E4587B">
              <w:t xml:space="preserve">Develop a tree </w:t>
            </w:r>
            <w:r w:rsidR="00AE44C1">
              <w:t>management plan</w:t>
            </w:r>
            <w:r w:rsidRPr="00E4587B">
              <w:t xml:space="preserve"> for the borough using </w:t>
            </w:r>
            <w:r>
              <w:t xml:space="preserve">the </w:t>
            </w:r>
            <w:r w:rsidRPr="00E4587B">
              <w:t xml:space="preserve">‘right tree, right place’ principle. </w:t>
            </w:r>
            <w:r w:rsidR="00AE44C1">
              <w:t>Map canopy cover of trees in Tamworth. E</w:t>
            </w:r>
            <w:r w:rsidRPr="00E4587B">
              <w:t xml:space="preserve">nsure planting regime and choice of species is resilient (e.g. by choosing drought resilient species) and </w:t>
            </w:r>
            <w:r w:rsidR="00AE44C1">
              <w:t>bring</w:t>
            </w:r>
            <w:r w:rsidRPr="00E4587B">
              <w:t>s benefits for climate adaptation (e.g. planting trees where they can offer shade and cooling during heatwaves).</w:t>
            </w:r>
            <w:r w:rsidR="00AE44C1">
              <w:t xml:space="preserve"> A full-time tree officer has been employed to develop this plan.</w:t>
            </w:r>
          </w:p>
        </w:tc>
        <w:tc>
          <w:tcPr>
            <w:tcW w:w="1409" w:type="dxa"/>
          </w:tcPr>
          <w:p w14:paraId="48E011D7" w14:textId="5AA3C957" w:rsidR="00242FEF" w:rsidRPr="00E4587B" w:rsidRDefault="0023532D" w:rsidP="0023532D">
            <w:pPr>
              <w:pStyle w:val="AetherTableText"/>
            </w:pPr>
            <w:r w:rsidRPr="00275785">
              <w:t>AD for Environment, culture and wellbeing</w:t>
            </w:r>
          </w:p>
        </w:tc>
        <w:tc>
          <w:tcPr>
            <w:tcW w:w="1838" w:type="dxa"/>
            <w:shd w:val="clear" w:color="auto" w:fill="F4B083" w:themeFill="accent3" w:themeFillTint="99"/>
          </w:tcPr>
          <w:p w14:paraId="57193128" w14:textId="77777777" w:rsidR="001D2434" w:rsidRPr="00702659" w:rsidRDefault="001D2434" w:rsidP="001D2434">
            <w:pPr>
              <w:pStyle w:val="AetherTableText"/>
              <w:rPr>
                <w:color w:val="494949"/>
              </w:rPr>
            </w:pPr>
            <w:r w:rsidRPr="00702659">
              <w:rPr>
                <w:color w:val="494949"/>
              </w:rPr>
              <w:t xml:space="preserve">Medium, possibly rising </w:t>
            </w:r>
            <w:proofErr w:type="spellStart"/>
            <w:r w:rsidRPr="00702659">
              <w:rPr>
                <w:color w:val="494949"/>
              </w:rPr>
              <w:t>to</w:t>
            </w:r>
            <w:proofErr w:type="spellEnd"/>
            <w:r w:rsidRPr="00702659">
              <w:rPr>
                <w:color w:val="494949"/>
              </w:rPr>
              <w:t xml:space="preserve"> high for implementation</w:t>
            </w:r>
          </w:p>
        </w:tc>
        <w:tc>
          <w:tcPr>
            <w:tcW w:w="1210" w:type="dxa"/>
          </w:tcPr>
          <w:p w14:paraId="04CFBD7E" w14:textId="77777777" w:rsidR="006269E1" w:rsidRDefault="006269E1" w:rsidP="001D2434">
            <w:pPr>
              <w:pStyle w:val="AetherTableText"/>
              <w:rPr>
                <w:rStyle w:val="Bold"/>
                <w:b w:val="0"/>
                <w:bCs/>
              </w:rPr>
            </w:pPr>
            <w:r>
              <w:rPr>
                <w:rStyle w:val="Bold"/>
                <w:b w:val="0"/>
                <w:bCs/>
              </w:rPr>
              <w:t>2027-2030</w:t>
            </w:r>
          </w:p>
          <w:p w14:paraId="4BAE6D50" w14:textId="77777777" w:rsidR="006269E1" w:rsidRDefault="006269E1" w:rsidP="001D2434">
            <w:pPr>
              <w:pStyle w:val="AetherTableText"/>
              <w:rPr>
                <w:rStyle w:val="Bold"/>
                <w:b w:val="0"/>
                <w:bCs/>
              </w:rPr>
            </w:pPr>
          </w:p>
          <w:p w14:paraId="7C7FB361" w14:textId="51DB8807" w:rsidR="001D2434" w:rsidRPr="006269E1" w:rsidRDefault="006269E1" w:rsidP="001D2434">
            <w:pPr>
              <w:pStyle w:val="AetherTableText"/>
              <w:rPr>
                <w:rStyle w:val="HIGHLIGHT"/>
                <w:bCs/>
                <w:shd w:val="clear" w:color="auto" w:fill="auto"/>
              </w:rPr>
            </w:pPr>
            <w:r>
              <w:rPr>
                <w:rStyle w:val="Bold"/>
                <w:b w:val="0"/>
                <w:bCs/>
              </w:rPr>
              <w:t>3- 5-year</w:t>
            </w:r>
            <w:r w:rsidR="00AE44C1" w:rsidRPr="00275785">
              <w:rPr>
                <w:rStyle w:val="Bold"/>
                <w:b w:val="0"/>
                <w:bCs/>
              </w:rPr>
              <w:t xml:space="preserve"> delivery timescale</w:t>
            </w:r>
          </w:p>
        </w:tc>
        <w:tc>
          <w:tcPr>
            <w:tcW w:w="1276" w:type="dxa"/>
          </w:tcPr>
          <w:p w14:paraId="4A118700" w14:textId="2705123D" w:rsidR="001D2434" w:rsidRPr="00E4587B" w:rsidRDefault="001D2434" w:rsidP="001D2434">
            <w:pPr>
              <w:pStyle w:val="AetherTableText"/>
            </w:pPr>
            <w:r>
              <w:t>Staffordshire County Council</w:t>
            </w:r>
          </w:p>
        </w:tc>
        <w:tc>
          <w:tcPr>
            <w:tcW w:w="2488" w:type="dxa"/>
          </w:tcPr>
          <w:p w14:paraId="1D74E118" w14:textId="77777777" w:rsidR="001D2434" w:rsidRDefault="001D2434" w:rsidP="001D2434">
            <w:pPr>
              <w:pStyle w:val="AetherTableText"/>
            </w:pPr>
            <w:r w:rsidRPr="00CF384F">
              <w:rPr>
                <w:rFonts w:ascii="Wingdings" w:eastAsia="Wingdings" w:hAnsi="Wingdings" w:cs="Wingdings"/>
              </w:rPr>
              <w:t>ü</w:t>
            </w:r>
            <w:r>
              <w:t xml:space="preserve">Improved biodiversity </w:t>
            </w:r>
          </w:p>
          <w:p w14:paraId="27EC243F" w14:textId="77777777" w:rsidR="001D2434" w:rsidRDefault="001D2434" w:rsidP="001D2434">
            <w:pPr>
              <w:pStyle w:val="AetherTableText"/>
            </w:pPr>
            <w:r w:rsidRPr="00CF384F">
              <w:rPr>
                <w:rFonts w:ascii="Wingdings" w:eastAsia="Wingdings" w:hAnsi="Wingdings" w:cs="Wingdings"/>
              </w:rPr>
              <w:t>ü</w:t>
            </w:r>
            <w:r>
              <w:t>Carbon sequestration</w:t>
            </w:r>
          </w:p>
          <w:p w14:paraId="29374627" w14:textId="77777777" w:rsidR="001D2434" w:rsidRDefault="001D2434" w:rsidP="001D2434">
            <w:pPr>
              <w:pStyle w:val="AetherTableText"/>
            </w:pPr>
            <w:r w:rsidRPr="00A9349E">
              <w:rPr>
                <w:rFonts w:ascii="Wingdings" w:eastAsia="Wingdings" w:hAnsi="Wingdings" w:cs="Wingdings"/>
              </w:rPr>
              <w:t>ü</w:t>
            </w:r>
            <w:r>
              <w:t>Potential aesthetic benefits</w:t>
            </w:r>
          </w:p>
          <w:p w14:paraId="548BBAD5" w14:textId="0D677662" w:rsidR="00AE44C1" w:rsidRPr="00AE44C1" w:rsidRDefault="00AE44C1" w:rsidP="001D2434">
            <w:pPr>
              <w:pStyle w:val="AetherTableText"/>
              <w:rPr>
                <w:rFonts w:asciiTheme="minorHAnsi" w:hAnsiTheme="minorHAnsi" w:cstheme="minorHAnsi"/>
                <w:sz w:val="22"/>
              </w:rPr>
            </w:pPr>
            <w:r w:rsidRPr="00A9349E">
              <w:rPr>
                <w:rFonts w:ascii="Wingdings" w:eastAsia="Wingdings" w:hAnsi="Wingdings" w:cs="Wingdings"/>
              </w:rPr>
              <w:t>ü</w:t>
            </w:r>
            <w:r>
              <w:t>Aim to achieve Green Flag status for the Castle Grounds</w:t>
            </w:r>
          </w:p>
          <w:p w14:paraId="488B01A9" w14:textId="77777777" w:rsidR="001D2434" w:rsidRDefault="001D2434" w:rsidP="001D2434">
            <w:pPr>
              <w:pStyle w:val="AetherTableText"/>
            </w:pPr>
          </w:p>
          <w:p w14:paraId="17CB92C7" w14:textId="77777777" w:rsidR="001D2434" w:rsidRPr="00E4587B" w:rsidRDefault="001D2434" w:rsidP="001D2434">
            <w:pPr>
              <w:pStyle w:val="AetherTableText"/>
            </w:pPr>
            <w:r w:rsidRPr="00A9349E">
              <w:rPr>
                <w:rFonts w:ascii="Wingdings" w:eastAsia="Wingdings" w:hAnsi="Wingdings" w:cs="Wingdings"/>
              </w:rPr>
              <w:t>û</w:t>
            </w:r>
            <w:r>
              <w:t>Potential for tree damage due to disease, drought, wind etc. if wrong species or wrong places chosen.</w:t>
            </w:r>
          </w:p>
        </w:tc>
      </w:tr>
      <w:tr w:rsidR="00A34676" w14:paraId="0A5413BA" w14:textId="77777777" w:rsidTr="00683630">
        <w:tc>
          <w:tcPr>
            <w:tcW w:w="1555" w:type="dxa"/>
            <w:vMerge/>
          </w:tcPr>
          <w:p w14:paraId="33D18985" w14:textId="77777777" w:rsidR="001D2434" w:rsidRPr="00CF384F" w:rsidRDefault="001D2434" w:rsidP="001D2434">
            <w:pPr>
              <w:pStyle w:val="AetherTableText"/>
            </w:pPr>
          </w:p>
        </w:tc>
        <w:tc>
          <w:tcPr>
            <w:tcW w:w="5103" w:type="dxa"/>
          </w:tcPr>
          <w:p w14:paraId="2BE07759" w14:textId="5D4F5FB5" w:rsidR="001D2434" w:rsidRPr="001D2434" w:rsidRDefault="001D2434" w:rsidP="001D2434">
            <w:pPr>
              <w:pStyle w:val="AetherTableText"/>
              <w:rPr>
                <w:b/>
                <w:bCs/>
              </w:rPr>
            </w:pPr>
            <w:r w:rsidRPr="001D2434">
              <w:rPr>
                <w:b/>
                <w:bCs/>
              </w:rPr>
              <w:t>Green infrastructure strategy</w:t>
            </w:r>
          </w:p>
          <w:p w14:paraId="6B41159E" w14:textId="731DE752" w:rsidR="001D2434" w:rsidRPr="00CF384F" w:rsidRDefault="001D2434" w:rsidP="001D2434">
            <w:pPr>
              <w:pStyle w:val="AetherTableText"/>
            </w:pPr>
            <w:r w:rsidRPr="00CF384F">
              <w:t>Develop a green infrastructure strategy</w:t>
            </w:r>
            <w:r w:rsidR="00BC2E20">
              <w:t xml:space="preserve"> with Staffordshire County Council</w:t>
            </w:r>
            <w:r w:rsidRPr="00CF384F">
              <w:t>, including the use of green infrastructure for flood, drought and heat mitigation. Ensure the strategy includes a plan for monitoring and evaluation so data that can be used for monitoring and maintenance, as well as assessing the effectiveness of different interventions</w:t>
            </w:r>
            <w:r>
              <w:t>,</w:t>
            </w:r>
            <w:r w:rsidRPr="00CF384F">
              <w:t xml:space="preserve"> is collected.</w:t>
            </w:r>
          </w:p>
        </w:tc>
        <w:tc>
          <w:tcPr>
            <w:tcW w:w="1409" w:type="dxa"/>
          </w:tcPr>
          <w:p w14:paraId="3AE733C7" w14:textId="79DA9B71" w:rsidR="00A7598E" w:rsidRPr="00244391" w:rsidRDefault="001B3B09" w:rsidP="001B3B09">
            <w:pPr>
              <w:pStyle w:val="AetherTableText"/>
            </w:pPr>
            <w:r w:rsidRPr="00275785">
              <w:t>AD for Environment, culture and wellbeing</w:t>
            </w:r>
          </w:p>
        </w:tc>
        <w:tc>
          <w:tcPr>
            <w:tcW w:w="1838" w:type="dxa"/>
            <w:shd w:val="clear" w:color="auto" w:fill="F4B083" w:themeFill="accent3" w:themeFillTint="99"/>
          </w:tcPr>
          <w:p w14:paraId="52BA29FD" w14:textId="77777777" w:rsidR="001D2434" w:rsidRPr="00702659" w:rsidRDefault="001D2434" w:rsidP="001D2434">
            <w:pPr>
              <w:pStyle w:val="AetherTableText"/>
              <w:rPr>
                <w:color w:val="494949"/>
              </w:rPr>
            </w:pPr>
            <w:r w:rsidRPr="00702659">
              <w:rPr>
                <w:color w:val="494949"/>
              </w:rPr>
              <w:t xml:space="preserve">Medium, possibly rising </w:t>
            </w:r>
            <w:proofErr w:type="spellStart"/>
            <w:r w:rsidRPr="00702659">
              <w:rPr>
                <w:color w:val="494949"/>
              </w:rPr>
              <w:t>to</w:t>
            </w:r>
            <w:proofErr w:type="spellEnd"/>
            <w:r w:rsidRPr="00702659">
              <w:rPr>
                <w:color w:val="494949"/>
              </w:rPr>
              <w:t xml:space="preserve"> high for implementation</w:t>
            </w:r>
          </w:p>
        </w:tc>
        <w:tc>
          <w:tcPr>
            <w:tcW w:w="1210" w:type="dxa"/>
          </w:tcPr>
          <w:p w14:paraId="2172BCC2" w14:textId="6AC5150F" w:rsidR="006269E1" w:rsidRDefault="006269E1" w:rsidP="001D2434">
            <w:pPr>
              <w:pStyle w:val="AetherTableText"/>
              <w:rPr>
                <w:rStyle w:val="Bold"/>
                <w:b w:val="0"/>
                <w:bCs/>
              </w:rPr>
            </w:pPr>
            <w:r>
              <w:rPr>
                <w:rStyle w:val="Bold"/>
                <w:b w:val="0"/>
                <w:bCs/>
              </w:rPr>
              <w:t>2027 – 2030</w:t>
            </w:r>
          </w:p>
          <w:p w14:paraId="4AE9C0CD" w14:textId="3D2DCF33" w:rsidR="001D2434" w:rsidRPr="00BC2E20" w:rsidRDefault="006269E1" w:rsidP="001D2434">
            <w:pPr>
              <w:pStyle w:val="AetherTableText"/>
              <w:rPr>
                <w:rStyle w:val="Bold"/>
                <w:b w:val="0"/>
                <w:bCs/>
              </w:rPr>
            </w:pPr>
            <w:r>
              <w:rPr>
                <w:rStyle w:val="Bold"/>
                <w:b w:val="0"/>
                <w:bCs/>
              </w:rPr>
              <w:t>3–5-year</w:t>
            </w:r>
            <w:r w:rsidR="00AE44C1">
              <w:rPr>
                <w:rStyle w:val="Bold"/>
                <w:b w:val="0"/>
                <w:bCs/>
              </w:rPr>
              <w:t xml:space="preserve"> delivery timescale</w:t>
            </w:r>
          </w:p>
        </w:tc>
        <w:tc>
          <w:tcPr>
            <w:tcW w:w="1276" w:type="dxa"/>
          </w:tcPr>
          <w:p w14:paraId="049655EA" w14:textId="092409E1" w:rsidR="001D2434" w:rsidRPr="00CF384F" w:rsidRDefault="001D2434" w:rsidP="001D2434">
            <w:pPr>
              <w:pStyle w:val="AetherTableText"/>
            </w:pPr>
            <w:r>
              <w:t>Staffordshire County Council</w:t>
            </w:r>
          </w:p>
        </w:tc>
        <w:tc>
          <w:tcPr>
            <w:tcW w:w="2488" w:type="dxa"/>
          </w:tcPr>
          <w:p w14:paraId="166A9288" w14:textId="77777777" w:rsidR="001D2434" w:rsidRDefault="001D2434" w:rsidP="001D2434">
            <w:pPr>
              <w:pStyle w:val="AetherTableText"/>
            </w:pPr>
            <w:r w:rsidRPr="00C76B5E">
              <w:rPr>
                <w:rFonts w:ascii="Wingdings" w:eastAsia="Wingdings" w:hAnsi="Wingdings" w:cs="Wingdings"/>
              </w:rPr>
              <w:t>ü</w:t>
            </w:r>
            <w:r>
              <w:t>Potential for recreation and wellbeing benefits</w:t>
            </w:r>
          </w:p>
          <w:p w14:paraId="11841871" w14:textId="77777777" w:rsidR="001D2434" w:rsidRDefault="001D2434" w:rsidP="001D2434">
            <w:pPr>
              <w:pStyle w:val="AetherTableText"/>
            </w:pPr>
            <w:r w:rsidRPr="006442D5">
              <w:rPr>
                <w:rFonts w:ascii="Wingdings" w:eastAsia="Wingdings" w:hAnsi="Wingdings" w:cs="Wingdings"/>
              </w:rPr>
              <w:t>ü</w:t>
            </w:r>
            <w:r>
              <w:t>Potential aesthetic benefits</w:t>
            </w:r>
          </w:p>
          <w:p w14:paraId="501E4A72" w14:textId="6D853B30" w:rsidR="00BC2E20" w:rsidRDefault="00BC2E20" w:rsidP="001D2434">
            <w:pPr>
              <w:pStyle w:val="AetherTableText"/>
            </w:pPr>
            <w:r w:rsidRPr="006442D5">
              <w:rPr>
                <w:rFonts w:ascii="Wingdings" w:eastAsia="Wingdings" w:hAnsi="Wingdings" w:cs="Wingdings"/>
              </w:rPr>
              <w:t>ü</w:t>
            </w:r>
            <w:r>
              <w:t xml:space="preserve">Potential for improved biodiversity </w:t>
            </w:r>
          </w:p>
          <w:p w14:paraId="13AA60E6" w14:textId="77777777" w:rsidR="001D2434" w:rsidRPr="00CF384F" w:rsidRDefault="001D2434" w:rsidP="001D2434">
            <w:pPr>
              <w:pStyle w:val="AetherTableText"/>
            </w:pPr>
            <w:r>
              <w:t xml:space="preserve"> </w:t>
            </w:r>
          </w:p>
        </w:tc>
      </w:tr>
      <w:tr w:rsidR="00A34676" w14:paraId="705833AD" w14:textId="77777777" w:rsidTr="00275785">
        <w:tc>
          <w:tcPr>
            <w:tcW w:w="0" w:type="dxa"/>
            <w:vMerge/>
          </w:tcPr>
          <w:p w14:paraId="56857493" w14:textId="77777777" w:rsidR="001D2434" w:rsidRPr="00CF384F" w:rsidRDefault="001D2434" w:rsidP="001D2434">
            <w:pPr>
              <w:pStyle w:val="AetherTableText"/>
            </w:pPr>
          </w:p>
        </w:tc>
        <w:tc>
          <w:tcPr>
            <w:tcW w:w="0" w:type="dxa"/>
          </w:tcPr>
          <w:p w14:paraId="5160800E" w14:textId="7E1D67E8" w:rsidR="001D2434" w:rsidRPr="001D2434" w:rsidRDefault="001D2434" w:rsidP="001D2434">
            <w:pPr>
              <w:pStyle w:val="AetherTableText"/>
              <w:rPr>
                <w:b/>
                <w:bCs/>
              </w:rPr>
            </w:pPr>
            <w:r w:rsidRPr="001D2434">
              <w:rPr>
                <w:b/>
                <w:bCs/>
              </w:rPr>
              <w:t>Green spaces in the local plan</w:t>
            </w:r>
          </w:p>
          <w:p w14:paraId="365C2C9E" w14:textId="38518D9E" w:rsidR="00942037" w:rsidRDefault="00244391" w:rsidP="001D2434">
            <w:pPr>
              <w:pStyle w:val="AetherTableText"/>
            </w:pPr>
            <w:r>
              <w:t xml:space="preserve">Phase 1: </w:t>
            </w:r>
            <w:r w:rsidR="001D2434" w:rsidRPr="00CF384F">
              <w:t xml:space="preserve">Ensure the New Local Plan and Open Spaces Strategy mandate the protection and enhancement of natural spaces where they can provide protection against flooding and overheating, as well as benefits for biodiversity, wellbeing and recreation. </w:t>
            </w:r>
          </w:p>
          <w:p w14:paraId="2CB1AAEA" w14:textId="77777777" w:rsidR="00244391" w:rsidRDefault="00244391" w:rsidP="001D2434">
            <w:pPr>
              <w:pStyle w:val="AetherTableText"/>
            </w:pPr>
          </w:p>
          <w:p w14:paraId="289C0A47" w14:textId="6ACDEF64" w:rsidR="001D2434" w:rsidRPr="00CF384F" w:rsidRDefault="00244391" w:rsidP="001D2434">
            <w:pPr>
              <w:pStyle w:val="AetherTableText"/>
            </w:pPr>
            <w:r>
              <w:t xml:space="preserve">Phase 2: </w:t>
            </w:r>
            <w:r w:rsidR="001D2434" w:rsidRPr="00CF384F">
              <w:t xml:space="preserve">Integrate adaptation measures where appropriate in existing spaces, such as strategic tree planting, changing mowing regimes, installing drinking water fountains and planting more drought-resistant species, to ensure they can continue to be enjoyed in the future climate.  </w:t>
            </w:r>
          </w:p>
        </w:tc>
        <w:tc>
          <w:tcPr>
            <w:tcW w:w="0" w:type="dxa"/>
          </w:tcPr>
          <w:p w14:paraId="0E931816" w14:textId="0B787D47" w:rsidR="001D2434" w:rsidRDefault="00F872E8" w:rsidP="001D2434">
            <w:pPr>
              <w:pStyle w:val="AetherTableText"/>
            </w:pPr>
            <w:r w:rsidRPr="00275785">
              <w:t>Planning</w:t>
            </w:r>
          </w:p>
          <w:p w14:paraId="442ECF0C" w14:textId="77777777" w:rsidR="003E7182" w:rsidRPr="003E7182" w:rsidRDefault="003E7182" w:rsidP="003E7182"/>
          <w:p w14:paraId="24DAA87C" w14:textId="77777777" w:rsidR="003E7182" w:rsidRPr="003E7182" w:rsidRDefault="003E7182" w:rsidP="003E7182"/>
          <w:p w14:paraId="5419E5DA" w14:textId="77777777" w:rsidR="003E7182" w:rsidRDefault="003E7182" w:rsidP="003E7182">
            <w:pPr>
              <w:rPr>
                <w:color w:val="636363"/>
                <w:sz w:val="20"/>
              </w:rPr>
            </w:pPr>
          </w:p>
          <w:p w14:paraId="05431F09" w14:textId="25915B6F" w:rsidR="003E7182" w:rsidRPr="00EF3561" w:rsidRDefault="003E7182" w:rsidP="003E7182">
            <w:pPr>
              <w:rPr>
                <w:rFonts w:cs="Calibri"/>
                <w:sz w:val="20"/>
                <w:szCs w:val="20"/>
              </w:rPr>
            </w:pPr>
            <w:r w:rsidRPr="00275785">
              <w:rPr>
                <w:rFonts w:cs="Calibri"/>
                <w:color w:val="636363" w:themeColor="text1"/>
                <w:sz w:val="20"/>
                <w:szCs w:val="20"/>
              </w:rPr>
              <w:t>AD for Environment, culture and wellbeing</w:t>
            </w:r>
          </w:p>
        </w:tc>
        <w:tc>
          <w:tcPr>
            <w:tcW w:w="0" w:type="dxa"/>
            <w:shd w:val="clear" w:color="auto" w:fill="FBE4D5" w:themeFill="accent3" w:themeFillTint="33"/>
          </w:tcPr>
          <w:p w14:paraId="7B0A5C8E" w14:textId="77777777" w:rsidR="001D2434" w:rsidRPr="00CF384F" w:rsidRDefault="001D2434" w:rsidP="001D2434">
            <w:pPr>
              <w:pStyle w:val="AetherTableText"/>
            </w:pPr>
            <w:r w:rsidRPr="00275785">
              <w:rPr>
                <w:color w:val="636363" w:themeColor="text1"/>
              </w:rPr>
              <w:t>Medium to high, depending on measures implemented</w:t>
            </w:r>
          </w:p>
        </w:tc>
        <w:tc>
          <w:tcPr>
            <w:tcW w:w="0" w:type="dxa"/>
          </w:tcPr>
          <w:p w14:paraId="578DADF1" w14:textId="3EA772E6" w:rsidR="001D2434" w:rsidRPr="00BC2E20" w:rsidRDefault="00442556" w:rsidP="001D2434">
            <w:pPr>
              <w:pStyle w:val="AetherTableText"/>
              <w:rPr>
                <w:rStyle w:val="Bold"/>
                <w:b w:val="0"/>
                <w:bCs/>
              </w:rPr>
            </w:pPr>
            <w:r>
              <w:rPr>
                <w:rStyle w:val="Bold"/>
                <w:b w:val="0"/>
                <w:bCs/>
              </w:rPr>
              <w:t>A</w:t>
            </w:r>
            <w:r w:rsidR="00BC2E20" w:rsidRPr="00BC2E20">
              <w:rPr>
                <w:rStyle w:val="Bold"/>
                <w:b w:val="0"/>
                <w:bCs/>
              </w:rPr>
              <w:t>im for the</w:t>
            </w:r>
            <w:r w:rsidR="00BC2E20">
              <w:rPr>
                <w:rStyle w:val="Bold"/>
                <w:b w:val="0"/>
                <w:bCs/>
              </w:rPr>
              <w:t xml:space="preserve"> </w:t>
            </w:r>
            <w:r w:rsidR="00BC2E20" w:rsidRPr="00BC2E20">
              <w:rPr>
                <w:rStyle w:val="Bold"/>
                <w:b w:val="0"/>
              </w:rPr>
              <w:t>new</w:t>
            </w:r>
            <w:r w:rsidR="00BC2E20" w:rsidRPr="00BC2E20">
              <w:rPr>
                <w:rStyle w:val="Bold"/>
                <w:b w:val="0"/>
                <w:bCs/>
              </w:rPr>
              <w:t xml:space="preserve"> local plan to be adopted </w:t>
            </w:r>
            <w:r w:rsidR="00BC2E20">
              <w:rPr>
                <w:rStyle w:val="Bold"/>
                <w:b w:val="0"/>
                <w:bCs/>
              </w:rPr>
              <w:t>b</w:t>
            </w:r>
            <w:r w:rsidR="00BC2E20" w:rsidRPr="00BC2E20">
              <w:rPr>
                <w:rStyle w:val="Bold"/>
                <w:b w:val="0"/>
              </w:rPr>
              <w:t>y April 2028</w:t>
            </w:r>
          </w:p>
        </w:tc>
        <w:tc>
          <w:tcPr>
            <w:tcW w:w="0" w:type="dxa"/>
          </w:tcPr>
          <w:p w14:paraId="7156E837" w14:textId="3799A4AA" w:rsidR="001D2434" w:rsidRPr="00CF384F" w:rsidRDefault="00A71D00" w:rsidP="001D2434">
            <w:pPr>
              <w:pStyle w:val="AetherTableText"/>
            </w:pPr>
            <w:r>
              <w:t>Internal to Tamworth Borough Council</w:t>
            </w:r>
          </w:p>
        </w:tc>
        <w:tc>
          <w:tcPr>
            <w:tcW w:w="0" w:type="dxa"/>
          </w:tcPr>
          <w:p w14:paraId="2E1774E0" w14:textId="77777777" w:rsidR="001D2434" w:rsidRPr="006637F8" w:rsidRDefault="001D2434" w:rsidP="001D2434">
            <w:pPr>
              <w:pStyle w:val="AetherTableText"/>
            </w:pPr>
            <w:r w:rsidRPr="006637F8">
              <w:rPr>
                <w:rFonts w:ascii="Wingdings" w:eastAsia="Wingdings" w:hAnsi="Wingdings" w:cs="Wingdings"/>
              </w:rPr>
              <w:t>ü</w:t>
            </w:r>
            <w:r w:rsidRPr="006637F8">
              <w:t>Potential for recreation and wellbeing benefits</w:t>
            </w:r>
          </w:p>
          <w:p w14:paraId="54EB889F" w14:textId="77777777" w:rsidR="001D2434" w:rsidRDefault="001D2434" w:rsidP="001D2434">
            <w:pPr>
              <w:pStyle w:val="AetherTableText"/>
            </w:pPr>
            <w:r w:rsidRPr="006637F8">
              <w:rPr>
                <w:rFonts w:ascii="Wingdings" w:eastAsia="Wingdings" w:hAnsi="Wingdings" w:cs="Wingdings"/>
              </w:rPr>
              <w:t>ü</w:t>
            </w:r>
            <w:r w:rsidRPr="006637F8">
              <w:t>Potential aesthetic benefits</w:t>
            </w:r>
          </w:p>
          <w:p w14:paraId="4E47D835" w14:textId="2FB22C20" w:rsidR="00BC2E20" w:rsidRPr="006637F8" w:rsidRDefault="00BC2E20" w:rsidP="001D2434">
            <w:pPr>
              <w:pStyle w:val="AetherTableText"/>
            </w:pPr>
            <w:r w:rsidRPr="006442D5">
              <w:rPr>
                <w:rFonts w:ascii="Wingdings" w:eastAsia="Wingdings" w:hAnsi="Wingdings" w:cs="Wingdings"/>
              </w:rPr>
              <w:t>ü</w:t>
            </w:r>
            <w:r>
              <w:t xml:space="preserve">Potential for improved biodiversity </w:t>
            </w:r>
          </w:p>
          <w:p w14:paraId="6AE50E08" w14:textId="77777777" w:rsidR="001D2434" w:rsidRPr="00CF384F" w:rsidRDefault="001D2434" w:rsidP="001D2434">
            <w:pPr>
              <w:pStyle w:val="AetherTableText"/>
            </w:pPr>
          </w:p>
        </w:tc>
      </w:tr>
    </w:tbl>
    <w:p w14:paraId="6279A893" w14:textId="31DE1C83" w:rsidR="00BC2E20" w:rsidRDefault="00BC2E20">
      <w:pPr>
        <w:spacing w:after="0" w:line="240" w:lineRule="auto"/>
      </w:pPr>
    </w:p>
    <w:p w14:paraId="6DB4F20D" w14:textId="2BC491D6" w:rsidR="00794E09" w:rsidRPr="00BC2E20" w:rsidRDefault="00F5616A" w:rsidP="00BC2E20">
      <w:pPr>
        <w:pStyle w:val="AetherHeading2"/>
      </w:pPr>
      <w:bookmarkStart w:id="106" w:name="_Ref179447017"/>
      <w:bookmarkStart w:id="107" w:name="_Toc181967418"/>
      <w:r>
        <w:t>Buildings, i</w:t>
      </w:r>
      <w:r w:rsidR="00152939">
        <w:t>nfrastructure</w:t>
      </w:r>
      <w:r>
        <w:t>, planning and development</w:t>
      </w:r>
      <w:bookmarkEnd w:id="106"/>
      <w:bookmarkEnd w:id="107"/>
    </w:p>
    <w:p w14:paraId="17C1BF6A" w14:textId="1ED93A35" w:rsidR="00087C95" w:rsidRDefault="00BC2E20" w:rsidP="00BC2E20">
      <w:pPr>
        <w:pStyle w:val="Aethernormal"/>
      </w:pPr>
      <w:r>
        <w:t xml:space="preserve">The risk assessment has identified the risk </w:t>
      </w:r>
      <w:r w:rsidR="00087C95">
        <w:t>of flooding to buildings and communities, as well as disruption to infrastructure from flooding and high temperatures</w:t>
      </w:r>
      <w:r w:rsidR="009B1E24">
        <w:t>,</w:t>
      </w:r>
      <w:r w:rsidR="00087C95">
        <w:t xml:space="preserve"> to be two of the key risks in this area. Additionally, the risk of one infrastructure system failing and impacting another is rated as high risk. For example, failure of the energy system due to high temperatures could result in a power outage to IT and communications systems, causing disruption. </w:t>
      </w:r>
      <w:r w:rsidR="00CC50D2">
        <w:t xml:space="preserve">The failure of infrastructure systems can also have particular impacts for vulnerable groups who may rely more heavily on service provision and also on local businesses who rely on local transport and other infrastructure. </w:t>
      </w:r>
      <w:r w:rsidR="00087C95">
        <w:t xml:space="preserve">In January and May </w:t>
      </w:r>
      <w:r w:rsidR="0028282D">
        <w:t>2025-2026-2026</w:t>
      </w:r>
      <w:r w:rsidR="00087C95">
        <w:t>, heavy rainfall in Tamworth resulted in vehicles being stranded amid flood water and these kind</w:t>
      </w:r>
      <w:r w:rsidR="009B1E24">
        <w:t>s</w:t>
      </w:r>
      <w:r w:rsidR="00087C95">
        <w:t xml:space="preserve"> of events are predicted to become more frequent and more intense. </w:t>
      </w:r>
    </w:p>
    <w:p w14:paraId="673EB169" w14:textId="129CF9D3" w:rsidR="00087C95" w:rsidRDefault="00CC50D2" w:rsidP="00BC2E20">
      <w:pPr>
        <w:pStyle w:val="Aethernormal"/>
      </w:pPr>
      <w:r>
        <w:t xml:space="preserve">In Tamworth the new local plan offers a particular opportunity for implementing adaptation in this area. For buildings and infrastructure to be fit for the future, and avoid costly retrofit in the decades to come, the planning system must prepare for the future impacts of climate change now. To do this, the local plan </w:t>
      </w:r>
      <w:r w:rsidR="00CD6C8E">
        <w:t>must</w:t>
      </w:r>
      <w:r>
        <w:t xml:space="preserve"> consider the potential impacts of climate change on its objectives and ensure measures are in place to reduce this, in line with good practice guidance. </w:t>
      </w:r>
      <w:r w:rsidR="005C1EB3" w:rsidRPr="005C1EB3">
        <w:rPr>
          <w:b/>
          <w:bCs/>
        </w:rPr>
        <w:fldChar w:fldCharType="begin"/>
      </w:r>
      <w:r w:rsidR="005C1EB3" w:rsidRPr="005C1EB3">
        <w:rPr>
          <w:b/>
          <w:bCs/>
        </w:rPr>
        <w:instrText xml:space="preserve"> REF _Ref180669712 \h </w:instrText>
      </w:r>
      <w:r w:rsidR="005C1EB3">
        <w:rPr>
          <w:b/>
          <w:bCs/>
        </w:rPr>
        <w:instrText xml:space="preserve"> \* MERGEFORMAT </w:instrText>
      </w:r>
      <w:r w:rsidR="005C1EB3" w:rsidRPr="005C1EB3">
        <w:rPr>
          <w:b/>
          <w:bCs/>
        </w:rPr>
      </w:r>
      <w:r w:rsidR="005C1EB3" w:rsidRPr="005C1EB3">
        <w:rPr>
          <w:b/>
          <w:bCs/>
        </w:rPr>
        <w:fldChar w:fldCharType="separate"/>
      </w:r>
      <w:r w:rsidR="005C1EB3" w:rsidRPr="005C1EB3">
        <w:rPr>
          <w:b/>
          <w:bCs/>
        </w:rPr>
        <w:t xml:space="preserve">Table </w:t>
      </w:r>
      <w:r w:rsidR="005C1EB3" w:rsidRPr="005C1EB3">
        <w:rPr>
          <w:b/>
          <w:bCs/>
          <w:noProof/>
        </w:rPr>
        <w:t>7</w:t>
      </w:r>
      <w:r w:rsidR="005C1EB3" w:rsidRPr="005C1EB3">
        <w:rPr>
          <w:b/>
          <w:bCs/>
        </w:rPr>
        <w:fldChar w:fldCharType="end"/>
      </w:r>
      <w:r w:rsidR="005C1EB3">
        <w:rPr>
          <w:b/>
          <w:bCs/>
        </w:rPr>
        <w:t xml:space="preserve"> </w:t>
      </w:r>
      <w:r>
        <w:t xml:space="preserve">contains more specific actions to ensure this as well as actions to protect existing buildings and the infrastructure the council relies on. </w:t>
      </w:r>
    </w:p>
    <w:p w14:paraId="1253718E" w14:textId="77777777" w:rsidR="00BC2E20" w:rsidRDefault="00BC2E20" w:rsidP="00BC2E20">
      <w:pPr>
        <w:pStyle w:val="AetherHeading3"/>
      </w:pPr>
      <w:bookmarkStart w:id="108" w:name="_Toc181967419"/>
      <w:r>
        <w:t>Alignment with the Staffordshire adaptation strategy</w:t>
      </w:r>
      <w:bookmarkEnd w:id="108"/>
    </w:p>
    <w:p w14:paraId="26380A29" w14:textId="5F89B043" w:rsidR="00BC2E20" w:rsidRDefault="00BC2E20" w:rsidP="00977CE8">
      <w:pPr>
        <w:pStyle w:val="Aethernormal"/>
      </w:pPr>
      <w:r>
        <w:t xml:space="preserve">This theme maps to </w:t>
      </w:r>
      <w:r w:rsidR="00C06CC0">
        <w:t xml:space="preserve">the </w:t>
      </w:r>
      <w:r>
        <w:t>‘</w:t>
      </w:r>
      <w:r w:rsidR="00EE405F">
        <w:t xml:space="preserve">Critical Infrastructure and Buildings’ </w:t>
      </w:r>
      <w:r>
        <w:t xml:space="preserve">theme in the Staffordshire adaptation strategy which </w:t>
      </w:r>
      <w:r w:rsidR="00EE405F">
        <w:t>identifies key risks to the county from power outages, road closures and hazardous conditions due to extreme weather, as well as increases in resource requirements</w:t>
      </w:r>
      <w:r w:rsidR="00977CE8">
        <w:t xml:space="preserve"> for maintenance and repairs due to climate impacts such as flooding and overheating. Key actions identified for reducing these risks include improving road surfaces, putting measures and business continuity plans in place to assess and reduce the impact of infrastructure outages and targeting flood risk prevention work to </w:t>
      </w:r>
      <w:r w:rsidR="00087C95">
        <w:t>protect infrastructure and buildings.</w:t>
      </w:r>
    </w:p>
    <w:p w14:paraId="02092552" w14:textId="77777777" w:rsidR="001C304D" w:rsidRDefault="001C304D" w:rsidP="001C304D">
      <w:pPr>
        <w:pStyle w:val="Aethernormal"/>
      </w:pPr>
    </w:p>
    <w:p w14:paraId="126D98C0" w14:textId="77777777" w:rsidR="00C82CE0" w:rsidRDefault="00C82CE0">
      <w:pPr>
        <w:spacing w:after="0" w:line="240" w:lineRule="auto"/>
        <w:rPr>
          <w:i/>
          <w:color w:val="0599C7"/>
          <w:sz w:val="20"/>
        </w:rPr>
      </w:pPr>
      <w:bookmarkStart w:id="109" w:name="_Ref179301702"/>
      <w:r>
        <w:br w:type="page"/>
      </w:r>
    </w:p>
    <w:p w14:paraId="194934D5" w14:textId="112BEE47" w:rsidR="00BA16F6" w:rsidRPr="00702659" w:rsidRDefault="00BA16F6" w:rsidP="00BA16F6">
      <w:pPr>
        <w:pStyle w:val="FigureTableCaption"/>
        <w:rPr>
          <w:color w:val="007FAD"/>
        </w:rPr>
      </w:pPr>
      <w:bookmarkStart w:id="110" w:name="_Ref180669712"/>
      <w:bookmarkStart w:id="111" w:name="_Toc181967427"/>
      <w:r w:rsidRPr="00702659">
        <w:rPr>
          <w:color w:val="007FAD"/>
        </w:rPr>
        <w:lastRenderedPageBreak/>
        <w:t xml:space="preserve">Table </w:t>
      </w:r>
      <w:r w:rsidR="00227DD7" w:rsidRPr="00702659">
        <w:rPr>
          <w:color w:val="007FAD"/>
        </w:rPr>
        <w:fldChar w:fldCharType="begin"/>
      </w:r>
      <w:r w:rsidR="00227DD7" w:rsidRPr="00702659">
        <w:rPr>
          <w:color w:val="007FAD"/>
        </w:rPr>
        <w:instrText xml:space="preserve"> SEQ Table \* ARABIC </w:instrText>
      </w:r>
      <w:r w:rsidR="00227DD7" w:rsidRPr="00702659">
        <w:rPr>
          <w:color w:val="007FAD"/>
        </w:rPr>
        <w:fldChar w:fldCharType="separate"/>
      </w:r>
      <w:r w:rsidR="00227DD7" w:rsidRPr="00702659">
        <w:rPr>
          <w:noProof/>
          <w:color w:val="007FAD"/>
        </w:rPr>
        <w:t>8</w:t>
      </w:r>
      <w:r w:rsidR="00227DD7" w:rsidRPr="00702659">
        <w:rPr>
          <w:noProof/>
          <w:color w:val="007FAD"/>
        </w:rPr>
        <w:fldChar w:fldCharType="end"/>
      </w:r>
      <w:bookmarkEnd w:id="109"/>
      <w:bookmarkEnd w:id="110"/>
      <w:r w:rsidRPr="00702659">
        <w:rPr>
          <w:color w:val="007FAD"/>
        </w:rPr>
        <w:t>: Adaptation actions</w:t>
      </w:r>
      <w:r w:rsidR="00977CE8" w:rsidRPr="00702659">
        <w:rPr>
          <w:color w:val="007FAD"/>
        </w:rPr>
        <w:t xml:space="preserve"> for Tamworth Borough Council </w:t>
      </w:r>
      <w:r w:rsidRPr="00702659">
        <w:rPr>
          <w:color w:val="007FAD"/>
        </w:rPr>
        <w:t xml:space="preserve"> related to </w:t>
      </w:r>
      <w:r w:rsidR="00F5616A" w:rsidRPr="00702659">
        <w:rPr>
          <w:color w:val="007FAD"/>
        </w:rPr>
        <w:t>buildings, infrastructure planning and development</w:t>
      </w:r>
      <w:bookmarkEnd w:id="111"/>
    </w:p>
    <w:tbl>
      <w:tblPr>
        <w:tblStyle w:val="AetherTable1blue"/>
        <w:tblW w:w="14896" w:type="dxa"/>
        <w:tblLayout w:type="fixed"/>
        <w:tblLook w:val="04A0" w:firstRow="1" w:lastRow="0" w:firstColumn="1" w:lastColumn="0" w:noHBand="0" w:noVBand="1"/>
      </w:tblPr>
      <w:tblGrid>
        <w:gridCol w:w="1551"/>
        <w:gridCol w:w="5104"/>
        <w:gridCol w:w="1420"/>
        <w:gridCol w:w="1843"/>
        <w:gridCol w:w="1213"/>
        <w:gridCol w:w="1276"/>
        <w:gridCol w:w="2489"/>
      </w:tblGrid>
      <w:tr w:rsidR="009F5919" w:rsidRPr="00BA6080" w14:paraId="38A932AA" w14:textId="77777777" w:rsidTr="00807F91">
        <w:trPr>
          <w:cnfStyle w:val="100000000000" w:firstRow="1" w:lastRow="0" w:firstColumn="0" w:lastColumn="0" w:oddVBand="0" w:evenVBand="0" w:oddHBand="0" w:evenHBand="0" w:firstRowFirstColumn="0" w:firstRowLastColumn="0" w:lastRowFirstColumn="0" w:lastRowLastColumn="0"/>
          <w:tblHeader/>
        </w:trPr>
        <w:tc>
          <w:tcPr>
            <w:tcW w:w="1551" w:type="dxa"/>
            <w:shd w:val="clear" w:color="auto" w:fill="0599C7" w:themeFill="accent1"/>
          </w:tcPr>
          <w:p w14:paraId="5A7E0B0B" w14:textId="77777777" w:rsidR="003C5458" w:rsidRPr="00702659" w:rsidRDefault="003C5458" w:rsidP="00DB57EC">
            <w:pPr>
              <w:pStyle w:val="AetherTableHeading"/>
              <w:rPr>
                <w:color w:val="1B1B1B"/>
              </w:rPr>
            </w:pPr>
            <w:r w:rsidRPr="00702659">
              <w:rPr>
                <w:color w:val="1B1B1B"/>
              </w:rPr>
              <w:t>Outcome</w:t>
            </w:r>
          </w:p>
        </w:tc>
        <w:tc>
          <w:tcPr>
            <w:tcW w:w="5104" w:type="dxa"/>
            <w:shd w:val="clear" w:color="auto" w:fill="0599C7" w:themeFill="accent1"/>
          </w:tcPr>
          <w:p w14:paraId="6A8279D2" w14:textId="56FF1AB0" w:rsidR="003C5458" w:rsidRPr="00702659" w:rsidRDefault="003C5458" w:rsidP="00DB57EC">
            <w:pPr>
              <w:pStyle w:val="AetherTableHeading"/>
              <w:rPr>
                <w:color w:val="1B1B1B"/>
              </w:rPr>
            </w:pPr>
            <w:r w:rsidRPr="00702659">
              <w:rPr>
                <w:color w:val="1B1B1B"/>
              </w:rPr>
              <w:t xml:space="preserve">Action </w:t>
            </w:r>
          </w:p>
        </w:tc>
        <w:tc>
          <w:tcPr>
            <w:tcW w:w="1412" w:type="dxa"/>
            <w:shd w:val="clear" w:color="auto" w:fill="0599C7" w:themeFill="accent1"/>
          </w:tcPr>
          <w:p w14:paraId="2A8858AA" w14:textId="77777777" w:rsidR="003C5458" w:rsidRPr="00702659" w:rsidRDefault="003C5458" w:rsidP="00DB57EC">
            <w:pPr>
              <w:pStyle w:val="AetherTableHeading"/>
              <w:rPr>
                <w:color w:val="1B1B1B"/>
              </w:rPr>
            </w:pPr>
            <w:r w:rsidRPr="00702659">
              <w:rPr>
                <w:color w:val="1B1B1B"/>
              </w:rPr>
              <w:t>Responsible service area</w:t>
            </w:r>
          </w:p>
        </w:tc>
        <w:tc>
          <w:tcPr>
            <w:tcW w:w="1837" w:type="dxa"/>
            <w:shd w:val="clear" w:color="auto" w:fill="0599C7" w:themeFill="accent1"/>
          </w:tcPr>
          <w:p w14:paraId="4BBE3066" w14:textId="1C6B7E22" w:rsidR="003C5458" w:rsidRPr="00702659" w:rsidRDefault="003C5458" w:rsidP="00DB57EC">
            <w:pPr>
              <w:pStyle w:val="AetherTableHeading"/>
              <w:rPr>
                <w:color w:val="1B1B1B"/>
              </w:rPr>
            </w:pPr>
            <w:r w:rsidRPr="00702659">
              <w:rPr>
                <w:color w:val="1B1B1B"/>
              </w:rPr>
              <w:t>Resource requirements</w:t>
            </w:r>
          </w:p>
        </w:tc>
        <w:tc>
          <w:tcPr>
            <w:tcW w:w="1213" w:type="dxa"/>
            <w:shd w:val="clear" w:color="auto" w:fill="0599C7" w:themeFill="accent1"/>
          </w:tcPr>
          <w:p w14:paraId="5A538D33" w14:textId="17E75657" w:rsidR="003C5458" w:rsidRPr="00702659" w:rsidRDefault="003C5458" w:rsidP="00DB57EC">
            <w:pPr>
              <w:pStyle w:val="AetherTableHeading"/>
              <w:rPr>
                <w:color w:val="1B1B1B"/>
              </w:rPr>
            </w:pPr>
            <w:r w:rsidRPr="00702659">
              <w:rPr>
                <w:color w:val="1B1B1B"/>
              </w:rPr>
              <w:t>Timesca</w:t>
            </w:r>
            <w:r w:rsidR="009F5919" w:rsidRPr="00702659">
              <w:rPr>
                <w:color w:val="1B1B1B"/>
              </w:rPr>
              <w:t>les</w:t>
            </w:r>
          </w:p>
        </w:tc>
        <w:tc>
          <w:tcPr>
            <w:tcW w:w="1276" w:type="dxa"/>
            <w:shd w:val="clear" w:color="auto" w:fill="0599C7" w:themeFill="accent1"/>
          </w:tcPr>
          <w:p w14:paraId="525CB6B1" w14:textId="77777777" w:rsidR="003C5458" w:rsidRPr="00702659" w:rsidRDefault="003C5458" w:rsidP="00DB57EC">
            <w:pPr>
              <w:pStyle w:val="AetherTableHeading"/>
              <w:rPr>
                <w:color w:val="1B1B1B"/>
              </w:rPr>
            </w:pPr>
            <w:r w:rsidRPr="00702659">
              <w:rPr>
                <w:color w:val="1B1B1B"/>
              </w:rPr>
              <w:t>Possible delivery partners</w:t>
            </w:r>
          </w:p>
        </w:tc>
        <w:tc>
          <w:tcPr>
            <w:tcW w:w="2489" w:type="dxa"/>
            <w:shd w:val="clear" w:color="auto" w:fill="0599C7" w:themeFill="accent1"/>
          </w:tcPr>
          <w:p w14:paraId="49D983FC" w14:textId="77777777" w:rsidR="003C5458" w:rsidRPr="00702659" w:rsidRDefault="003C5458" w:rsidP="00DB57EC">
            <w:pPr>
              <w:pStyle w:val="AetherTableHeading"/>
              <w:rPr>
                <w:color w:val="1B1B1B"/>
              </w:rPr>
            </w:pPr>
            <w:r w:rsidRPr="00702659">
              <w:rPr>
                <w:color w:val="1B1B1B"/>
              </w:rPr>
              <w:t>Possible co-benefits or trade-offs of actions</w:t>
            </w:r>
          </w:p>
        </w:tc>
      </w:tr>
      <w:tr w:rsidR="00D8273B" w14:paraId="2C995215" w14:textId="77777777" w:rsidTr="00275785">
        <w:tc>
          <w:tcPr>
            <w:tcW w:w="0" w:type="dxa"/>
            <w:vMerge w:val="restart"/>
          </w:tcPr>
          <w:p w14:paraId="093E8A51" w14:textId="77777777" w:rsidR="00D8273B" w:rsidRDefault="00D8273B" w:rsidP="00DB57EC">
            <w:pPr>
              <w:pStyle w:val="AetherTableText"/>
            </w:pPr>
            <w:r>
              <w:t>Planning and development</w:t>
            </w:r>
            <w:r w:rsidRPr="008039AD">
              <w:t xml:space="preserve"> in Tamworth prioritise resilience to future climate </w:t>
            </w:r>
            <w:r>
              <w:t>change.</w:t>
            </w:r>
          </w:p>
          <w:p w14:paraId="0796805A" w14:textId="77777777" w:rsidR="00D8273B" w:rsidRDefault="00D8273B" w:rsidP="00DB57EC">
            <w:pPr>
              <w:pStyle w:val="AetherTableText"/>
            </w:pPr>
          </w:p>
          <w:p w14:paraId="4E096E9C" w14:textId="0F1F53AB" w:rsidR="00D8273B" w:rsidRDefault="00D8273B" w:rsidP="00DB57EC">
            <w:pPr>
              <w:pStyle w:val="AetherTableText"/>
            </w:pPr>
          </w:p>
        </w:tc>
        <w:tc>
          <w:tcPr>
            <w:tcW w:w="0" w:type="dxa"/>
          </w:tcPr>
          <w:p w14:paraId="5B367D32" w14:textId="546DD622" w:rsidR="00D8273B" w:rsidRPr="00BC2E20" w:rsidRDefault="00D8273B" w:rsidP="00DB57EC">
            <w:pPr>
              <w:pStyle w:val="AetherTableText"/>
              <w:rPr>
                <w:b/>
                <w:bCs/>
              </w:rPr>
            </w:pPr>
            <w:r w:rsidRPr="00BC2E20">
              <w:rPr>
                <w:b/>
                <w:bCs/>
              </w:rPr>
              <w:t>Ensure early engagement between developers and the Lead Local Flood Authority (LLFA, Staffordshire County Council)</w:t>
            </w:r>
          </w:p>
          <w:p w14:paraId="282664DF" w14:textId="22E8E218" w:rsidR="00D8273B" w:rsidRDefault="00D8273B" w:rsidP="00DB57EC">
            <w:pPr>
              <w:pStyle w:val="AetherTableText"/>
            </w:pPr>
            <w:r w:rsidRPr="00425BF3">
              <w:t>Ensure</w:t>
            </w:r>
            <w:r>
              <w:t xml:space="preserve"> developers and</w:t>
            </w:r>
            <w:r w:rsidRPr="00425BF3">
              <w:t xml:space="preserve"> planning applicants engage with the lead flood authority as early as possible</w:t>
            </w:r>
            <w:r>
              <w:t xml:space="preserve"> to reduce delays and embed flood resilience measures in new developments from the start.</w:t>
            </w:r>
          </w:p>
        </w:tc>
        <w:tc>
          <w:tcPr>
            <w:tcW w:w="0" w:type="dxa"/>
          </w:tcPr>
          <w:p w14:paraId="63F88F09" w14:textId="25362805" w:rsidR="00D8273B" w:rsidRDefault="00D8273B" w:rsidP="003E7182">
            <w:pPr>
              <w:pStyle w:val="AetherTableText"/>
            </w:pPr>
            <w:r w:rsidRPr="00275785">
              <w:t>Planning</w:t>
            </w:r>
          </w:p>
        </w:tc>
        <w:tc>
          <w:tcPr>
            <w:tcW w:w="0" w:type="dxa"/>
            <w:shd w:val="clear" w:color="auto" w:fill="C45911" w:themeFill="accent3" w:themeFillShade="BF"/>
          </w:tcPr>
          <w:p w14:paraId="519425CF" w14:textId="77777777" w:rsidR="00D8273B" w:rsidRDefault="00D8273B" w:rsidP="00DB57EC">
            <w:pPr>
              <w:pStyle w:val="AetherTableText"/>
            </w:pPr>
            <w:r w:rsidRPr="00702659">
              <w:rPr>
                <w:color w:val="auto"/>
              </w:rPr>
              <w:t xml:space="preserve">Low, already being undertaken </w:t>
            </w:r>
          </w:p>
        </w:tc>
        <w:tc>
          <w:tcPr>
            <w:tcW w:w="0" w:type="dxa"/>
          </w:tcPr>
          <w:p w14:paraId="3B7B525D" w14:textId="7886C8AA" w:rsidR="00D8273B" w:rsidRDefault="006269E1" w:rsidP="00DB57EC">
            <w:pPr>
              <w:pStyle w:val="AetherTableText"/>
            </w:pPr>
            <w:r>
              <w:t>2025 onwards</w:t>
            </w:r>
          </w:p>
        </w:tc>
        <w:tc>
          <w:tcPr>
            <w:tcW w:w="0" w:type="dxa"/>
          </w:tcPr>
          <w:p w14:paraId="05137D4D" w14:textId="77777777" w:rsidR="00D8273B" w:rsidRDefault="00D8273B" w:rsidP="00DB57EC">
            <w:pPr>
              <w:pStyle w:val="AetherTableText"/>
            </w:pPr>
            <w:r>
              <w:t>Lead Local Flood Authority (LLFA, Staffordshire County Council)</w:t>
            </w:r>
          </w:p>
        </w:tc>
        <w:tc>
          <w:tcPr>
            <w:tcW w:w="0" w:type="dxa"/>
          </w:tcPr>
          <w:p w14:paraId="57BA9956" w14:textId="583C77B9" w:rsidR="00D8273B" w:rsidRDefault="00D8273B" w:rsidP="00DB57EC">
            <w:pPr>
              <w:pStyle w:val="AetherTableText"/>
            </w:pPr>
            <w:r w:rsidRPr="00A56ECE">
              <w:rPr>
                <w:rFonts w:ascii="Wingdings" w:eastAsia="Wingdings" w:hAnsi="Wingdings" w:cs="Wingdings"/>
              </w:rPr>
              <w:t>ü</w:t>
            </w:r>
            <w:r w:rsidRPr="00A56ECE">
              <w:t xml:space="preserve">Potential for </w:t>
            </w:r>
            <w:r>
              <w:t>more efficient processes</w:t>
            </w:r>
          </w:p>
        </w:tc>
      </w:tr>
      <w:tr w:rsidR="00D8273B" w:rsidRPr="008039AD" w14:paraId="1CDEA929" w14:textId="77777777" w:rsidTr="00275785">
        <w:tc>
          <w:tcPr>
            <w:tcW w:w="0" w:type="dxa"/>
            <w:vMerge/>
          </w:tcPr>
          <w:p w14:paraId="10EEC14E" w14:textId="77777777" w:rsidR="00D8273B" w:rsidRPr="008039AD" w:rsidRDefault="00D8273B" w:rsidP="00DB57EC">
            <w:pPr>
              <w:pStyle w:val="AetherTableText"/>
            </w:pPr>
          </w:p>
        </w:tc>
        <w:tc>
          <w:tcPr>
            <w:tcW w:w="0" w:type="dxa"/>
          </w:tcPr>
          <w:p w14:paraId="5108129F" w14:textId="3DBF3CC5" w:rsidR="00D8273B" w:rsidRPr="00BC2E20" w:rsidRDefault="00D8273B" w:rsidP="00DB57EC">
            <w:pPr>
              <w:pStyle w:val="AetherTableText"/>
              <w:rPr>
                <w:b/>
                <w:bCs/>
              </w:rPr>
            </w:pPr>
            <w:r w:rsidRPr="00BC2E20">
              <w:rPr>
                <w:b/>
                <w:bCs/>
              </w:rPr>
              <w:t>Encourage climate resilient development</w:t>
            </w:r>
          </w:p>
          <w:p w14:paraId="0A553C4D" w14:textId="70CD9E48" w:rsidR="00D8273B" w:rsidRDefault="00D8273B" w:rsidP="00DB57EC">
            <w:pPr>
              <w:pStyle w:val="AetherTableText"/>
            </w:pPr>
            <w:r>
              <w:t>Encourage climate resilient design and locations for new developments and buildings aligned with guidance on best practice.</w:t>
            </w:r>
            <w:r>
              <w:rPr>
                <w:rStyle w:val="FootnoteReference"/>
              </w:rPr>
              <w:footnoteReference w:id="41"/>
            </w:r>
            <w:r>
              <w:t xml:space="preserve"> In the longer term, integrate requirements for these measures into policies on design guidance. Measures could include:</w:t>
            </w:r>
          </w:p>
          <w:p w14:paraId="29AD64E8" w14:textId="77777777" w:rsidR="00D8273B" w:rsidRDefault="00D8273B" w:rsidP="00614C68">
            <w:pPr>
              <w:pStyle w:val="AetherTableText"/>
              <w:numPr>
                <w:ilvl w:val="0"/>
                <w:numId w:val="20"/>
              </w:numPr>
            </w:pPr>
            <w:r>
              <w:t>Green and blue infrastructure to manage heat risk and flooding</w:t>
            </w:r>
          </w:p>
          <w:p w14:paraId="76BC367A" w14:textId="77777777" w:rsidR="00D8273B" w:rsidRDefault="00D8273B" w:rsidP="00614C68">
            <w:pPr>
              <w:pStyle w:val="AetherTableText"/>
              <w:numPr>
                <w:ilvl w:val="0"/>
                <w:numId w:val="20"/>
              </w:numPr>
            </w:pPr>
            <w:r>
              <w:t xml:space="preserve">Shading through use of </w:t>
            </w:r>
            <w:r w:rsidRPr="00614C68">
              <w:t>overhangs or balconies, external shutters, street layout, landscaping, shaded external seating areas</w:t>
            </w:r>
          </w:p>
          <w:p w14:paraId="053F52DB" w14:textId="77777777" w:rsidR="00D8273B" w:rsidRPr="00614C68" w:rsidRDefault="00D8273B" w:rsidP="00614C68">
            <w:pPr>
              <w:pStyle w:val="AetherTableText"/>
              <w:numPr>
                <w:ilvl w:val="0"/>
                <w:numId w:val="20"/>
              </w:numPr>
            </w:pPr>
            <w:r w:rsidRPr="00614C68">
              <w:t>Building form and layout to promote natural cross-ventilation through use of dual-aspects and shallow plans</w:t>
            </w:r>
          </w:p>
          <w:p w14:paraId="429DAEB3" w14:textId="77777777" w:rsidR="00D8273B" w:rsidRDefault="00D8273B" w:rsidP="00614C68">
            <w:pPr>
              <w:pStyle w:val="AetherTableText"/>
              <w:numPr>
                <w:ilvl w:val="0"/>
                <w:numId w:val="20"/>
              </w:numPr>
            </w:pPr>
            <w:r>
              <w:t>Inclusion of Sustainable Drainage Systems (</w:t>
            </w:r>
            <w:proofErr w:type="spellStart"/>
            <w:r>
              <w:t>SuDS</w:t>
            </w:r>
            <w:proofErr w:type="spellEnd"/>
            <w:r>
              <w:t>)</w:t>
            </w:r>
          </w:p>
          <w:p w14:paraId="209B3E03" w14:textId="6817B6D3" w:rsidR="00D8273B" w:rsidRPr="008039AD" w:rsidRDefault="00D8273B" w:rsidP="00614C68">
            <w:pPr>
              <w:pStyle w:val="AetherTableText"/>
              <w:numPr>
                <w:ilvl w:val="0"/>
                <w:numId w:val="20"/>
              </w:numPr>
            </w:pPr>
            <w:r w:rsidRPr="00614C68">
              <w:t>Water efficiency</w:t>
            </w:r>
            <w:r>
              <w:t xml:space="preserve"> and harvesting measures</w:t>
            </w:r>
            <w:r w:rsidRPr="00614C68">
              <w:t xml:space="preserve"> that could include e.g. water efficient fittings and/or greywater recycling</w:t>
            </w:r>
            <w:r>
              <w:t>, on-site water collection for irrigation and toilet flushing.</w:t>
            </w:r>
          </w:p>
        </w:tc>
        <w:tc>
          <w:tcPr>
            <w:tcW w:w="0" w:type="dxa"/>
          </w:tcPr>
          <w:p w14:paraId="3A87E844" w14:textId="77777777" w:rsidR="00D8273B" w:rsidRDefault="00D8273B" w:rsidP="00DB57EC">
            <w:pPr>
              <w:pStyle w:val="AetherTableText"/>
            </w:pPr>
            <w:r>
              <w:t>Growth and regeneration</w:t>
            </w:r>
          </w:p>
          <w:p w14:paraId="7EA6C4D7" w14:textId="77777777" w:rsidR="00D8273B" w:rsidRPr="008039AD" w:rsidRDefault="00D8273B" w:rsidP="00DB57EC">
            <w:pPr>
              <w:pStyle w:val="AetherTableText"/>
            </w:pPr>
          </w:p>
        </w:tc>
        <w:tc>
          <w:tcPr>
            <w:tcW w:w="0" w:type="dxa"/>
            <w:shd w:val="clear" w:color="auto" w:fill="FBE4D5" w:themeFill="accent3" w:themeFillTint="33"/>
          </w:tcPr>
          <w:p w14:paraId="5EDA5E72" w14:textId="0D950FA4" w:rsidR="00D8273B" w:rsidRPr="008039AD" w:rsidRDefault="00D8273B" w:rsidP="00DB57EC">
            <w:pPr>
              <w:pStyle w:val="AetherTableText"/>
            </w:pPr>
            <w:r w:rsidRPr="00275785">
              <w:rPr>
                <w:color w:val="636363" w:themeColor="text1"/>
              </w:rPr>
              <w:t>High. May require training of council officers on good practice, resource to engage with developers and funding to commission design guidance.</w:t>
            </w:r>
          </w:p>
        </w:tc>
        <w:tc>
          <w:tcPr>
            <w:tcW w:w="0" w:type="dxa"/>
          </w:tcPr>
          <w:p w14:paraId="7A661C71" w14:textId="1FC2F7BB" w:rsidR="00D8273B" w:rsidRPr="008039AD" w:rsidRDefault="00D8273B" w:rsidP="00DB57EC">
            <w:pPr>
              <w:pStyle w:val="AetherTableText"/>
            </w:pPr>
            <w:r>
              <w:t>Aim</w:t>
            </w:r>
            <w:r w:rsidRPr="00BC2E20">
              <w:rPr>
                <w:rStyle w:val="Bold"/>
                <w:b w:val="0"/>
                <w:bCs/>
              </w:rPr>
              <w:t xml:space="preserve"> for the</w:t>
            </w:r>
            <w:r>
              <w:rPr>
                <w:rStyle w:val="Bold"/>
                <w:b w:val="0"/>
                <w:bCs/>
              </w:rPr>
              <w:t xml:space="preserve"> </w:t>
            </w:r>
            <w:r w:rsidRPr="00BC2E20">
              <w:rPr>
                <w:rStyle w:val="Bold"/>
                <w:b w:val="0"/>
              </w:rPr>
              <w:t>new</w:t>
            </w:r>
            <w:r w:rsidRPr="00BC2E20">
              <w:rPr>
                <w:rStyle w:val="Bold"/>
                <w:b w:val="0"/>
                <w:bCs/>
              </w:rPr>
              <w:t xml:space="preserve"> local plan to be adopted </w:t>
            </w:r>
            <w:r>
              <w:rPr>
                <w:rStyle w:val="Bold"/>
                <w:b w:val="0"/>
                <w:bCs/>
              </w:rPr>
              <w:t>b</w:t>
            </w:r>
            <w:r w:rsidRPr="00BC2E20">
              <w:rPr>
                <w:rStyle w:val="Bold"/>
                <w:b w:val="0"/>
              </w:rPr>
              <w:t>y April 2028</w:t>
            </w:r>
          </w:p>
        </w:tc>
        <w:tc>
          <w:tcPr>
            <w:tcW w:w="0" w:type="dxa"/>
          </w:tcPr>
          <w:p w14:paraId="3A5E23DF" w14:textId="00CA086A" w:rsidR="00D8273B" w:rsidRPr="00A56ECE" w:rsidRDefault="00A71D00" w:rsidP="00DB57EC">
            <w:pPr>
              <w:pStyle w:val="AetherTableText"/>
              <w:rPr>
                <w:rStyle w:val="HIGHLIGHT"/>
              </w:rPr>
            </w:pPr>
            <w:r>
              <w:t>Developers</w:t>
            </w:r>
          </w:p>
        </w:tc>
        <w:tc>
          <w:tcPr>
            <w:tcW w:w="0" w:type="dxa"/>
          </w:tcPr>
          <w:p w14:paraId="4892EF90" w14:textId="77777777" w:rsidR="00D8273B" w:rsidRPr="00A56ECE" w:rsidRDefault="00D8273B" w:rsidP="00DB57EC">
            <w:pPr>
              <w:pStyle w:val="AetherTableText"/>
            </w:pPr>
            <w:r w:rsidRPr="00A56ECE">
              <w:rPr>
                <w:rFonts w:ascii="Wingdings" w:eastAsia="Wingdings" w:hAnsi="Wingdings" w:cs="Wingdings"/>
              </w:rPr>
              <w:t>ü</w:t>
            </w:r>
            <w:r w:rsidRPr="00A56ECE">
              <w:t>Potential for wider benefits such as reduced costs from higher water efficiency</w:t>
            </w:r>
          </w:p>
          <w:p w14:paraId="47FD4114" w14:textId="77777777" w:rsidR="00D8273B" w:rsidRPr="00A56ECE" w:rsidRDefault="00D8273B" w:rsidP="00DB57EC">
            <w:pPr>
              <w:pStyle w:val="AetherTableText"/>
            </w:pPr>
            <w:r w:rsidRPr="00A56ECE">
              <w:rPr>
                <w:rFonts w:ascii="Wingdings" w:eastAsia="Wingdings" w:hAnsi="Wingdings" w:cs="Wingdings"/>
              </w:rPr>
              <w:t>ü</w:t>
            </w:r>
            <w:r w:rsidRPr="00A56ECE">
              <w:t>Improved health and wellbeing of residents</w:t>
            </w:r>
          </w:p>
          <w:p w14:paraId="59B666F8" w14:textId="77777777" w:rsidR="00D8273B" w:rsidRPr="00A56ECE" w:rsidRDefault="00D8273B" w:rsidP="00DB57EC">
            <w:pPr>
              <w:pStyle w:val="AetherTableText"/>
            </w:pPr>
          </w:p>
          <w:p w14:paraId="4599159B" w14:textId="77777777" w:rsidR="00D8273B" w:rsidRPr="00A56ECE" w:rsidRDefault="00D8273B" w:rsidP="00DB57EC">
            <w:pPr>
              <w:pStyle w:val="AetherTableText"/>
            </w:pPr>
            <w:r w:rsidRPr="00A56ECE">
              <w:rPr>
                <w:rFonts w:ascii="Wingdings" w:eastAsia="Wingdings" w:hAnsi="Wingdings" w:cs="Wingdings"/>
              </w:rPr>
              <w:t>û</w:t>
            </w:r>
            <w:r w:rsidRPr="00A56ECE">
              <w:t xml:space="preserve">Climate adaptation and decarbonisation measures should be considered together to avoid trade-offs (e.g. between insulation and ventilation) </w:t>
            </w:r>
          </w:p>
        </w:tc>
      </w:tr>
      <w:tr w:rsidR="009F5919" w:rsidRPr="00F70255" w14:paraId="3AC62C92" w14:textId="77777777" w:rsidTr="00275785">
        <w:tc>
          <w:tcPr>
            <w:tcW w:w="0" w:type="dxa"/>
            <w:vMerge w:val="restart"/>
          </w:tcPr>
          <w:p w14:paraId="250C592C" w14:textId="77777777" w:rsidR="003C5458" w:rsidRPr="00F70255" w:rsidRDefault="003C5458" w:rsidP="00DB57EC">
            <w:pPr>
              <w:pStyle w:val="AetherTableText"/>
            </w:pPr>
          </w:p>
        </w:tc>
        <w:tc>
          <w:tcPr>
            <w:tcW w:w="0" w:type="dxa"/>
          </w:tcPr>
          <w:p w14:paraId="390062E7" w14:textId="5EDF016C" w:rsidR="003C5458" w:rsidRPr="00BC2E20" w:rsidRDefault="003C5458" w:rsidP="00DB57EC">
            <w:pPr>
              <w:pStyle w:val="AetherTableText"/>
              <w:rPr>
                <w:b/>
                <w:bCs/>
              </w:rPr>
            </w:pPr>
            <w:r w:rsidRPr="00E738EA">
              <w:rPr>
                <w:b/>
                <w:bCs/>
              </w:rPr>
              <w:t>Update flood management strategy</w:t>
            </w:r>
          </w:p>
          <w:p w14:paraId="252FB057" w14:textId="77777777" w:rsidR="003C5458" w:rsidRDefault="003C5458" w:rsidP="00DB57EC">
            <w:pPr>
              <w:pStyle w:val="AetherTableText"/>
            </w:pPr>
            <w:r>
              <w:t>Work with the Environment Agency and Staffordshire County Council to review flood defences coming to the end of life and identify needs for new or enhanced defences, accounting for future climate change, to feed into an updated Local Flood Risk Management Strateg</w:t>
            </w:r>
            <w:r w:rsidR="00B9340B">
              <w:t>ies and infrastructure delivery plans</w:t>
            </w:r>
            <w:r>
              <w:t xml:space="preserve">. </w:t>
            </w:r>
          </w:p>
          <w:p w14:paraId="7D8268AB" w14:textId="77777777" w:rsidR="00B9340B" w:rsidRDefault="00B9340B" w:rsidP="00DB57EC">
            <w:pPr>
              <w:pStyle w:val="AetherTableText"/>
            </w:pPr>
          </w:p>
          <w:p w14:paraId="6AAC54E6" w14:textId="6EB694FF" w:rsidR="00B9340B" w:rsidRPr="00F70255" w:rsidRDefault="00B9340B" w:rsidP="00DB57EC">
            <w:pPr>
              <w:pStyle w:val="AetherTableText"/>
            </w:pPr>
            <w:r>
              <w:t>A c</w:t>
            </w:r>
            <w:r w:rsidRPr="00B9340B">
              <w:t xml:space="preserve">ommunity flood risk assessment: FAIR - ‘Flood Aware Informed, Resilient’ programme </w:t>
            </w:r>
            <w:r>
              <w:t xml:space="preserve">is currently </w:t>
            </w:r>
            <w:r w:rsidRPr="00B9340B">
              <w:t>being undertaken with a 6 year timescale for delivery</w:t>
            </w:r>
            <w:r>
              <w:t>.</w:t>
            </w:r>
          </w:p>
        </w:tc>
        <w:tc>
          <w:tcPr>
            <w:tcW w:w="0" w:type="dxa"/>
          </w:tcPr>
          <w:p w14:paraId="5A7D6ED0" w14:textId="1445EA8B" w:rsidR="003C5458" w:rsidRDefault="006269E1" w:rsidP="00DB57EC">
            <w:pPr>
              <w:pStyle w:val="AetherTableText"/>
              <w:rPr>
                <w:rStyle w:val="Bold"/>
                <w:b w:val="0"/>
                <w:bCs/>
              </w:rPr>
            </w:pPr>
            <w:r>
              <w:rPr>
                <w:rStyle w:val="Bold"/>
                <w:b w:val="0"/>
                <w:bCs/>
              </w:rPr>
              <w:t xml:space="preserve">AD for </w:t>
            </w:r>
            <w:r w:rsidR="003C5458" w:rsidRPr="006269E1">
              <w:rPr>
                <w:rStyle w:val="Bold"/>
                <w:b w:val="0"/>
                <w:bCs/>
              </w:rPr>
              <w:t>Environment, culture and wellbeing, Planning</w:t>
            </w:r>
          </w:p>
          <w:p w14:paraId="1D18A438" w14:textId="77777777" w:rsidR="005D7587" w:rsidRDefault="005D7587" w:rsidP="00DB57EC">
            <w:pPr>
              <w:pStyle w:val="AetherTableText"/>
              <w:rPr>
                <w:rStyle w:val="Bold"/>
                <w:b w:val="0"/>
                <w:bCs/>
              </w:rPr>
            </w:pPr>
          </w:p>
          <w:p w14:paraId="04736A60" w14:textId="1F199319" w:rsidR="00DE7974" w:rsidRDefault="004E7B5C" w:rsidP="00DB57EC">
            <w:pPr>
              <w:pStyle w:val="AetherTableText"/>
              <w:rPr>
                <w:rStyle w:val="Bold"/>
                <w:b w:val="0"/>
                <w:bCs/>
              </w:rPr>
            </w:pPr>
            <w:r w:rsidRPr="00792DDF">
              <w:rPr>
                <w:rStyle w:val="Bold"/>
                <w:b w:val="0"/>
                <w:bCs/>
              </w:rPr>
              <w:t>AD for Economic Development and Regeneration</w:t>
            </w:r>
          </w:p>
          <w:p w14:paraId="78590CB5" w14:textId="1DBD90D3" w:rsidR="005D7587" w:rsidRDefault="005D7587" w:rsidP="00DB57EC">
            <w:pPr>
              <w:pStyle w:val="AetherTableText"/>
              <w:rPr>
                <w:rStyle w:val="Bold"/>
                <w:b w:val="0"/>
                <w:bCs/>
              </w:rPr>
            </w:pPr>
          </w:p>
          <w:p w14:paraId="3D3B7C90" w14:textId="77777777" w:rsidR="00790D7B" w:rsidRDefault="00790D7B" w:rsidP="00DB57EC">
            <w:pPr>
              <w:pStyle w:val="AetherTableText"/>
              <w:rPr>
                <w:rStyle w:val="Bold"/>
                <w:b w:val="0"/>
                <w:bCs/>
              </w:rPr>
            </w:pPr>
          </w:p>
          <w:p w14:paraId="7041E1AE" w14:textId="7F6D509C" w:rsidR="00790D7B" w:rsidRPr="003C5458" w:rsidRDefault="00790D7B" w:rsidP="00DB57EC">
            <w:pPr>
              <w:pStyle w:val="AetherTableText"/>
              <w:rPr>
                <w:rStyle w:val="Bold"/>
                <w:b w:val="0"/>
                <w:bCs/>
              </w:rPr>
            </w:pPr>
          </w:p>
        </w:tc>
        <w:tc>
          <w:tcPr>
            <w:tcW w:w="0" w:type="dxa"/>
            <w:shd w:val="clear" w:color="auto" w:fill="C45911" w:themeFill="accent3" w:themeFillShade="BF"/>
          </w:tcPr>
          <w:p w14:paraId="342B2C85" w14:textId="77777777" w:rsidR="00614C68" w:rsidRPr="00702659" w:rsidRDefault="003C5458" w:rsidP="00DB57EC">
            <w:pPr>
              <w:pStyle w:val="AetherTableText"/>
              <w:rPr>
                <w:color w:val="000000"/>
              </w:rPr>
            </w:pPr>
            <w:r w:rsidRPr="00702659">
              <w:rPr>
                <w:color w:val="000000"/>
              </w:rPr>
              <w:t xml:space="preserve">Low, already being undertaken. </w:t>
            </w:r>
          </w:p>
          <w:p w14:paraId="2A7BC028" w14:textId="46B8A1FC" w:rsidR="003C5458" w:rsidRPr="00702659" w:rsidRDefault="003C5458" w:rsidP="00DB57EC">
            <w:pPr>
              <w:pStyle w:val="AetherTableText"/>
              <w:rPr>
                <w:color w:val="000000"/>
              </w:rPr>
            </w:pPr>
            <w:r w:rsidRPr="00702659">
              <w:rPr>
                <w:color w:val="000000"/>
              </w:rPr>
              <w:t xml:space="preserve">Rising </w:t>
            </w:r>
            <w:proofErr w:type="spellStart"/>
            <w:r w:rsidRPr="00702659">
              <w:rPr>
                <w:color w:val="000000"/>
              </w:rPr>
              <w:t>to</w:t>
            </w:r>
            <w:proofErr w:type="spellEnd"/>
            <w:r w:rsidRPr="00702659">
              <w:rPr>
                <w:color w:val="000000"/>
              </w:rPr>
              <w:t xml:space="preserve"> high for implementation of new defences.</w:t>
            </w:r>
          </w:p>
        </w:tc>
        <w:tc>
          <w:tcPr>
            <w:tcW w:w="0" w:type="dxa"/>
          </w:tcPr>
          <w:p w14:paraId="68878064" w14:textId="2E89428C" w:rsidR="003C5458" w:rsidRPr="00F70255" w:rsidRDefault="00442556" w:rsidP="00DB57EC">
            <w:pPr>
              <w:pStyle w:val="AetherTableText"/>
              <w:rPr>
                <w:rStyle w:val="HIGHLIGHT"/>
              </w:rPr>
            </w:pPr>
            <w:r>
              <w:rPr>
                <w:rStyle w:val="Bold"/>
                <w:b w:val="0"/>
                <w:bCs/>
              </w:rPr>
              <w:t>Will</w:t>
            </w:r>
            <w:r w:rsidR="00B9340B" w:rsidRPr="00B9340B">
              <w:rPr>
                <w:rStyle w:val="Bold"/>
                <w:b w:val="0"/>
                <w:bCs/>
              </w:rPr>
              <w:t xml:space="preserve"> form part of the infrastructure delivery </w:t>
            </w:r>
            <w:r w:rsidR="00B9340B" w:rsidRPr="0012558A">
              <w:rPr>
                <w:rStyle w:val="Bold"/>
                <w:b w:val="0"/>
                <w:bCs/>
              </w:rPr>
              <w:t>plan</w:t>
            </w:r>
            <w:r w:rsidR="0012558A">
              <w:rPr>
                <w:rStyle w:val="Bold"/>
                <w:b w:val="0"/>
                <w:bCs/>
              </w:rPr>
              <w:t xml:space="preserve"> </w:t>
            </w:r>
            <w:r w:rsidR="0012558A" w:rsidRPr="0012558A">
              <w:rPr>
                <w:rStyle w:val="Bold"/>
                <w:b w:val="0"/>
                <w:bCs/>
              </w:rPr>
              <w:t>f</w:t>
            </w:r>
            <w:r w:rsidR="00B9340B" w:rsidRPr="0012558A">
              <w:rPr>
                <w:rStyle w:val="Bold"/>
                <w:b w:val="0"/>
                <w:bCs/>
              </w:rPr>
              <w:t>or</w:t>
            </w:r>
            <w:r w:rsidR="00B9340B" w:rsidRPr="00BC2E20">
              <w:rPr>
                <w:rStyle w:val="Bold"/>
                <w:b w:val="0"/>
                <w:bCs/>
              </w:rPr>
              <w:t xml:space="preserve"> the</w:t>
            </w:r>
            <w:r w:rsidR="00B9340B">
              <w:rPr>
                <w:rStyle w:val="Bold"/>
                <w:b w:val="0"/>
                <w:bCs/>
              </w:rPr>
              <w:t xml:space="preserve"> </w:t>
            </w:r>
            <w:r w:rsidR="00B9340B" w:rsidRPr="00BC2E20">
              <w:rPr>
                <w:rStyle w:val="Bold"/>
                <w:b w:val="0"/>
              </w:rPr>
              <w:t>new</w:t>
            </w:r>
            <w:r w:rsidR="00B9340B" w:rsidRPr="00BC2E20">
              <w:rPr>
                <w:rStyle w:val="Bold"/>
                <w:b w:val="0"/>
                <w:bCs/>
              </w:rPr>
              <w:t xml:space="preserve"> local plan to be adopted </w:t>
            </w:r>
            <w:r w:rsidR="00B9340B">
              <w:rPr>
                <w:rStyle w:val="Bold"/>
                <w:b w:val="0"/>
                <w:bCs/>
              </w:rPr>
              <w:t>b</w:t>
            </w:r>
            <w:r w:rsidR="00B9340B" w:rsidRPr="00BC2E20">
              <w:rPr>
                <w:rStyle w:val="Bold"/>
                <w:b w:val="0"/>
              </w:rPr>
              <w:t>y April 2028</w:t>
            </w:r>
          </w:p>
        </w:tc>
        <w:tc>
          <w:tcPr>
            <w:tcW w:w="0" w:type="dxa"/>
          </w:tcPr>
          <w:p w14:paraId="21F676E4" w14:textId="77777777" w:rsidR="003C5458" w:rsidRPr="00D8273B" w:rsidRDefault="003C5458" w:rsidP="00DB57EC">
            <w:pPr>
              <w:pStyle w:val="AetherTableText"/>
            </w:pPr>
            <w:r w:rsidRPr="00275785">
              <w:t>Environment Agency</w:t>
            </w:r>
          </w:p>
          <w:p w14:paraId="31556F92" w14:textId="45D25BB8" w:rsidR="009241D6" w:rsidRPr="00F70255" w:rsidRDefault="009241D6" w:rsidP="00DB57EC">
            <w:pPr>
              <w:pStyle w:val="AetherTableText"/>
            </w:pPr>
            <w:r w:rsidRPr="00275785">
              <w:t>Staffordshire County Council</w:t>
            </w:r>
          </w:p>
        </w:tc>
        <w:tc>
          <w:tcPr>
            <w:tcW w:w="0" w:type="dxa"/>
          </w:tcPr>
          <w:p w14:paraId="5D30CA15" w14:textId="5CA2B1CC" w:rsidR="00D8273B" w:rsidRPr="00A56ECE" w:rsidRDefault="00D8273B" w:rsidP="00D8273B">
            <w:pPr>
              <w:pStyle w:val="AetherTableText"/>
            </w:pPr>
            <w:r w:rsidRPr="00A56ECE">
              <w:rPr>
                <w:rFonts w:ascii="Wingdings" w:eastAsia="Wingdings" w:hAnsi="Wingdings" w:cs="Wingdings"/>
              </w:rPr>
              <w:t>ü</w:t>
            </w:r>
            <w:r w:rsidRPr="00A56ECE">
              <w:t>P</w:t>
            </w:r>
            <w:r>
              <w:t>ossible benefits for biodiversity, recreation and wellbeing from natural flood management measures.</w:t>
            </w:r>
          </w:p>
          <w:p w14:paraId="35A5F574" w14:textId="6DC609F1" w:rsidR="003C5458" w:rsidRPr="00F70255" w:rsidRDefault="003C5458" w:rsidP="00D8273B">
            <w:pPr>
              <w:pStyle w:val="AetherTableText"/>
            </w:pPr>
          </w:p>
        </w:tc>
      </w:tr>
      <w:tr w:rsidR="00807F91" w:rsidRPr="00F70255" w14:paraId="2620371F" w14:textId="77777777" w:rsidTr="00275785">
        <w:tc>
          <w:tcPr>
            <w:tcW w:w="0" w:type="dxa"/>
            <w:vMerge/>
          </w:tcPr>
          <w:p w14:paraId="5FA8B72D" w14:textId="77777777" w:rsidR="003C5458" w:rsidRPr="00F70255" w:rsidRDefault="003C5458" w:rsidP="00DB57EC">
            <w:pPr>
              <w:pStyle w:val="AetherTableText"/>
            </w:pPr>
          </w:p>
        </w:tc>
        <w:tc>
          <w:tcPr>
            <w:tcW w:w="0" w:type="dxa"/>
          </w:tcPr>
          <w:p w14:paraId="2FB0E401" w14:textId="3027C285" w:rsidR="003C5458" w:rsidRPr="00BC2E20" w:rsidRDefault="003C5458" w:rsidP="00DB57EC">
            <w:pPr>
              <w:pStyle w:val="AetherTableText"/>
              <w:rPr>
                <w:b/>
                <w:bCs/>
              </w:rPr>
            </w:pPr>
            <w:r w:rsidRPr="00BC2E20">
              <w:rPr>
                <w:b/>
                <w:bCs/>
              </w:rPr>
              <w:t>Integrate climate adaptation in Tamworth's new local plan</w:t>
            </w:r>
          </w:p>
          <w:p w14:paraId="6C3EE2EE" w14:textId="77777777" w:rsidR="00535F7D" w:rsidRDefault="00535F7D" w:rsidP="00DB57EC">
            <w:pPr>
              <w:pStyle w:val="AetherTableText"/>
            </w:pPr>
            <w:r>
              <w:t>Embed adaptation measures within</w:t>
            </w:r>
            <w:r w:rsidR="003C5458">
              <w:t xml:space="preserve"> Tamworth's new local plan which will run to 2043. </w:t>
            </w:r>
            <w:r>
              <w:t>Specifically:</w:t>
            </w:r>
            <w:r w:rsidR="003C5458">
              <w:t xml:space="preserve"> </w:t>
            </w:r>
          </w:p>
          <w:p w14:paraId="53D06BBC" w14:textId="77777777" w:rsidR="00535F7D" w:rsidRDefault="00535F7D" w:rsidP="00535F7D">
            <w:pPr>
              <w:pStyle w:val="AetherTableText"/>
              <w:numPr>
                <w:ilvl w:val="0"/>
                <w:numId w:val="21"/>
              </w:numPr>
            </w:pPr>
            <w:r>
              <w:t>E</w:t>
            </w:r>
            <w:r w:rsidR="003C5458">
              <w:t>nsur</w:t>
            </w:r>
            <w:r>
              <w:t>e</w:t>
            </w:r>
            <w:r w:rsidR="003C5458">
              <w:t xml:space="preserve"> new developments and infrastructure </w:t>
            </w:r>
            <w:r>
              <w:t>account for</w:t>
            </w:r>
            <w:r w:rsidR="003C5458">
              <w:t xml:space="preserve"> overheating risks as well as flooding</w:t>
            </w:r>
            <w:r>
              <w:t>.</w:t>
            </w:r>
          </w:p>
          <w:p w14:paraId="09C455CF" w14:textId="77777777" w:rsidR="003C5458" w:rsidRDefault="00535F7D" w:rsidP="00535F7D">
            <w:pPr>
              <w:pStyle w:val="AetherTableText"/>
              <w:numPr>
                <w:ilvl w:val="0"/>
                <w:numId w:val="21"/>
              </w:numPr>
            </w:pPr>
            <w:r>
              <w:t>E</w:t>
            </w:r>
            <w:r w:rsidR="003C5458">
              <w:t>nsur</w:t>
            </w:r>
            <w:r>
              <w:t>e</w:t>
            </w:r>
            <w:r w:rsidR="003C5458">
              <w:t xml:space="preserve"> that any changes to green space account for possible impacts on climate risk.</w:t>
            </w:r>
          </w:p>
          <w:p w14:paraId="1048E81A" w14:textId="19138F57" w:rsidR="00535F7D" w:rsidRPr="00F70255" w:rsidRDefault="00535F7D" w:rsidP="00535F7D">
            <w:pPr>
              <w:pStyle w:val="AetherTableText"/>
              <w:numPr>
                <w:ilvl w:val="0"/>
                <w:numId w:val="21"/>
              </w:numPr>
            </w:pPr>
            <w:r>
              <w:t>Ensure re-use and retrofit of heritage assets assesses adaptation needs.</w:t>
            </w:r>
          </w:p>
        </w:tc>
        <w:tc>
          <w:tcPr>
            <w:tcW w:w="0" w:type="dxa"/>
          </w:tcPr>
          <w:p w14:paraId="1926E3C5" w14:textId="73ED4D48" w:rsidR="003C5458" w:rsidRPr="00275785" w:rsidRDefault="00F872E8" w:rsidP="00DB57EC">
            <w:pPr>
              <w:pStyle w:val="AetherTableText"/>
            </w:pPr>
            <w:r w:rsidRPr="00275785">
              <w:t>Planning</w:t>
            </w:r>
            <w:r w:rsidR="00A44BBE" w:rsidRPr="00275785">
              <w:t>,</w:t>
            </w:r>
          </w:p>
          <w:p w14:paraId="4EEBF168" w14:textId="686BC06D" w:rsidR="00A44BBE" w:rsidRPr="00275785" w:rsidRDefault="00A44BBE" w:rsidP="00DB57EC">
            <w:pPr>
              <w:pStyle w:val="AetherTableText"/>
            </w:pPr>
            <w:r w:rsidRPr="00275785">
              <w:t>Climate Change</w:t>
            </w:r>
          </w:p>
          <w:p w14:paraId="57FCD6CE" w14:textId="77777777" w:rsidR="00987939" w:rsidRPr="00A44BBE" w:rsidRDefault="00987939" w:rsidP="00DB57EC">
            <w:pPr>
              <w:pStyle w:val="AetherTableText"/>
              <w:rPr>
                <w:highlight w:val="yellow"/>
              </w:rPr>
            </w:pPr>
          </w:p>
        </w:tc>
        <w:tc>
          <w:tcPr>
            <w:tcW w:w="0" w:type="dxa"/>
            <w:shd w:val="clear" w:color="auto" w:fill="C45911" w:themeFill="accent3" w:themeFillShade="BF"/>
          </w:tcPr>
          <w:p w14:paraId="19C980DE" w14:textId="5AEDCB1E" w:rsidR="003C5458" w:rsidRPr="00702659" w:rsidRDefault="003C5458" w:rsidP="00DB57EC">
            <w:pPr>
              <w:pStyle w:val="AetherTableText"/>
              <w:rPr>
                <w:color w:val="000000"/>
              </w:rPr>
            </w:pPr>
            <w:r w:rsidRPr="00702659">
              <w:rPr>
                <w:color w:val="000000"/>
              </w:rPr>
              <w:t>Low</w:t>
            </w:r>
            <w:r w:rsidR="00535F7D" w:rsidRPr="00702659">
              <w:rPr>
                <w:color w:val="000000"/>
              </w:rPr>
              <w:t>, rising to high for implementation of some measures.</w:t>
            </w:r>
          </w:p>
        </w:tc>
        <w:tc>
          <w:tcPr>
            <w:tcW w:w="0" w:type="dxa"/>
          </w:tcPr>
          <w:p w14:paraId="62618AEE" w14:textId="60B22395" w:rsidR="003C5458" w:rsidRPr="001329F2" w:rsidRDefault="00442556" w:rsidP="00DB57EC">
            <w:pPr>
              <w:pStyle w:val="AetherTableText"/>
              <w:rPr>
                <w:rStyle w:val="HIGHLIGHT"/>
              </w:rPr>
            </w:pPr>
            <w:r>
              <w:t>Aim</w:t>
            </w:r>
            <w:r w:rsidR="00B9340B" w:rsidRPr="00BC2E20">
              <w:rPr>
                <w:rStyle w:val="Bold"/>
                <w:b w:val="0"/>
                <w:bCs/>
              </w:rPr>
              <w:t xml:space="preserve"> for the</w:t>
            </w:r>
            <w:r w:rsidR="00B9340B">
              <w:rPr>
                <w:rStyle w:val="Bold"/>
                <w:b w:val="0"/>
                <w:bCs/>
              </w:rPr>
              <w:t xml:space="preserve"> </w:t>
            </w:r>
            <w:r w:rsidR="00B9340B" w:rsidRPr="00BC2E20">
              <w:rPr>
                <w:rStyle w:val="Bold"/>
                <w:b w:val="0"/>
              </w:rPr>
              <w:t>new</w:t>
            </w:r>
            <w:r w:rsidR="00B9340B" w:rsidRPr="00BC2E20">
              <w:rPr>
                <w:rStyle w:val="Bold"/>
                <w:b w:val="0"/>
                <w:bCs/>
              </w:rPr>
              <w:t xml:space="preserve"> local plan to be adopted </w:t>
            </w:r>
            <w:r w:rsidR="00B9340B">
              <w:rPr>
                <w:rStyle w:val="Bold"/>
                <w:b w:val="0"/>
                <w:bCs/>
              </w:rPr>
              <w:t>b</w:t>
            </w:r>
            <w:r w:rsidR="00B9340B" w:rsidRPr="00BC2E20">
              <w:rPr>
                <w:rStyle w:val="Bold"/>
                <w:b w:val="0"/>
              </w:rPr>
              <w:t>y April 2028</w:t>
            </w:r>
          </w:p>
        </w:tc>
        <w:tc>
          <w:tcPr>
            <w:tcW w:w="0" w:type="dxa"/>
          </w:tcPr>
          <w:p w14:paraId="531BB4D6" w14:textId="61B183FA" w:rsidR="003C5458" w:rsidRPr="00F70255" w:rsidRDefault="00A71D00" w:rsidP="00DB57EC">
            <w:pPr>
              <w:pStyle w:val="AetherTableText"/>
            </w:pPr>
            <w:r>
              <w:t>Internal to Tamworth Borough Council</w:t>
            </w:r>
          </w:p>
        </w:tc>
        <w:tc>
          <w:tcPr>
            <w:tcW w:w="0" w:type="dxa"/>
          </w:tcPr>
          <w:p w14:paraId="1A70E442" w14:textId="77777777" w:rsidR="003C5458" w:rsidRPr="00A56ECE" w:rsidRDefault="003C5458" w:rsidP="00DB57EC">
            <w:pPr>
              <w:pStyle w:val="AetherTableText"/>
            </w:pPr>
            <w:r w:rsidRPr="00A56ECE">
              <w:rPr>
                <w:rFonts w:ascii="Wingdings" w:eastAsia="Wingdings" w:hAnsi="Wingdings" w:cs="Wingdings"/>
              </w:rPr>
              <w:t>ü</w:t>
            </w:r>
            <w:r w:rsidRPr="00A56ECE">
              <w:t>Protected and enhanced green space could also benefit biodiversity, recreation and wellbeing.</w:t>
            </w:r>
          </w:p>
          <w:p w14:paraId="68F5508E" w14:textId="268325C5" w:rsidR="00535F7D" w:rsidRPr="00A56ECE" w:rsidRDefault="00535F7D" w:rsidP="00DB57EC">
            <w:pPr>
              <w:pStyle w:val="AetherTableText"/>
            </w:pPr>
            <w:r w:rsidRPr="00A56ECE">
              <w:rPr>
                <w:rFonts w:ascii="Wingdings" w:eastAsia="Wingdings" w:hAnsi="Wingdings" w:cs="Wingdings"/>
              </w:rPr>
              <w:t>ü</w:t>
            </w:r>
            <w:r w:rsidRPr="00A56ECE">
              <w:t xml:space="preserve"> Benefits for health and wellbeing from reducing overheating risk in buildings.</w:t>
            </w:r>
          </w:p>
        </w:tc>
      </w:tr>
      <w:tr w:rsidR="00807F91" w:rsidRPr="00650D30" w14:paraId="0DB623CE" w14:textId="77777777" w:rsidTr="00683630">
        <w:trPr>
          <w:cantSplit/>
        </w:trPr>
        <w:tc>
          <w:tcPr>
            <w:tcW w:w="1551" w:type="dxa"/>
          </w:tcPr>
          <w:p w14:paraId="3CEF6A71" w14:textId="77777777" w:rsidR="003C5458" w:rsidRPr="00650D30" w:rsidRDefault="003C5458" w:rsidP="00DB57EC">
            <w:pPr>
              <w:pStyle w:val="AetherTableText"/>
            </w:pPr>
            <w:r w:rsidRPr="00650D30">
              <w:lastRenderedPageBreak/>
              <w:t>Existing buildings in Tamworth are maintained and developed to be fit for the future.</w:t>
            </w:r>
          </w:p>
        </w:tc>
        <w:tc>
          <w:tcPr>
            <w:tcW w:w="5104" w:type="dxa"/>
          </w:tcPr>
          <w:p w14:paraId="654BD265" w14:textId="28D347E2" w:rsidR="003C5458" w:rsidRPr="00BC2E20" w:rsidRDefault="003C5458" w:rsidP="00DB57EC">
            <w:pPr>
              <w:pStyle w:val="AetherTableText"/>
              <w:rPr>
                <w:b/>
                <w:bCs/>
              </w:rPr>
            </w:pPr>
            <w:r w:rsidRPr="00BC2E20">
              <w:rPr>
                <w:b/>
                <w:bCs/>
              </w:rPr>
              <w:t>Account for climate adaptation needs during retrofit</w:t>
            </w:r>
          </w:p>
          <w:p w14:paraId="0EEA2A25" w14:textId="5B72FC74" w:rsidR="003C5458" w:rsidRPr="00650D30" w:rsidRDefault="003C5458" w:rsidP="00DB57EC">
            <w:pPr>
              <w:pStyle w:val="AetherTableText"/>
            </w:pPr>
            <w:r w:rsidRPr="00650D30">
              <w:t>Ensure retrofit or renovation of any council owned buildings considers opportunities to add adaptation measures such as ventilation or shading as required and encourage a similar approach by other organisations in Tamworth.</w:t>
            </w:r>
          </w:p>
        </w:tc>
        <w:tc>
          <w:tcPr>
            <w:tcW w:w="1420" w:type="dxa"/>
          </w:tcPr>
          <w:p w14:paraId="1C2CE017" w14:textId="1B0EE6CF" w:rsidR="003C5458" w:rsidRPr="00D8273B" w:rsidRDefault="003C5458" w:rsidP="00DB57EC">
            <w:pPr>
              <w:pStyle w:val="AetherTableText"/>
            </w:pPr>
            <w:r w:rsidRPr="00275785">
              <w:t>Neighbourhoods, Assets</w:t>
            </w:r>
            <w:r w:rsidR="00B9340B" w:rsidRPr="00275785">
              <w:t xml:space="preserve">, </w:t>
            </w:r>
            <w:r w:rsidR="004B10D7" w:rsidRPr="00275785">
              <w:t>P</w:t>
            </w:r>
            <w:r w:rsidR="004D448F" w:rsidRPr="00275785">
              <w:t>remises manager</w:t>
            </w:r>
            <w:r w:rsidR="004B10D7" w:rsidRPr="00275785">
              <w:t>s</w:t>
            </w:r>
            <w:r w:rsidR="004D448F" w:rsidRPr="00275785">
              <w:t>,</w:t>
            </w:r>
          </w:p>
          <w:p w14:paraId="485F73BB" w14:textId="23B719EB" w:rsidR="00B7496E" w:rsidRPr="00650D30" w:rsidRDefault="00B7496E" w:rsidP="00DB57EC">
            <w:pPr>
              <w:pStyle w:val="AetherTableText"/>
            </w:pPr>
            <w:r w:rsidRPr="00275785">
              <w:t>Planning</w:t>
            </w:r>
            <w:r w:rsidR="004D448F">
              <w:t xml:space="preserve"> </w:t>
            </w:r>
          </w:p>
        </w:tc>
        <w:tc>
          <w:tcPr>
            <w:tcW w:w="1843" w:type="dxa"/>
            <w:shd w:val="clear" w:color="auto" w:fill="F4B083" w:themeFill="accent3" w:themeFillTint="99"/>
          </w:tcPr>
          <w:p w14:paraId="10E79FCF" w14:textId="45BF327D" w:rsidR="003C5458" w:rsidRPr="00702659" w:rsidRDefault="003C5458" w:rsidP="00DB57EC">
            <w:pPr>
              <w:pStyle w:val="AetherTableText"/>
              <w:rPr>
                <w:color w:val="494949"/>
              </w:rPr>
            </w:pPr>
            <w:r w:rsidRPr="00702659">
              <w:rPr>
                <w:color w:val="494949"/>
              </w:rPr>
              <w:t xml:space="preserve">Medium, could increase </w:t>
            </w:r>
            <w:r w:rsidR="00B9340B" w:rsidRPr="00702659">
              <w:rPr>
                <w:color w:val="494949"/>
              </w:rPr>
              <w:t>up-front</w:t>
            </w:r>
            <w:r w:rsidRPr="00702659">
              <w:rPr>
                <w:color w:val="494949"/>
              </w:rPr>
              <w:t xml:space="preserve"> costs.</w:t>
            </w:r>
          </w:p>
        </w:tc>
        <w:tc>
          <w:tcPr>
            <w:tcW w:w="1213" w:type="dxa"/>
          </w:tcPr>
          <w:p w14:paraId="20EA77A2" w14:textId="6DADA722" w:rsidR="003C5458" w:rsidRPr="00650D30" w:rsidRDefault="006269E1" w:rsidP="00DB57EC">
            <w:pPr>
              <w:pStyle w:val="AetherTableText"/>
            </w:pPr>
            <w:r>
              <w:t>2025 onwards</w:t>
            </w:r>
          </w:p>
        </w:tc>
        <w:tc>
          <w:tcPr>
            <w:tcW w:w="1276" w:type="dxa"/>
          </w:tcPr>
          <w:p w14:paraId="5DFC3480" w14:textId="65EEE129" w:rsidR="003C5458" w:rsidRPr="00650D30" w:rsidRDefault="00DF598C" w:rsidP="00DB57EC">
            <w:pPr>
              <w:pStyle w:val="AetherTableText"/>
            </w:pPr>
            <w:r w:rsidRPr="00275785">
              <w:t>Building Control</w:t>
            </w:r>
          </w:p>
        </w:tc>
        <w:tc>
          <w:tcPr>
            <w:tcW w:w="2489" w:type="dxa"/>
          </w:tcPr>
          <w:p w14:paraId="2F770A9D" w14:textId="77777777" w:rsidR="003C5458" w:rsidRPr="00A56ECE" w:rsidRDefault="003C5458" w:rsidP="00DB57EC">
            <w:pPr>
              <w:pStyle w:val="AetherTableText"/>
            </w:pPr>
            <w:r w:rsidRPr="00A56ECE">
              <w:rPr>
                <w:rFonts w:ascii="Wingdings" w:eastAsia="Wingdings" w:hAnsi="Wingdings" w:cs="Wingdings"/>
              </w:rPr>
              <w:t>ü</w:t>
            </w:r>
            <w:r w:rsidRPr="00A56ECE">
              <w:t>Potential for wider benefits such as reduced costs from higher water efficiency</w:t>
            </w:r>
          </w:p>
          <w:p w14:paraId="04DEE309" w14:textId="77777777" w:rsidR="003C5458" w:rsidRPr="00A56ECE" w:rsidRDefault="003C5458" w:rsidP="00DB57EC">
            <w:pPr>
              <w:pStyle w:val="AetherTableText"/>
            </w:pPr>
            <w:r w:rsidRPr="00A56ECE">
              <w:rPr>
                <w:rFonts w:ascii="Wingdings" w:eastAsia="Wingdings" w:hAnsi="Wingdings" w:cs="Wingdings"/>
              </w:rPr>
              <w:t>ü</w:t>
            </w:r>
            <w:r w:rsidRPr="00A56ECE">
              <w:t>Improved health and wellbeing of residents</w:t>
            </w:r>
          </w:p>
          <w:p w14:paraId="6FFC1DF8" w14:textId="77777777" w:rsidR="003A2CBE" w:rsidRPr="00A56ECE" w:rsidRDefault="003A2CBE" w:rsidP="00DB57EC">
            <w:pPr>
              <w:pStyle w:val="AetherTableText"/>
            </w:pPr>
          </w:p>
          <w:p w14:paraId="40476338" w14:textId="38E02A26" w:rsidR="003C5458" w:rsidRPr="00A56ECE" w:rsidRDefault="003C5458" w:rsidP="003A2CBE">
            <w:pPr>
              <w:pStyle w:val="AetherTableText"/>
            </w:pPr>
            <w:r w:rsidRPr="00A56ECE">
              <w:rPr>
                <w:rFonts w:ascii="Wingdings" w:eastAsia="Wingdings" w:hAnsi="Wingdings" w:cs="Wingdings"/>
              </w:rPr>
              <w:t>û</w:t>
            </w:r>
            <w:r w:rsidRPr="00A56ECE">
              <w:t xml:space="preserve">Climate adaptation and decarbonisation measures should be considered together to avoid trade-offs (e.g. between insulation and ventilation) and potentially save costs (e.g. scaffolding) </w:t>
            </w:r>
          </w:p>
        </w:tc>
      </w:tr>
      <w:tr w:rsidR="00807F91" w:rsidRPr="00650D30" w14:paraId="2C59D55B" w14:textId="77777777" w:rsidTr="00683630">
        <w:tc>
          <w:tcPr>
            <w:tcW w:w="1551" w:type="dxa"/>
          </w:tcPr>
          <w:p w14:paraId="1F883BC1" w14:textId="77777777" w:rsidR="003C5458" w:rsidRPr="00650D30" w:rsidRDefault="003C5458" w:rsidP="00DB57EC">
            <w:pPr>
              <w:pStyle w:val="AetherTableText"/>
            </w:pPr>
            <w:r>
              <w:t xml:space="preserve">IT </w:t>
            </w:r>
            <w:r w:rsidRPr="00650D30">
              <w:t>Infrastructure in Tamworth is resilient to future climate change.</w:t>
            </w:r>
          </w:p>
        </w:tc>
        <w:tc>
          <w:tcPr>
            <w:tcW w:w="5104" w:type="dxa"/>
          </w:tcPr>
          <w:p w14:paraId="6060D54D" w14:textId="7DE3CE2D" w:rsidR="003C5458" w:rsidRPr="00BC2E20" w:rsidRDefault="003C5458" w:rsidP="00DB57EC">
            <w:pPr>
              <w:pStyle w:val="AetherTableText"/>
              <w:rPr>
                <w:b/>
                <w:bCs/>
              </w:rPr>
            </w:pPr>
            <w:r w:rsidRPr="00BC2E20">
              <w:rPr>
                <w:b/>
                <w:bCs/>
              </w:rPr>
              <w:t>Integrate climate adaptation into new IT strategy</w:t>
            </w:r>
          </w:p>
          <w:p w14:paraId="00DD4E7B" w14:textId="4280C05F" w:rsidR="003C5458" w:rsidRPr="00650D30" w:rsidRDefault="003C5458" w:rsidP="00DB57EC">
            <w:pPr>
              <w:pStyle w:val="AetherTableText"/>
            </w:pPr>
            <w:r w:rsidRPr="00650D30">
              <w:t>Identify and manage relevant climate risks within the new IT strategy. For example, consider overheating and flooding risks when making decisions about local IT infrastructure and consider supplier and supply chain resilience during procurement.</w:t>
            </w:r>
          </w:p>
        </w:tc>
        <w:tc>
          <w:tcPr>
            <w:tcW w:w="1420" w:type="dxa"/>
          </w:tcPr>
          <w:p w14:paraId="45187576" w14:textId="77777777" w:rsidR="003C5458" w:rsidRPr="00650D30" w:rsidRDefault="003C5458" w:rsidP="00DB57EC">
            <w:pPr>
              <w:pStyle w:val="AetherTableText"/>
            </w:pPr>
            <w:r w:rsidRPr="00650D30">
              <w:t>Technology information services</w:t>
            </w:r>
          </w:p>
        </w:tc>
        <w:tc>
          <w:tcPr>
            <w:tcW w:w="1843" w:type="dxa"/>
            <w:shd w:val="clear" w:color="auto" w:fill="F4B083" w:themeFill="accent3" w:themeFillTint="99"/>
          </w:tcPr>
          <w:p w14:paraId="565F1339" w14:textId="77777777" w:rsidR="003C5458" w:rsidRPr="00702659" w:rsidRDefault="003C5458" w:rsidP="00DB57EC">
            <w:pPr>
              <w:pStyle w:val="AetherTableText"/>
              <w:rPr>
                <w:color w:val="494949"/>
              </w:rPr>
            </w:pPr>
            <w:r w:rsidRPr="00702659">
              <w:rPr>
                <w:color w:val="494949"/>
              </w:rPr>
              <w:t>Medium, may require additional resource to implement risk mitigation measures if needed.</w:t>
            </w:r>
          </w:p>
        </w:tc>
        <w:tc>
          <w:tcPr>
            <w:tcW w:w="1213" w:type="dxa"/>
          </w:tcPr>
          <w:p w14:paraId="18715178" w14:textId="5FCE5C33" w:rsidR="003C5458" w:rsidRPr="00650D30" w:rsidRDefault="003C5458" w:rsidP="00DB57EC">
            <w:pPr>
              <w:pStyle w:val="AetherTableText"/>
            </w:pPr>
            <w:r w:rsidRPr="00650D30">
              <w:t xml:space="preserve">Strategy to be developed </w:t>
            </w:r>
            <w:r w:rsidR="00442556">
              <w:t xml:space="preserve">in </w:t>
            </w:r>
            <w:r w:rsidR="0028282D">
              <w:t>2025-2026</w:t>
            </w:r>
          </w:p>
        </w:tc>
        <w:tc>
          <w:tcPr>
            <w:tcW w:w="1276" w:type="dxa"/>
          </w:tcPr>
          <w:p w14:paraId="4E4F2150" w14:textId="77777777" w:rsidR="003C5458" w:rsidRPr="00650D30" w:rsidRDefault="003C5458" w:rsidP="00DB57EC">
            <w:pPr>
              <w:pStyle w:val="AetherTableText"/>
            </w:pPr>
            <w:r w:rsidRPr="00650D30">
              <w:t>IT service providers</w:t>
            </w:r>
          </w:p>
        </w:tc>
        <w:tc>
          <w:tcPr>
            <w:tcW w:w="2489" w:type="dxa"/>
          </w:tcPr>
          <w:p w14:paraId="4CBDE728" w14:textId="284FA09E" w:rsidR="003C5458" w:rsidRPr="00650D30" w:rsidRDefault="00D8273B" w:rsidP="00DB57EC">
            <w:pPr>
              <w:pStyle w:val="AetherTableText"/>
            </w:pPr>
            <w:r w:rsidRPr="00A56ECE">
              <w:rPr>
                <w:rFonts w:ascii="Wingdings" w:eastAsia="Wingdings" w:hAnsi="Wingdings" w:cs="Wingdings"/>
              </w:rPr>
              <w:t>û</w:t>
            </w:r>
            <w:r>
              <w:t>Possible increased costs if additional requirements are introduced to procurement.</w:t>
            </w:r>
          </w:p>
        </w:tc>
      </w:tr>
      <w:tr w:rsidR="00807F91" w:rsidRPr="00650D30" w14:paraId="5357D43C" w14:textId="77777777" w:rsidTr="00683630">
        <w:tc>
          <w:tcPr>
            <w:tcW w:w="1551" w:type="dxa"/>
          </w:tcPr>
          <w:p w14:paraId="0D5AC626" w14:textId="77777777" w:rsidR="003C5458" w:rsidRPr="00650D30" w:rsidRDefault="003C5458" w:rsidP="00DB57EC">
            <w:pPr>
              <w:pStyle w:val="AetherTableText"/>
            </w:pPr>
            <w:r w:rsidRPr="00650D30">
              <w:t>Interdependencies between infrastructure and other services are recognised and managed.</w:t>
            </w:r>
          </w:p>
        </w:tc>
        <w:tc>
          <w:tcPr>
            <w:tcW w:w="5104" w:type="dxa"/>
          </w:tcPr>
          <w:p w14:paraId="205CE514" w14:textId="26CCEB3C" w:rsidR="003C5458" w:rsidRPr="00BC2E20" w:rsidRDefault="003C5458" w:rsidP="00DB57EC">
            <w:pPr>
              <w:pStyle w:val="AetherTableText"/>
              <w:rPr>
                <w:b/>
                <w:bCs/>
              </w:rPr>
            </w:pPr>
            <w:r w:rsidRPr="00BC2E20">
              <w:rPr>
                <w:b/>
                <w:bCs/>
              </w:rPr>
              <w:t>Awareness of infrastructure dependencies</w:t>
            </w:r>
          </w:p>
          <w:p w14:paraId="6768751E" w14:textId="38473F87" w:rsidR="003C5458" w:rsidRPr="00650D30" w:rsidRDefault="003C5458" w:rsidP="00DB57EC">
            <w:pPr>
              <w:pStyle w:val="AetherTableText"/>
            </w:pPr>
            <w:r w:rsidRPr="00650D30">
              <w:t>Ensure corporate risk assessment and business continuity plans account for possible climate impacts on infrastructure dependencies and supply chains.</w:t>
            </w:r>
          </w:p>
        </w:tc>
        <w:tc>
          <w:tcPr>
            <w:tcW w:w="1420" w:type="dxa"/>
          </w:tcPr>
          <w:p w14:paraId="12C910E8" w14:textId="0C584122" w:rsidR="003C5458" w:rsidRPr="00275785" w:rsidRDefault="003C5458" w:rsidP="00DB57EC">
            <w:pPr>
              <w:pStyle w:val="AetherTableText"/>
            </w:pPr>
            <w:r w:rsidRPr="00275785">
              <w:t>Finance</w:t>
            </w:r>
            <w:r w:rsidR="009208F8" w:rsidRPr="00275785">
              <w:t>,</w:t>
            </w:r>
          </w:p>
          <w:p w14:paraId="007EF0B9" w14:textId="0C68D134" w:rsidR="009208F8" w:rsidRDefault="009208F8" w:rsidP="00DB57EC">
            <w:pPr>
              <w:pStyle w:val="AetherTableText"/>
            </w:pPr>
            <w:r w:rsidRPr="00275785">
              <w:t>Assets</w:t>
            </w:r>
          </w:p>
          <w:p w14:paraId="2D61F0D1" w14:textId="24CF2BFA" w:rsidR="00B165B5" w:rsidRPr="00650D30" w:rsidRDefault="00B165B5" w:rsidP="00DB57EC">
            <w:pPr>
              <w:pStyle w:val="AetherTableText"/>
            </w:pPr>
          </w:p>
        </w:tc>
        <w:tc>
          <w:tcPr>
            <w:tcW w:w="1843" w:type="dxa"/>
            <w:shd w:val="clear" w:color="auto" w:fill="F4B083" w:themeFill="accent3" w:themeFillTint="99"/>
          </w:tcPr>
          <w:p w14:paraId="21605180" w14:textId="77777777" w:rsidR="003C5458" w:rsidRPr="00702659" w:rsidRDefault="003C5458" w:rsidP="00DB57EC">
            <w:pPr>
              <w:pStyle w:val="AetherTableText"/>
              <w:rPr>
                <w:color w:val="494949"/>
              </w:rPr>
            </w:pPr>
            <w:r w:rsidRPr="00702659">
              <w:rPr>
                <w:color w:val="494949"/>
              </w:rPr>
              <w:t>Medium, may require additional resource to implement risk mitigation measures if needed.</w:t>
            </w:r>
          </w:p>
        </w:tc>
        <w:tc>
          <w:tcPr>
            <w:tcW w:w="1213" w:type="dxa"/>
          </w:tcPr>
          <w:p w14:paraId="07237199" w14:textId="795C38EE" w:rsidR="003C5458" w:rsidRPr="00650D30" w:rsidRDefault="006269E1" w:rsidP="00DB57EC">
            <w:pPr>
              <w:pStyle w:val="AetherTableText"/>
            </w:pPr>
            <w:r>
              <w:t>2025 onwards</w:t>
            </w:r>
          </w:p>
        </w:tc>
        <w:tc>
          <w:tcPr>
            <w:tcW w:w="1276" w:type="dxa"/>
          </w:tcPr>
          <w:p w14:paraId="75C9A2BE" w14:textId="77777777" w:rsidR="003C5458" w:rsidRPr="00650D30" w:rsidRDefault="003C5458" w:rsidP="00DB57EC">
            <w:pPr>
              <w:pStyle w:val="AetherTableText"/>
            </w:pPr>
            <w:r w:rsidRPr="00650D30">
              <w:t>Service providers</w:t>
            </w:r>
          </w:p>
        </w:tc>
        <w:tc>
          <w:tcPr>
            <w:tcW w:w="2489" w:type="dxa"/>
          </w:tcPr>
          <w:p w14:paraId="2F72B8E4" w14:textId="121279D5" w:rsidR="00D8273B" w:rsidRPr="00A56ECE" w:rsidRDefault="00D8273B" w:rsidP="00D8273B">
            <w:pPr>
              <w:pStyle w:val="AetherTableText"/>
            </w:pPr>
            <w:r w:rsidRPr="00A56ECE">
              <w:rPr>
                <w:rFonts w:ascii="Wingdings" w:eastAsia="Wingdings" w:hAnsi="Wingdings" w:cs="Wingdings"/>
              </w:rPr>
              <w:t>ü</w:t>
            </w:r>
            <w:r>
              <w:t>Potential for improved understanding to also support wider risk management.</w:t>
            </w:r>
          </w:p>
          <w:p w14:paraId="53753AA6" w14:textId="77777777" w:rsidR="003C5458" w:rsidRPr="00650D30" w:rsidRDefault="003C5458" w:rsidP="00DB57EC">
            <w:pPr>
              <w:pStyle w:val="AetherTableText"/>
            </w:pPr>
          </w:p>
        </w:tc>
      </w:tr>
    </w:tbl>
    <w:p w14:paraId="119F295C" w14:textId="7AF340EC" w:rsidR="00C12B3B" w:rsidRPr="00C12B3B" w:rsidRDefault="00C12B3B" w:rsidP="00C12B3B">
      <w:pPr>
        <w:tabs>
          <w:tab w:val="left" w:pos="850"/>
        </w:tabs>
        <w:sectPr w:rsidR="00C12B3B" w:rsidRPr="00C12B3B" w:rsidSect="00467BFD">
          <w:footerReference w:type="default" r:id="rId52"/>
          <w:pgSz w:w="16838" w:h="11906" w:orient="landscape"/>
          <w:pgMar w:top="1418" w:right="1418" w:bottom="1134" w:left="1418" w:header="709" w:footer="443" w:gutter="0"/>
          <w:cols w:space="708"/>
          <w:docGrid w:linePitch="360"/>
        </w:sectPr>
      </w:pPr>
    </w:p>
    <w:p w14:paraId="282FAD37" w14:textId="77777777" w:rsidR="00AF41AF" w:rsidRDefault="00AF41AF" w:rsidP="0077645B"/>
    <w:sectPr w:rsidR="00AF41AF" w:rsidSect="006318D1">
      <w:headerReference w:type="default" r:id="rId53"/>
      <w:footerReference w:type="default" r:id="rId54"/>
      <w:pgSz w:w="11906" w:h="16838"/>
      <w:pgMar w:top="6237" w:right="1418" w:bottom="1418" w:left="255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F834C" w14:textId="77777777" w:rsidR="00621D7A" w:rsidRDefault="00621D7A" w:rsidP="00A3786E">
      <w:pPr>
        <w:spacing w:after="0" w:line="240" w:lineRule="auto"/>
      </w:pPr>
      <w:r>
        <w:separator/>
      </w:r>
    </w:p>
  </w:endnote>
  <w:endnote w:type="continuationSeparator" w:id="0">
    <w:p w14:paraId="00684473" w14:textId="77777777" w:rsidR="00621D7A" w:rsidRDefault="00621D7A" w:rsidP="00A3786E">
      <w:pPr>
        <w:spacing w:after="0" w:line="240" w:lineRule="auto"/>
      </w:pPr>
      <w:r>
        <w:continuationSeparator/>
      </w:r>
    </w:p>
  </w:endnote>
  <w:endnote w:type="continuationNotice" w:id="1">
    <w:p w14:paraId="6B2EEC91" w14:textId="77777777" w:rsidR="00621D7A" w:rsidRDefault="00621D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1728" w14:textId="77777777" w:rsidR="00341D35" w:rsidRDefault="00341D35">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6040" w14:textId="09D31969" w:rsidR="00341D35" w:rsidRPr="00702659" w:rsidRDefault="00341D35" w:rsidP="00FF2BFC">
    <w:pPr>
      <w:pStyle w:val="AetherFooter"/>
      <w:tabs>
        <w:tab w:val="right" w:pos="9070"/>
      </w:tabs>
      <w:rPr>
        <w:color w:val="005581"/>
      </w:rPr>
    </w:pPr>
    <w:r w:rsidRPr="00702659">
      <w:rPr>
        <w:color w:val="005581"/>
      </w:rPr>
      <w:tab/>
    </w:r>
    <w:r w:rsidRPr="00702659">
      <w:rPr>
        <w:color w:val="005581"/>
      </w:rPr>
      <w:fldChar w:fldCharType="begin"/>
    </w:r>
    <w:r w:rsidRPr="00702659">
      <w:rPr>
        <w:color w:val="005581"/>
      </w:rPr>
      <w:instrText xml:space="preserve"> PAGE   \* MERGEFORMAT </w:instrText>
    </w:r>
    <w:r w:rsidRPr="00702659">
      <w:rPr>
        <w:color w:val="005581"/>
      </w:rPr>
      <w:fldChar w:fldCharType="separate"/>
    </w:r>
    <w:r w:rsidR="00F224D4" w:rsidRPr="00702659">
      <w:rPr>
        <w:noProof/>
        <w:color w:val="005581"/>
      </w:rPr>
      <w:t>III</w:t>
    </w:r>
    <w:r w:rsidRPr="00702659">
      <w:rPr>
        <w:noProof/>
        <w:color w:val="00558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401C" w14:textId="77777777" w:rsidR="00341D35" w:rsidRDefault="00341D35">
    <w:pP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C5CE" w14:textId="0ABDCBB3" w:rsidR="00341D35" w:rsidRPr="00702659" w:rsidRDefault="00341D35" w:rsidP="00BA16F6">
    <w:pPr>
      <w:pStyle w:val="Aetherfootermaindoc"/>
      <w:ind w:left="-1418"/>
      <w:rPr>
        <w:color w:val="005581"/>
      </w:rPr>
    </w:pPr>
    <w:r w:rsidRPr="00702659">
      <w:rPr>
        <w:color w:val="005581"/>
      </w:rPr>
      <w:tab/>
    </w:r>
    <w:r w:rsidRPr="00702659">
      <w:rPr>
        <w:color w:val="005581"/>
      </w:rPr>
      <w:fldChar w:fldCharType="begin"/>
    </w:r>
    <w:r w:rsidRPr="00702659">
      <w:rPr>
        <w:color w:val="005581"/>
      </w:rPr>
      <w:instrText xml:space="preserve"> PAGE   \* MERGEFORMAT </w:instrText>
    </w:r>
    <w:r w:rsidRPr="00702659">
      <w:rPr>
        <w:color w:val="005581"/>
      </w:rPr>
      <w:fldChar w:fldCharType="separate"/>
    </w:r>
    <w:r w:rsidR="00F224D4" w:rsidRPr="00702659">
      <w:rPr>
        <w:noProof/>
        <w:color w:val="005581"/>
      </w:rPr>
      <w:t>5</w:t>
    </w:r>
    <w:r w:rsidRPr="00702659">
      <w:rPr>
        <w:noProof/>
        <w:color w:val="00558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5DFA" w14:textId="77777777" w:rsidR="00907FFD" w:rsidRPr="00702659" w:rsidRDefault="00907FFD" w:rsidP="00907FFD">
    <w:pPr>
      <w:pStyle w:val="Aetherfootermaindoc"/>
      <w:ind w:left="-1418"/>
      <w:jc w:val="right"/>
      <w:rPr>
        <w:color w:val="007FAD"/>
      </w:rPr>
    </w:pPr>
    <w:r w:rsidRPr="00702659">
      <w:rPr>
        <w:color w:val="007FAD"/>
      </w:rPr>
      <w:tab/>
    </w:r>
    <w:r w:rsidRPr="00702659">
      <w:rPr>
        <w:color w:val="007FAD"/>
      </w:rPr>
      <w:fldChar w:fldCharType="begin"/>
    </w:r>
    <w:r w:rsidRPr="00702659">
      <w:rPr>
        <w:color w:val="007FAD"/>
      </w:rPr>
      <w:instrText xml:space="preserve"> PAGE   \* MERGEFORMAT </w:instrText>
    </w:r>
    <w:r w:rsidRPr="00702659">
      <w:rPr>
        <w:color w:val="007FAD"/>
      </w:rPr>
      <w:fldChar w:fldCharType="separate"/>
    </w:r>
    <w:r w:rsidRPr="00702659">
      <w:rPr>
        <w:noProof/>
        <w:color w:val="007FAD"/>
      </w:rPr>
      <w:t>5</w:t>
    </w:r>
    <w:r w:rsidRPr="00702659">
      <w:rPr>
        <w:noProof/>
        <w:color w:val="007FA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FAD"/>
      </w:rPr>
      <w:id w:val="333574375"/>
      <w:docPartObj>
        <w:docPartGallery w:val="Page Numbers (Bottom of Page)"/>
        <w:docPartUnique/>
      </w:docPartObj>
    </w:sdtPr>
    <w:sdtEndPr>
      <w:rPr>
        <w:noProof/>
      </w:rPr>
    </w:sdtEndPr>
    <w:sdtContent>
      <w:p w14:paraId="1A776F2B" w14:textId="6DB1752B" w:rsidR="00907FFD" w:rsidRPr="00702659" w:rsidRDefault="00907FFD" w:rsidP="00907FFD">
        <w:pPr>
          <w:pStyle w:val="AetherHeader"/>
          <w:rPr>
            <w:color w:val="007FAD"/>
          </w:rPr>
        </w:pPr>
        <w:r w:rsidRPr="00702659">
          <w:rPr>
            <w:color w:val="007FAD"/>
          </w:rPr>
          <w:fldChar w:fldCharType="begin"/>
        </w:r>
        <w:r w:rsidRPr="00702659">
          <w:rPr>
            <w:color w:val="007FAD"/>
          </w:rPr>
          <w:instrText xml:space="preserve"> PAGE   \* MERGEFORMAT </w:instrText>
        </w:r>
        <w:r w:rsidRPr="00702659">
          <w:rPr>
            <w:color w:val="007FAD"/>
          </w:rPr>
          <w:fldChar w:fldCharType="separate"/>
        </w:r>
        <w:r w:rsidRPr="00702659">
          <w:rPr>
            <w:noProof/>
            <w:color w:val="007FAD"/>
          </w:rPr>
          <w:t>2</w:t>
        </w:r>
        <w:r w:rsidRPr="00702659">
          <w:rPr>
            <w:noProof/>
            <w:color w:val="007FAD"/>
          </w:rPr>
          <w:fldChar w:fldCharType="end"/>
        </w:r>
      </w:p>
    </w:sdtContent>
  </w:sdt>
  <w:p w14:paraId="183F5D51" w14:textId="58539B3E" w:rsidR="00907FFD" w:rsidRPr="00702659" w:rsidRDefault="00907FFD" w:rsidP="00BA16F6">
    <w:pPr>
      <w:pStyle w:val="Aetherfootermaindoc"/>
      <w:ind w:left="-1418"/>
      <w:rPr>
        <w:color w:val="007FA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364E" w14:textId="77777777" w:rsidR="00341D35" w:rsidRPr="006A46EE" w:rsidRDefault="00341D35" w:rsidP="006A46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E6981" w14:textId="77777777" w:rsidR="00621D7A" w:rsidRDefault="00621D7A" w:rsidP="00A3786E">
      <w:pPr>
        <w:spacing w:after="0" w:line="240" w:lineRule="auto"/>
      </w:pPr>
      <w:r>
        <w:separator/>
      </w:r>
    </w:p>
  </w:footnote>
  <w:footnote w:type="continuationSeparator" w:id="0">
    <w:p w14:paraId="3D15F1F3" w14:textId="77777777" w:rsidR="00621D7A" w:rsidRDefault="00621D7A" w:rsidP="00A3786E">
      <w:pPr>
        <w:spacing w:after="0" w:line="240" w:lineRule="auto"/>
      </w:pPr>
      <w:r>
        <w:continuationSeparator/>
      </w:r>
    </w:p>
  </w:footnote>
  <w:footnote w:type="continuationNotice" w:id="1">
    <w:p w14:paraId="4486D0F4" w14:textId="77777777" w:rsidR="00621D7A" w:rsidRDefault="00621D7A">
      <w:pPr>
        <w:spacing w:after="0" w:line="240" w:lineRule="auto"/>
      </w:pPr>
    </w:p>
  </w:footnote>
  <w:footnote w:id="2">
    <w:p w14:paraId="587ABC85" w14:textId="77777777" w:rsidR="005B23D2" w:rsidRDefault="005B23D2" w:rsidP="005B23D2">
      <w:pPr>
        <w:pStyle w:val="Aetherfootnote"/>
      </w:pPr>
      <w:r>
        <w:rPr>
          <w:rStyle w:val="FootnoteReference"/>
        </w:rPr>
        <w:footnoteRef/>
      </w:r>
      <w:r>
        <w:t xml:space="preserve"> </w:t>
      </w:r>
      <w:r w:rsidRPr="00721F11">
        <w:t xml:space="preserve">As defined in the third UK Climate Change Risk Assessment: </w:t>
      </w:r>
      <w:hyperlink r:id="rId1" w:anchor="section-10-2-1-definition-of-risk-and-opportunity" w:history="1">
        <w:r w:rsidRPr="00627F28">
          <w:rPr>
            <w:rStyle w:val="Hyperlink"/>
          </w:rPr>
          <w:t>Introduction - UK Climate Risk</w:t>
        </w:r>
      </w:hyperlink>
    </w:p>
  </w:footnote>
  <w:footnote w:id="3">
    <w:p w14:paraId="6B93A579" w14:textId="162A46F0" w:rsidR="006518E4" w:rsidRDefault="006518E4" w:rsidP="00FE6BAF">
      <w:pPr>
        <w:pStyle w:val="Aetherfootnote"/>
      </w:pPr>
      <w:r>
        <w:rPr>
          <w:rStyle w:val="FootnoteReference"/>
        </w:rPr>
        <w:footnoteRef/>
      </w:r>
      <w:r>
        <w:t xml:space="preserve"> </w:t>
      </w:r>
      <w:hyperlink r:id="rId2" w:history="1">
        <w:r w:rsidRPr="00A9410B">
          <w:rPr>
            <w:rStyle w:val="Hyperlink"/>
          </w:rPr>
          <w:t>https://www.sustainabilitywestmidlands.org.uk/wp-content/uploads/2023/12/West-Midlands-Climate-Change-Risk-Assmt-Adaptation-Plan-2021-26.pdf</w:t>
        </w:r>
      </w:hyperlink>
    </w:p>
  </w:footnote>
  <w:footnote w:id="4">
    <w:p w14:paraId="2CE8E7A2" w14:textId="4D35B076" w:rsidR="006C0461" w:rsidRDefault="006C0461">
      <w:pPr>
        <w:pStyle w:val="FootnoteText"/>
      </w:pPr>
      <w:r>
        <w:rPr>
          <w:rStyle w:val="FootnoteReference"/>
        </w:rPr>
        <w:footnoteRef/>
      </w:r>
      <w:r>
        <w:t xml:space="preserve"> </w:t>
      </w:r>
      <w:hyperlink r:id="rId3" w:history="1">
        <w:r w:rsidRPr="006C0461">
          <w:rPr>
            <w:rStyle w:val="Hyperlink"/>
          </w:rPr>
          <w:t>Resilience to flooding - NAO report</w:t>
        </w:r>
      </w:hyperlink>
    </w:p>
  </w:footnote>
  <w:footnote w:id="5">
    <w:p w14:paraId="40C801CE" w14:textId="0A8357EE" w:rsidR="00E2045E" w:rsidRDefault="00E2045E">
      <w:pPr>
        <w:pStyle w:val="FootnoteText"/>
      </w:pPr>
      <w:r>
        <w:rPr>
          <w:rStyle w:val="FootnoteReference"/>
        </w:rPr>
        <w:footnoteRef/>
      </w:r>
      <w:r>
        <w:t xml:space="preserve"> </w:t>
      </w:r>
      <w:hyperlink r:id="rId4" w:history="1">
        <w:r w:rsidRPr="00E2045E">
          <w:rPr>
            <w:rStyle w:val="Hyperlink"/>
          </w:rPr>
          <w:t>Independent-Assessment-of-UK-Climate-Risk-Advice-to-Govt-for-CCRA3-CCC.pdf (theccc.org.uk)</w:t>
        </w:r>
      </w:hyperlink>
    </w:p>
  </w:footnote>
  <w:footnote w:id="6">
    <w:p w14:paraId="5AD80D9A" w14:textId="77777777" w:rsidR="00CD18DA" w:rsidRDefault="00CD18DA" w:rsidP="00CD18DA">
      <w:pPr>
        <w:pStyle w:val="FootnoteText"/>
      </w:pPr>
      <w:r>
        <w:rPr>
          <w:rStyle w:val="FootnoteReference"/>
        </w:rPr>
        <w:footnoteRef/>
      </w:r>
      <w:r>
        <w:t xml:space="preserve"> </w:t>
      </w:r>
      <w:hyperlink r:id="rId5" w:history="1">
        <w:r w:rsidRPr="0024587B">
          <w:rPr>
            <w:rStyle w:val="Hyperlink"/>
          </w:rPr>
          <w:t>Staffordshire Adaptation Strategy</w:t>
        </w:r>
      </w:hyperlink>
    </w:p>
  </w:footnote>
  <w:footnote w:id="7">
    <w:p w14:paraId="10D82FA6" w14:textId="53BB03E9" w:rsidR="0039191A" w:rsidRDefault="0039191A">
      <w:pPr>
        <w:pStyle w:val="FootnoteText"/>
      </w:pPr>
      <w:r>
        <w:rPr>
          <w:rStyle w:val="FootnoteReference"/>
        </w:rPr>
        <w:footnoteRef/>
      </w:r>
      <w:r>
        <w:t xml:space="preserve"> </w:t>
      </w:r>
      <w:hyperlink r:id="rId6" w:history="1">
        <w:r w:rsidR="003935BE" w:rsidRPr="003935BE">
          <w:rPr>
            <w:rStyle w:val="Hyperlink"/>
          </w:rPr>
          <w:t>Climate Change Declaration Update.pdf (tamworth.gov.uk)</w:t>
        </w:r>
      </w:hyperlink>
    </w:p>
  </w:footnote>
  <w:footnote w:id="8">
    <w:p w14:paraId="23F24F71" w14:textId="77777777" w:rsidR="001C61DF" w:rsidRDefault="001C61DF" w:rsidP="001C61DF">
      <w:pPr>
        <w:pStyle w:val="FootnoteText"/>
      </w:pPr>
      <w:r>
        <w:rPr>
          <w:rStyle w:val="FootnoteReference"/>
        </w:rPr>
        <w:footnoteRef/>
      </w:r>
      <w:r>
        <w:t xml:space="preserve"> </w:t>
      </w:r>
      <w:hyperlink r:id="rId7" w:history="1">
        <w:r w:rsidRPr="00E733C1">
          <w:rPr>
            <w:rStyle w:val="Hyperlink"/>
          </w:rPr>
          <w:t>https://www.metoffice.gov.uk/research/climate/maps-and-data/uk-climate-averages/gcqf99dn5</w:t>
        </w:r>
      </w:hyperlink>
    </w:p>
  </w:footnote>
  <w:footnote w:id="9">
    <w:p w14:paraId="5B18F56C" w14:textId="77777777" w:rsidR="00974C73" w:rsidRDefault="00974C73" w:rsidP="00D504C4">
      <w:pPr>
        <w:pStyle w:val="Aetherfootnote"/>
      </w:pPr>
      <w:r>
        <w:rPr>
          <w:rStyle w:val="FootnoteReference"/>
        </w:rPr>
        <w:footnoteRef/>
      </w:r>
      <w:r>
        <w:t xml:space="preserve"> An ‘air frost’ is an event where the temperature at 1.25m above ground falls below 0°C.</w:t>
      </w:r>
    </w:p>
  </w:footnote>
  <w:footnote w:id="10">
    <w:p w14:paraId="403E73F0" w14:textId="77777777" w:rsidR="00974C73" w:rsidRPr="003218B4" w:rsidRDefault="00974C73" w:rsidP="00974C73">
      <w:pPr>
        <w:pStyle w:val="FootnoteText"/>
        <w:rPr>
          <w:sz w:val="18"/>
          <w:szCs w:val="18"/>
        </w:rPr>
      </w:pPr>
      <w:r>
        <w:rPr>
          <w:rStyle w:val="FootnoteReference"/>
        </w:rPr>
        <w:footnoteRef/>
      </w:r>
      <w:r>
        <w:t xml:space="preserve"> </w:t>
      </w:r>
      <w:hyperlink r:id="rId8" w:history="1">
        <w:r w:rsidRPr="003218B4">
          <w:rPr>
            <w:rStyle w:val="Hyperlink"/>
            <w:sz w:val="18"/>
            <w:szCs w:val="18"/>
          </w:rPr>
          <w:t>https://www.metoffice.gov.uk/research/climate/maps-and-data/summaries/index</w:t>
        </w:r>
      </w:hyperlink>
      <w:r w:rsidRPr="003218B4">
        <w:rPr>
          <w:sz w:val="18"/>
          <w:szCs w:val="18"/>
        </w:rPr>
        <w:t xml:space="preserve"> </w:t>
      </w:r>
    </w:p>
  </w:footnote>
  <w:footnote w:id="11">
    <w:p w14:paraId="0C3C8C22" w14:textId="77777777" w:rsidR="003E0AC7" w:rsidRPr="003218B4" w:rsidRDefault="003E0AC7" w:rsidP="003E0AC7">
      <w:pPr>
        <w:pStyle w:val="FootnoteText"/>
        <w:rPr>
          <w:sz w:val="18"/>
          <w:szCs w:val="18"/>
        </w:rPr>
      </w:pPr>
      <w:r w:rsidRPr="003218B4">
        <w:rPr>
          <w:rStyle w:val="FootnoteReference"/>
          <w:sz w:val="18"/>
          <w:szCs w:val="18"/>
        </w:rPr>
        <w:footnoteRef/>
      </w:r>
      <w:r w:rsidRPr="003218B4">
        <w:rPr>
          <w:sz w:val="18"/>
          <w:szCs w:val="18"/>
        </w:rPr>
        <w:t xml:space="preserve"> </w:t>
      </w:r>
      <w:hyperlink r:id="rId9" w:history="1">
        <w:r w:rsidRPr="003218B4">
          <w:rPr>
            <w:rStyle w:val="Hyperlink"/>
            <w:sz w:val="18"/>
            <w:szCs w:val="18"/>
          </w:rPr>
          <w:t>http://www.tamevalleywetlands.co.uk/discover/landscape/river-tame/</w:t>
        </w:r>
      </w:hyperlink>
      <w:r w:rsidRPr="003218B4">
        <w:rPr>
          <w:sz w:val="18"/>
          <w:szCs w:val="18"/>
        </w:rPr>
        <w:t xml:space="preserve"> </w:t>
      </w:r>
    </w:p>
  </w:footnote>
  <w:footnote w:id="12">
    <w:p w14:paraId="09D89AB8" w14:textId="77777777" w:rsidR="003E0AC7" w:rsidRDefault="003E0AC7" w:rsidP="003E0AC7">
      <w:pPr>
        <w:pStyle w:val="Aetherfootnote"/>
      </w:pPr>
      <w:r w:rsidRPr="00C96ADC">
        <w:rPr>
          <w:rStyle w:val="FootnoteReference"/>
          <w:szCs w:val="18"/>
        </w:rPr>
        <w:footnoteRef/>
      </w:r>
      <w:r w:rsidRPr="00C96ADC">
        <w:rPr>
          <w:szCs w:val="18"/>
        </w:rPr>
        <w:t xml:space="preserve"> </w:t>
      </w:r>
      <w:hyperlink r:id="rId10" w:history="1">
        <w:r w:rsidRPr="00C96ADC">
          <w:rPr>
            <w:rStyle w:val="Hyperlink"/>
            <w:szCs w:val="18"/>
          </w:rPr>
          <w:t>https://www.sstaffs.gov.uk/planning/planning-policy/strategic-flood-risk-assessment-2019</w:t>
        </w:r>
      </w:hyperlink>
    </w:p>
  </w:footnote>
  <w:footnote w:id="13">
    <w:p w14:paraId="55B43852" w14:textId="77777777" w:rsidR="003E0AC7" w:rsidRDefault="003E0AC7" w:rsidP="003E0AC7">
      <w:pPr>
        <w:pStyle w:val="Aetherfootnote"/>
      </w:pPr>
      <w:r>
        <w:rPr>
          <w:rStyle w:val="FootnoteReference"/>
        </w:rPr>
        <w:footnoteRef/>
      </w:r>
      <w:r>
        <w:t xml:space="preserve"> </w:t>
      </w:r>
      <w:hyperlink r:id="rId11" w:history="1">
        <w:r w:rsidRPr="009429C1">
          <w:rPr>
            <w:rStyle w:val="Hyperlink"/>
          </w:rPr>
          <w:t>https://check-long-term-flood-risk.service.gov.uk/map?easting=420506&amp;northing=303952&amp;map=RiversOrSea</w:t>
        </w:r>
      </w:hyperlink>
    </w:p>
  </w:footnote>
  <w:footnote w:id="14">
    <w:p w14:paraId="2298962D" w14:textId="77777777" w:rsidR="0041124A" w:rsidRPr="00D504C4" w:rsidRDefault="0041124A" w:rsidP="003E0AC7">
      <w:pPr>
        <w:pStyle w:val="Aetherfootnote"/>
      </w:pPr>
      <w:r>
        <w:rPr>
          <w:rStyle w:val="FootnoteReference"/>
        </w:rPr>
        <w:footnoteRef/>
      </w:r>
      <w:r>
        <w:t xml:space="preserve"> </w:t>
      </w:r>
      <w:hyperlink r:id="rId12" w:history="1">
        <w:r w:rsidRPr="00D504C4">
          <w:rPr>
            <w:rStyle w:val="Hyperlink"/>
          </w:rPr>
          <w:t>https://www.metoffice.gov.uk/weather/learn-about/past-uk-weather-events</w:t>
        </w:r>
      </w:hyperlink>
    </w:p>
  </w:footnote>
  <w:footnote w:id="15">
    <w:p w14:paraId="52C60421" w14:textId="270E6C99" w:rsidR="0041124A" w:rsidRDefault="0041124A" w:rsidP="003E0AC7">
      <w:pPr>
        <w:pStyle w:val="Aetherfootnote"/>
      </w:pPr>
      <w:r w:rsidRPr="00D504C4">
        <w:rPr>
          <w:rStyle w:val="FootnoteReference"/>
        </w:rPr>
        <w:footnoteRef/>
      </w:r>
      <w:r w:rsidRPr="00D504C4">
        <w:t xml:space="preserve"> </w:t>
      </w:r>
      <w:hyperlink r:id="rId13" w:history="1">
        <w:r w:rsidR="00C37188" w:rsidRPr="00C37188">
          <w:rPr>
            <w:rStyle w:val="Hyperlink"/>
          </w:rPr>
          <w:t>https://www.birminghammail.co.uk/news/midlands-news/dramatic-footage-shows-flooded-tamworth-17764416</w:t>
        </w:r>
      </w:hyperlink>
      <w:r w:rsidR="00C37188">
        <w:t xml:space="preserve"> </w:t>
      </w:r>
      <w:r w:rsidR="00C37188" w:rsidRPr="00C37188" w:rsidDel="00C37188">
        <w:t xml:space="preserve"> </w:t>
      </w:r>
      <w:r w:rsidR="00C37188" w:rsidRPr="00C37188">
        <w:t xml:space="preserve"> </w:t>
      </w:r>
      <w:r>
        <w:t xml:space="preserve"> </w:t>
      </w:r>
    </w:p>
  </w:footnote>
  <w:footnote w:id="16">
    <w:p w14:paraId="0FD560A6" w14:textId="77777777" w:rsidR="000B5D87" w:rsidRDefault="000B5D87" w:rsidP="000B5D87">
      <w:pPr>
        <w:pStyle w:val="Aetherfootnote"/>
      </w:pPr>
      <w:r>
        <w:rPr>
          <w:rStyle w:val="FootnoteReference"/>
        </w:rPr>
        <w:footnoteRef/>
      </w:r>
      <w:r>
        <w:t xml:space="preserve"> </w:t>
      </w:r>
      <w:hyperlink r:id="rId14" w:history="1">
        <w:r w:rsidRPr="000F7EC1">
          <w:rPr>
            <w:rStyle w:val="Hyperlink"/>
          </w:rPr>
          <w:t>https://www.metoffice.gov.uk/research/approach/collaboration/ukcp/index</w:t>
        </w:r>
      </w:hyperlink>
      <w:r>
        <w:t xml:space="preserve"> </w:t>
      </w:r>
    </w:p>
  </w:footnote>
  <w:footnote w:id="17">
    <w:p w14:paraId="12E35056" w14:textId="0C0A7F47" w:rsidR="00B971CD" w:rsidRDefault="00B971CD" w:rsidP="003218B4">
      <w:pPr>
        <w:pStyle w:val="Aetherfootnote"/>
      </w:pPr>
      <w:r>
        <w:rPr>
          <w:rStyle w:val="FootnoteReference"/>
        </w:rPr>
        <w:footnoteRef/>
      </w:r>
      <w:r>
        <w:t xml:space="preserve"> </w:t>
      </w:r>
      <w:hyperlink r:id="rId15" w:history="1">
        <w:r w:rsidRPr="00B971CD">
          <w:rPr>
            <w:rStyle w:val="Hyperlink"/>
          </w:rPr>
          <w:t>Explore the Climate of your Local Authority (arcgis.com)</w:t>
        </w:r>
      </w:hyperlink>
    </w:p>
  </w:footnote>
  <w:footnote w:id="18">
    <w:p w14:paraId="138F7A9D" w14:textId="3836E5BF" w:rsidR="002E1C41" w:rsidRPr="00CC459C" w:rsidRDefault="002E1C41" w:rsidP="003218B4">
      <w:pPr>
        <w:pStyle w:val="aetherfootnote0"/>
      </w:pPr>
      <w:r>
        <w:rPr>
          <w:rStyle w:val="FootnoteReference"/>
        </w:rPr>
        <w:footnoteRef/>
      </w:r>
      <w:r>
        <w:t xml:space="preserve"> </w:t>
      </w:r>
      <w:hyperlink r:id="rId16" w:history="1">
        <w:r w:rsidRPr="002E1C41">
          <w:rPr>
            <w:rStyle w:val="Hyperlink"/>
          </w:rPr>
          <w:t>The Paris Agreement | UNFCCC</w:t>
        </w:r>
      </w:hyperlink>
    </w:p>
  </w:footnote>
  <w:footnote w:id="19">
    <w:p w14:paraId="3C07A51C" w14:textId="7E0547B8" w:rsidR="001B64EF" w:rsidRDefault="001B64EF" w:rsidP="003218B4">
      <w:pPr>
        <w:pStyle w:val="Aetherfootnote"/>
      </w:pPr>
      <w:r>
        <w:rPr>
          <w:rStyle w:val="FootnoteReference"/>
        </w:rPr>
        <w:footnoteRef/>
      </w:r>
      <w:r>
        <w:t xml:space="preserve"> </w:t>
      </w:r>
      <w:hyperlink r:id="rId17" w:anchor="3-how-we-monitor-progress-on-preparing-for-climate-change" w:history="1">
        <w:r w:rsidRPr="001B64EF">
          <w:rPr>
            <w:rStyle w:val="Hyperlink"/>
          </w:rPr>
          <w:t>CCC Adaptation Monitoring Framework - Climate Change Committee (theccc.org.uk)</w:t>
        </w:r>
      </w:hyperlink>
    </w:p>
  </w:footnote>
  <w:footnote w:id="20">
    <w:p w14:paraId="16A89728" w14:textId="074BEC09" w:rsidR="00DE75A1" w:rsidRPr="00CC459C" w:rsidRDefault="00DE75A1" w:rsidP="003218B4">
      <w:pPr>
        <w:pStyle w:val="Aetherfootnote"/>
      </w:pPr>
      <w:r>
        <w:rPr>
          <w:rStyle w:val="FootnoteReference"/>
        </w:rPr>
        <w:footnoteRef/>
      </w:r>
      <w:r>
        <w:t xml:space="preserve"> </w:t>
      </w:r>
      <w:hyperlink r:id="rId18" w:history="1">
        <w:r w:rsidRPr="00DE75A1">
          <w:rPr>
            <w:rStyle w:val="Hyperlink"/>
          </w:rPr>
          <w:t>The CAT Thermometer | Climate Action Tracker</w:t>
        </w:r>
      </w:hyperlink>
    </w:p>
  </w:footnote>
  <w:footnote w:id="21">
    <w:p w14:paraId="12423368" w14:textId="271051E0" w:rsidR="0077536C" w:rsidRDefault="0077536C" w:rsidP="00CC459C">
      <w:pPr>
        <w:pStyle w:val="Aetherfootnote"/>
      </w:pPr>
      <w:r>
        <w:rPr>
          <w:rStyle w:val="FootnoteReference"/>
        </w:rPr>
        <w:footnoteRef/>
      </w:r>
      <w:r>
        <w:t xml:space="preserve"> </w:t>
      </w:r>
      <w:hyperlink r:id="rId19" w:history="1">
        <w:r w:rsidR="003611DF" w:rsidRPr="003611DF">
          <w:rPr>
            <w:rStyle w:val="Hyperlink"/>
          </w:rPr>
          <w:t>Explore the Climate of your Local Authority (arcgis.com)</w:t>
        </w:r>
      </w:hyperlink>
    </w:p>
  </w:footnote>
  <w:footnote w:id="22">
    <w:p w14:paraId="48C00F7D" w14:textId="569F5BDC" w:rsidR="00216B1B" w:rsidRDefault="00216B1B" w:rsidP="003218B4">
      <w:pPr>
        <w:pStyle w:val="Aetherfootnote"/>
      </w:pPr>
      <w:r>
        <w:rPr>
          <w:rStyle w:val="FootnoteReference"/>
        </w:rPr>
        <w:footnoteRef/>
      </w:r>
      <w:r>
        <w:t xml:space="preserve"> Precipitation rate is defined as average millimetres of precipitation per day.</w:t>
      </w:r>
    </w:p>
  </w:footnote>
  <w:footnote w:id="23">
    <w:p w14:paraId="37736AFF" w14:textId="6932C393" w:rsidR="008A1084" w:rsidRDefault="008A1084" w:rsidP="00D504C4">
      <w:pPr>
        <w:pStyle w:val="Aetherfootnote"/>
      </w:pPr>
      <w:r>
        <w:rPr>
          <w:rStyle w:val="FootnoteReference"/>
        </w:rPr>
        <w:footnoteRef/>
      </w:r>
      <w:r>
        <w:t xml:space="preserve"> </w:t>
      </w:r>
      <w:hyperlink r:id="rId20" w:history="1">
        <w:r w:rsidRPr="003D07FD">
          <w:rPr>
            <w:rStyle w:val="Hyperlink"/>
          </w:rPr>
          <w:t>https://www.carbonbrief.org/english-schools-face-overheating-for-one-third-of-year-under-2c-warming/</w:t>
        </w:r>
      </w:hyperlink>
      <w:r>
        <w:t xml:space="preserve"> </w:t>
      </w:r>
    </w:p>
  </w:footnote>
  <w:footnote w:id="24">
    <w:p w14:paraId="7F80D6AE" w14:textId="259FA586" w:rsidR="009103B6" w:rsidRDefault="009103B6" w:rsidP="009103B6">
      <w:pPr>
        <w:pStyle w:val="Aetherfootnote"/>
      </w:pPr>
      <w:r>
        <w:rPr>
          <w:rStyle w:val="FootnoteReference"/>
        </w:rPr>
        <w:footnoteRef/>
      </w:r>
      <w:r>
        <w:t xml:space="preserve"> </w:t>
      </w:r>
      <w:r w:rsidRPr="00721F11">
        <w:t xml:space="preserve">As defined in the third UK Climate Change Risk Assessment: </w:t>
      </w:r>
      <w:hyperlink r:id="rId21" w:anchor="section-10-2-1-definition-of-risk-and-opportunity" w:history="1">
        <w:r w:rsidR="00627F28" w:rsidRPr="00627F28">
          <w:rPr>
            <w:rStyle w:val="Hyperlink"/>
          </w:rPr>
          <w:t>Introduction - UK Climate Risk</w:t>
        </w:r>
      </w:hyperlink>
    </w:p>
  </w:footnote>
  <w:footnote w:id="25">
    <w:p w14:paraId="3223DA7A" w14:textId="7ECE227E" w:rsidR="00B22535" w:rsidRDefault="00B22535">
      <w:pPr>
        <w:pStyle w:val="FootnoteText"/>
      </w:pPr>
      <w:r>
        <w:rPr>
          <w:rStyle w:val="FootnoteReference"/>
        </w:rPr>
        <w:footnoteRef/>
      </w:r>
      <w:r>
        <w:t xml:space="preserve"> </w:t>
      </w:r>
      <w:hyperlink r:id="rId22" w:history="1">
        <w:r w:rsidRPr="00B22535">
          <w:rPr>
            <w:rStyle w:val="Hyperlink"/>
          </w:rPr>
          <w:t>IPCC Glossary Search</w:t>
        </w:r>
      </w:hyperlink>
    </w:p>
  </w:footnote>
  <w:footnote w:id="26">
    <w:p w14:paraId="38C71772" w14:textId="2E38AB81" w:rsidR="001005EE" w:rsidRDefault="001005EE">
      <w:pPr>
        <w:pStyle w:val="FootnoteText"/>
      </w:pPr>
      <w:r>
        <w:rPr>
          <w:rStyle w:val="FootnoteReference"/>
        </w:rPr>
        <w:footnoteRef/>
      </w:r>
      <w:r>
        <w:t xml:space="preserve"> </w:t>
      </w:r>
      <w:hyperlink r:id="rId23" w:history="1">
        <w:r w:rsidRPr="001005EE">
          <w:rPr>
            <w:rStyle w:val="Hyperlink"/>
          </w:rPr>
          <w:t>Technical reports - UK Climate Risk</w:t>
        </w:r>
      </w:hyperlink>
    </w:p>
  </w:footnote>
  <w:footnote w:id="27">
    <w:p w14:paraId="666BC718" w14:textId="77777777" w:rsidR="000F7CC7" w:rsidRDefault="000F7CC7" w:rsidP="000F7CC7">
      <w:pPr>
        <w:pStyle w:val="aetherfootnote0"/>
      </w:pPr>
      <w:r>
        <w:rPr>
          <w:rStyle w:val="FootnoteReference"/>
        </w:rPr>
        <w:footnoteRef/>
      </w:r>
      <w:r>
        <w:t xml:space="preserve"> </w:t>
      </w:r>
      <w:hyperlink r:id="rId24" w:history="1">
        <w:r w:rsidRPr="00A9410B">
          <w:rPr>
            <w:rStyle w:val="Hyperlink"/>
          </w:rPr>
          <w:t>https://www.sustainabilitywestmidlands.org.uk/wp-content/uploads/2023/12/West-Midlands-Climate-Change-Risk-Assmt-Adaptation-Plan-2021-26.pdf</w:t>
        </w:r>
      </w:hyperlink>
      <w:r>
        <w:t xml:space="preserve"> </w:t>
      </w:r>
    </w:p>
  </w:footnote>
  <w:footnote w:id="28">
    <w:p w14:paraId="4BD77595" w14:textId="3AB75E77" w:rsidR="007C5819" w:rsidRPr="003218B4" w:rsidRDefault="007C5819">
      <w:pPr>
        <w:pStyle w:val="FootnoteText"/>
        <w:rPr>
          <w:sz w:val="18"/>
          <w:szCs w:val="18"/>
        </w:rPr>
      </w:pPr>
      <w:r>
        <w:rPr>
          <w:rStyle w:val="FootnoteReference"/>
        </w:rPr>
        <w:footnoteRef/>
      </w:r>
      <w:r>
        <w:t xml:space="preserve"> </w:t>
      </w:r>
      <w:hyperlink r:id="rId25" w:anchor="section-22-6-2-1-1-2-current-risk-england" w:history="1">
        <w:r w:rsidRPr="003218B4">
          <w:rPr>
            <w:rStyle w:val="Hyperlink"/>
            <w:sz w:val="18"/>
            <w:szCs w:val="18"/>
          </w:rPr>
          <w:t>Chapter 6: Business and Industry - UK Climate Risk</w:t>
        </w:r>
      </w:hyperlink>
    </w:p>
  </w:footnote>
  <w:footnote w:id="29">
    <w:p w14:paraId="5D386811" w14:textId="757F654F" w:rsidR="003E1D0D" w:rsidRPr="00B4037A" w:rsidRDefault="003E1D0D" w:rsidP="00D504C4">
      <w:pPr>
        <w:pStyle w:val="aetherfootnote0"/>
        <w:rPr>
          <w:szCs w:val="18"/>
        </w:rPr>
      </w:pPr>
      <w:r w:rsidRPr="00B4037A">
        <w:rPr>
          <w:rStyle w:val="FootnoteReference"/>
          <w:szCs w:val="18"/>
        </w:rPr>
        <w:footnoteRef/>
      </w:r>
      <w:r w:rsidRPr="00B4037A">
        <w:rPr>
          <w:szCs w:val="18"/>
        </w:rPr>
        <w:t xml:space="preserve"> Taken from West Midlands Climate Change Risk Assessment and Adaptation Plan 2021-2026. The risk score presented was derived separately to the risk scores from the CCRA3 through expert judgement and consultation.</w:t>
      </w:r>
    </w:p>
  </w:footnote>
  <w:footnote w:id="30">
    <w:p w14:paraId="0391CFC2" w14:textId="46220E9B" w:rsidR="003E1D0D" w:rsidRPr="00B4037A" w:rsidRDefault="003E1D0D" w:rsidP="00D504C4">
      <w:pPr>
        <w:pStyle w:val="aetherfootnote0"/>
        <w:rPr>
          <w:szCs w:val="18"/>
        </w:rPr>
      </w:pPr>
      <w:r w:rsidRPr="00B4037A">
        <w:rPr>
          <w:rStyle w:val="FootnoteReference"/>
          <w:szCs w:val="18"/>
        </w:rPr>
        <w:footnoteRef/>
      </w:r>
      <w:r w:rsidRPr="00B4037A">
        <w:rPr>
          <w:szCs w:val="18"/>
        </w:rPr>
        <w:t xml:space="preserve"> Taken from West Midlands Climate Change Risk Assessment and Adaptation Plan 2021-2026. The risk score presented was derived separately to the risk scores from the CCRA3 through expert judgement and consultation. </w:t>
      </w:r>
    </w:p>
  </w:footnote>
  <w:footnote w:id="31">
    <w:p w14:paraId="17ED5548" w14:textId="5571696C" w:rsidR="0011511F" w:rsidRPr="003218B4" w:rsidRDefault="0011511F">
      <w:pPr>
        <w:pStyle w:val="FootnoteText"/>
        <w:rPr>
          <w:sz w:val="18"/>
          <w:szCs w:val="18"/>
        </w:rPr>
      </w:pPr>
      <w:r w:rsidRPr="003218B4">
        <w:rPr>
          <w:rStyle w:val="FootnoteReference"/>
          <w:sz w:val="18"/>
          <w:szCs w:val="18"/>
        </w:rPr>
        <w:footnoteRef/>
      </w:r>
      <w:r w:rsidRPr="003218B4">
        <w:rPr>
          <w:sz w:val="18"/>
          <w:szCs w:val="18"/>
        </w:rPr>
        <w:t xml:space="preserve"> </w:t>
      </w:r>
      <w:hyperlink r:id="rId26" w:tgtFrame="_blank" w:tooltip="https://www.ons.gov.uk/visualisations/censuspopulationchange/E07000199/" w:history="1">
        <w:r w:rsidRPr="003218B4">
          <w:rPr>
            <w:rStyle w:val="Hyperlink"/>
            <w:sz w:val="18"/>
            <w:szCs w:val="18"/>
          </w:rPr>
          <w:t>https://www.ons.gov.uk/visualisations/censuspopulationchange/E07000199/</w:t>
        </w:r>
      </w:hyperlink>
    </w:p>
  </w:footnote>
  <w:footnote w:id="32">
    <w:p w14:paraId="625F3EF9" w14:textId="4398915A" w:rsidR="0007230F" w:rsidRDefault="0007230F">
      <w:pPr>
        <w:pStyle w:val="FootnoteText"/>
      </w:pPr>
      <w:r w:rsidRPr="003218B4">
        <w:rPr>
          <w:rStyle w:val="FootnoteReference"/>
          <w:sz w:val="18"/>
          <w:szCs w:val="18"/>
        </w:rPr>
        <w:footnoteRef/>
      </w:r>
      <w:r w:rsidRPr="003218B4">
        <w:rPr>
          <w:sz w:val="18"/>
          <w:szCs w:val="18"/>
        </w:rPr>
        <w:t xml:space="preserve"> </w:t>
      </w:r>
      <w:hyperlink r:id="rId27" w:anchor="lyme-disease" w:history="1">
        <w:r w:rsidRPr="003218B4">
          <w:rPr>
            <w:rStyle w:val="Hyperlink"/>
            <w:sz w:val="18"/>
            <w:szCs w:val="18"/>
          </w:rPr>
          <w:t>Common animal-associated infections (England): first quarter 2023 - GOV.UK</w:t>
        </w:r>
      </w:hyperlink>
    </w:p>
  </w:footnote>
  <w:footnote w:id="33">
    <w:p w14:paraId="18ACD04C" w14:textId="41F644F5" w:rsidR="0007230F" w:rsidRDefault="0007230F" w:rsidP="00D504C4">
      <w:pPr>
        <w:pStyle w:val="aetherfootnote0"/>
      </w:pPr>
      <w:r>
        <w:rPr>
          <w:rStyle w:val="FootnoteReference"/>
        </w:rPr>
        <w:footnoteRef/>
      </w:r>
      <w:r>
        <w:t xml:space="preserve"> </w:t>
      </w:r>
      <w:r w:rsidRPr="00496840">
        <w:t>Taken from West Midlands Climate Change Risk Assessment and Adaptation Plan 2021-2026. The risk score presented was derived separately to the risk scores from the CCRA3</w:t>
      </w:r>
    </w:p>
  </w:footnote>
  <w:footnote w:id="34">
    <w:p w14:paraId="7E804B35" w14:textId="7880D449" w:rsidR="0007230F" w:rsidRDefault="0007230F">
      <w:pPr>
        <w:pStyle w:val="FootnoteText"/>
      </w:pPr>
      <w:r>
        <w:rPr>
          <w:rStyle w:val="FootnoteReference"/>
        </w:rPr>
        <w:footnoteRef/>
      </w:r>
      <w:r>
        <w:t xml:space="preserve"> </w:t>
      </w:r>
      <w:hyperlink r:id="rId28" w:history="1">
        <w:r w:rsidRPr="008344C5">
          <w:rPr>
            <w:rStyle w:val="Hyperlink"/>
          </w:rPr>
          <w:t>Future-Flooding-Main-Report-Sayers-1.pdf</w:t>
        </w:r>
      </w:hyperlink>
    </w:p>
  </w:footnote>
  <w:footnote w:id="35">
    <w:p w14:paraId="46D888CD" w14:textId="61A3E216" w:rsidR="007F218E" w:rsidRPr="003218B4" w:rsidRDefault="007F218E">
      <w:pPr>
        <w:pStyle w:val="FootnoteText"/>
        <w:rPr>
          <w:sz w:val="18"/>
          <w:szCs w:val="18"/>
        </w:rPr>
      </w:pPr>
      <w:r w:rsidRPr="003218B4">
        <w:rPr>
          <w:rStyle w:val="FootnoteReference"/>
          <w:sz w:val="18"/>
          <w:szCs w:val="18"/>
        </w:rPr>
        <w:footnoteRef/>
      </w:r>
      <w:r w:rsidRPr="003218B4">
        <w:rPr>
          <w:sz w:val="18"/>
          <w:szCs w:val="18"/>
        </w:rPr>
        <w:t xml:space="preserve"> </w:t>
      </w:r>
      <w:hyperlink r:id="rId29" w:history="1">
        <w:r w:rsidRPr="003218B4">
          <w:rPr>
            <w:rStyle w:val="Hyperlink"/>
            <w:sz w:val="18"/>
            <w:szCs w:val="18"/>
          </w:rPr>
          <w:t>Chapter 4: Infrastructure - UK Climate Risk</w:t>
        </w:r>
      </w:hyperlink>
    </w:p>
  </w:footnote>
  <w:footnote w:id="36">
    <w:p w14:paraId="7E0F8C7D" w14:textId="7E846F11" w:rsidR="007D74D1" w:rsidRDefault="007D74D1" w:rsidP="00D504C4">
      <w:pPr>
        <w:pStyle w:val="aetherfootnote0"/>
      </w:pPr>
      <w:r>
        <w:rPr>
          <w:rStyle w:val="FootnoteReference"/>
        </w:rPr>
        <w:footnoteRef/>
      </w:r>
      <w:r>
        <w:t xml:space="preserve"> </w:t>
      </w:r>
      <w:hyperlink r:id="rId30" w:history="1">
        <w:r w:rsidRPr="00C5036E">
          <w:rPr>
            <w:rStyle w:val="Hyperlink"/>
          </w:rPr>
          <w:t>https://www.climatejust.org.uk/map.html</w:t>
        </w:r>
      </w:hyperlink>
      <w:r>
        <w:t xml:space="preserve"> </w:t>
      </w:r>
    </w:p>
  </w:footnote>
  <w:footnote w:id="37">
    <w:p w14:paraId="2A9A99F6" w14:textId="399E21BD" w:rsidR="00B22535" w:rsidRDefault="00B22535">
      <w:pPr>
        <w:pStyle w:val="FootnoteText"/>
      </w:pPr>
      <w:r>
        <w:rPr>
          <w:rStyle w:val="FootnoteReference"/>
        </w:rPr>
        <w:footnoteRef/>
      </w:r>
      <w:r>
        <w:t xml:space="preserve"> </w:t>
      </w:r>
      <w:hyperlink r:id="rId31" w:history="1">
        <w:r w:rsidRPr="00C5036E">
          <w:rPr>
            <w:rStyle w:val="Hyperlink"/>
          </w:rPr>
          <w:t>https://www.climatejust.org.uk/map.html</w:t>
        </w:r>
      </w:hyperlink>
    </w:p>
  </w:footnote>
  <w:footnote w:id="38">
    <w:p w14:paraId="0794BFFE" w14:textId="77777777" w:rsidR="001D29C3" w:rsidRDefault="001D29C3" w:rsidP="001D29C3">
      <w:pPr>
        <w:pStyle w:val="FootnoteText"/>
      </w:pPr>
      <w:r>
        <w:rPr>
          <w:rStyle w:val="FootnoteReference"/>
        </w:rPr>
        <w:footnoteRef/>
      </w:r>
      <w:r>
        <w:t xml:space="preserve"> </w:t>
      </w:r>
      <w:hyperlink r:id="rId32" w:anchor=":~:text=The%20following%20sections%20describe%20how%20the%20Staffordshire%20Pension%20Fund%20demonstrates" w:history="1">
        <w:r w:rsidRPr="00C53CF0">
          <w:rPr>
            <w:rStyle w:val="Hyperlink"/>
          </w:rPr>
          <w:t>https://www.staffspf.org.uk/Finance-and-Investments/Corporate-Governance-and-Responsible-Investment/Documents/TCFD-Report-June-2024.pdf</w:t>
        </w:r>
      </w:hyperlink>
    </w:p>
  </w:footnote>
  <w:footnote w:id="39">
    <w:p w14:paraId="48142D0E" w14:textId="0FDD30A1" w:rsidR="00AE755B" w:rsidRDefault="00AE755B">
      <w:pPr>
        <w:pStyle w:val="FootnoteText"/>
      </w:pPr>
      <w:r>
        <w:rPr>
          <w:rStyle w:val="FootnoteReference"/>
        </w:rPr>
        <w:footnoteRef/>
      </w:r>
      <w:r>
        <w:t xml:space="preserve"> </w:t>
      </w:r>
      <w:hyperlink r:id="rId33" w:history="1">
        <w:r w:rsidRPr="00C5326C">
          <w:rPr>
            <w:rStyle w:val="Hyperlink"/>
          </w:rPr>
          <w:t>https://www.sustainabilitywestmidlands.org.uk/wp-content/uploads/2022/12/SWM-Weathering-the-Storm-2022-FINAL-1.pdf</w:t>
        </w:r>
      </w:hyperlink>
      <w:r>
        <w:t xml:space="preserve"> </w:t>
      </w:r>
    </w:p>
  </w:footnote>
  <w:footnote w:id="40">
    <w:p w14:paraId="469B1C5F" w14:textId="3D7D5690" w:rsidR="003C5458" w:rsidRDefault="003C5458" w:rsidP="00E044C1">
      <w:pPr>
        <w:pStyle w:val="Aetherfootnote"/>
      </w:pPr>
      <w:r>
        <w:rPr>
          <w:rStyle w:val="FootnoteReference"/>
        </w:rPr>
        <w:footnoteRef/>
      </w:r>
      <w:r>
        <w:t xml:space="preserve"> Indicative additional resource requirements where low means the action is already being undertaken or resource has been assigned, medium means the action can largely be carried out in-house but additional time, funding or upskilling may be require</w:t>
      </w:r>
      <w:r w:rsidR="00683630">
        <w:t>d</w:t>
      </w:r>
      <w:r>
        <w:t>, and high means procurement or significant additional staff time is likely to be required.</w:t>
      </w:r>
    </w:p>
  </w:footnote>
  <w:footnote w:id="41">
    <w:p w14:paraId="1B3E23FF" w14:textId="57402829" w:rsidR="00D8273B" w:rsidRDefault="00D8273B" w:rsidP="00E044C1">
      <w:pPr>
        <w:pStyle w:val="aetherfootnote0"/>
      </w:pPr>
      <w:r>
        <w:rPr>
          <w:rStyle w:val="FootnoteReference"/>
        </w:rPr>
        <w:footnoteRef/>
      </w:r>
      <w:r>
        <w:t xml:space="preserve"> For example, the Green Buildings Council provides </w:t>
      </w:r>
      <w:hyperlink r:id="rId34" w:anchor=":~:text=The%20guidance%20includes%20detailed%20information%20on%20the%20physical%20risk%20assessment" w:history="1">
        <w:r w:rsidRPr="00614C68">
          <w:rPr>
            <w:rStyle w:val="Hyperlink"/>
          </w:rPr>
          <w:t>guidance on measuring and assessing physical risk</w:t>
        </w:r>
      </w:hyperlink>
      <w:r>
        <w:t xml:space="preserve"> and </w:t>
      </w:r>
      <w:r w:rsidRPr="00614C68">
        <w:t>the Royal Town Planning Institute (RTPI) and the Town and Country Planning Association</w:t>
      </w:r>
      <w:r>
        <w:t xml:space="preserve"> </w:t>
      </w:r>
      <w:r w:rsidRPr="00614C68">
        <w:t>(TCPA)</w:t>
      </w:r>
      <w:r>
        <w:t xml:space="preserve"> provide </w:t>
      </w:r>
      <w:hyperlink r:id="rId35" w:history="1">
        <w:r w:rsidRPr="00614C68">
          <w:rPr>
            <w:rStyle w:val="Hyperlink"/>
          </w:rPr>
          <w:t>guidance for local authorities on planning for climate change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5B98" w14:textId="77777777" w:rsidR="00341D35" w:rsidRDefault="00341D35">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6DED" w14:textId="590EB22C" w:rsidR="00341D35" w:rsidRPr="00702659" w:rsidRDefault="006318D1" w:rsidP="00B76A9A">
    <w:pPr>
      <w:pStyle w:val="AetherHeader"/>
      <w:rPr>
        <w:color w:val="005581"/>
      </w:rPr>
    </w:pPr>
    <w:r w:rsidRPr="00702659">
      <w:rPr>
        <w:color w:val="005581"/>
      </w:rPr>
      <w:t xml:space="preserve">Tamworth Net Zero: </w:t>
    </w:r>
    <w:r w:rsidR="00BA16F6" w:rsidRPr="00702659">
      <w:rPr>
        <w:color w:val="005581"/>
      </w:rPr>
      <w:t>Adaptation Strategy</w:t>
    </w:r>
  </w:p>
  <w:p w14:paraId="17295FD2" w14:textId="77777777" w:rsidR="00341D35" w:rsidRPr="00B76A9A" w:rsidRDefault="00341D35" w:rsidP="00B76A9A">
    <w:pPr>
      <w:rPr>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20F0" w14:textId="77777777" w:rsidR="00341D35" w:rsidRDefault="00341D35">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D7C0" w14:textId="77777777" w:rsidR="00341D35" w:rsidRPr="006A46EE" w:rsidRDefault="00341D35" w:rsidP="006A46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B4A2A4"/>
    <w:lvl w:ilvl="0">
      <w:start w:val="1"/>
      <w:numFmt w:val="decimal"/>
      <w:pStyle w:val="ListNumber5"/>
      <w:lvlText w:val="%1."/>
      <w:lvlJc w:val="left"/>
      <w:pPr>
        <w:tabs>
          <w:tab w:val="num" w:pos="1492"/>
        </w:tabs>
        <w:ind w:left="1492" w:hanging="360"/>
      </w:pPr>
    </w:lvl>
  </w:abstractNum>
  <w:abstractNum w:abstractNumId="1" w15:restartNumberingAfterBreak="0">
    <w:nsid w:val="020D4B5D"/>
    <w:multiLevelType w:val="hybridMultilevel"/>
    <w:tmpl w:val="93E2CF50"/>
    <w:lvl w:ilvl="0" w:tplc="5076533C">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31065"/>
    <w:multiLevelType w:val="hybridMultilevel"/>
    <w:tmpl w:val="E19EEFD4"/>
    <w:lvl w:ilvl="0" w:tplc="A23ED4BC">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C22C5"/>
    <w:multiLevelType w:val="hybridMultilevel"/>
    <w:tmpl w:val="F518447E"/>
    <w:lvl w:ilvl="0" w:tplc="6DCEF1CE">
      <w:start w:val="1"/>
      <w:numFmt w:val="upperLetter"/>
      <w:lvlText w:val="Appendix %1:"/>
      <w:lvlJc w:val="left"/>
      <w:pPr>
        <w:ind w:left="360" w:hanging="360"/>
      </w:pPr>
      <w:rPr>
        <w:rFonts w:ascii="Calibri" w:hAnsi="Calibri" w:hint="default"/>
        <w:b/>
        <w:i w:val="0"/>
        <w:color w:val="0599C7"/>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20718D"/>
    <w:multiLevelType w:val="hybridMultilevel"/>
    <w:tmpl w:val="C4A6996C"/>
    <w:lvl w:ilvl="0" w:tplc="78B2E4B0">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453BF"/>
    <w:multiLevelType w:val="hybridMultilevel"/>
    <w:tmpl w:val="0A582FF4"/>
    <w:lvl w:ilvl="0" w:tplc="52E4493C">
      <w:numFmt w:val="bullet"/>
      <w:pStyle w:val="AetherTableBullets"/>
      <w:lvlText w:val="•"/>
      <w:lvlJc w:val="left"/>
      <w:pPr>
        <w:ind w:left="360" w:hanging="360"/>
      </w:pPr>
      <w:rPr>
        <w:rFonts w:ascii="Arial" w:hAnsi="Arial" w:hint="default"/>
        <w:color w:val="6363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7567B1"/>
    <w:multiLevelType w:val="hybridMultilevel"/>
    <w:tmpl w:val="6522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00521A"/>
    <w:multiLevelType w:val="multilevel"/>
    <w:tmpl w:val="EDD49814"/>
    <w:lvl w:ilvl="0">
      <w:start w:val="1"/>
      <w:numFmt w:val="decimal"/>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28876B90"/>
    <w:multiLevelType w:val="hybridMultilevel"/>
    <w:tmpl w:val="94BE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13BC3"/>
    <w:multiLevelType w:val="multilevel"/>
    <w:tmpl w:val="F0C8AA8C"/>
    <w:lvl w:ilvl="0">
      <w:start w:val="1"/>
      <w:numFmt w:val="decimal"/>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384730CE"/>
    <w:multiLevelType w:val="hybridMultilevel"/>
    <w:tmpl w:val="10D2CCFE"/>
    <w:lvl w:ilvl="0" w:tplc="C58073BA">
      <w:start w:val="1"/>
      <w:numFmt w:val="bullet"/>
      <w:lvlText w:val="•"/>
      <w:lvlJc w:val="left"/>
      <w:pPr>
        <w:tabs>
          <w:tab w:val="num" w:pos="720"/>
        </w:tabs>
        <w:ind w:left="720" w:hanging="360"/>
      </w:pPr>
      <w:rPr>
        <w:rFonts w:ascii="Arial" w:hAnsi="Arial" w:hint="default"/>
      </w:rPr>
    </w:lvl>
    <w:lvl w:ilvl="1" w:tplc="00E240B0" w:tentative="1">
      <w:start w:val="1"/>
      <w:numFmt w:val="bullet"/>
      <w:lvlText w:val="•"/>
      <w:lvlJc w:val="left"/>
      <w:pPr>
        <w:tabs>
          <w:tab w:val="num" w:pos="1440"/>
        </w:tabs>
        <w:ind w:left="1440" w:hanging="360"/>
      </w:pPr>
      <w:rPr>
        <w:rFonts w:ascii="Arial" w:hAnsi="Arial" w:hint="default"/>
      </w:rPr>
    </w:lvl>
    <w:lvl w:ilvl="2" w:tplc="FC4CBA24" w:tentative="1">
      <w:start w:val="1"/>
      <w:numFmt w:val="bullet"/>
      <w:lvlText w:val="•"/>
      <w:lvlJc w:val="left"/>
      <w:pPr>
        <w:tabs>
          <w:tab w:val="num" w:pos="2160"/>
        </w:tabs>
        <w:ind w:left="2160" w:hanging="360"/>
      </w:pPr>
      <w:rPr>
        <w:rFonts w:ascii="Arial" w:hAnsi="Arial" w:hint="default"/>
      </w:rPr>
    </w:lvl>
    <w:lvl w:ilvl="3" w:tplc="664E50EE" w:tentative="1">
      <w:start w:val="1"/>
      <w:numFmt w:val="bullet"/>
      <w:lvlText w:val="•"/>
      <w:lvlJc w:val="left"/>
      <w:pPr>
        <w:tabs>
          <w:tab w:val="num" w:pos="2880"/>
        </w:tabs>
        <w:ind w:left="2880" w:hanging="360"/>
      </w:pPr>
      <w:rPr>
        <w:rFonts w:ascii="Arial" w:hAnsi="Arial" w:hint="default"/>
      </w:rPr>
    </w:lvl>
    <w:lvl w:ilvl="4" w:tplc="2E469308" w:tentative="1">
      <w:start w:val="1"/>
      <w:numFmt w:val="bullet"/>
      <w:lvlText w:val="•"/>
      <w:lvlJc w:val="left"/>
      <w:pPr>
        <w:tabs>
          <w:tab w:val="num" w:pos="3600"/>
        </w:tabs>
        <w:ind w:left="3600" w:hanging="360"/>
      </w:pPr>
      <w:rPr>
        <w:rFonts w:ascii="Arial" w:hAnsi="Arial" w:hint="default"/>
      </w:rPr>
    </w:lvl>
    <w:lvl w:ilvl="5" w:tplc="46521B18" w:tentative="1">
      <w:start w:val="1"/>
      <w:numFmt w:val="bullet"/>
      <w:lvlText w:val="•"/>
      <w:lvlJc w:val="left"/>
      <w:pPr>
        <w:tabs>
          <w:tab w:val="num" w:pos="4320"/>
        </w:tabs>
        <w:ind w:left="4320" w:hanging="360"/>
      </w:pPr>
      <w:rPr>
        <w:rFonts w:ascii="Arial" w:hAnsi="Arial" w:hint="default"/>
      </w:rPr>
    </w:lvl>
    <w:lvl w:ilvl="6" w:tplc="BA6C561E" w:tentative="1">
      <w:start w:val="1"/>
      <w:numFmt w:val="bullet"/>
      <w:lvlText w:val="•"/>
      <w:lvlJc w:val="left"/>
      <w:pPr>
        <w:tabs>
          <w:tab w:val="num" w:pos="5040"/>
        </w:tabs>
        <w:ind w:left="5040" w:hanging="360"/>
      </w:pPr>
      <w:rPr>
        <w:rFonts w:ascii="Arial" w:hAnsi="Arial" w:hint="default"/>
      </w:rPr>
    </w:lvl>
    <w:lvl w:ilvl="7" w:tplc="21F0497E" w:tentative="1">
      <w:start w:val="1"/>
      <w:numFmt w:val="bullet"/>
      <w:lvlText w:val="•"/>
      <w:lvlJc w:val="left"/>
      <w:pPr>
        <w:tabs>
          <w:tab w:val="num" w:pos="5760"/>
        </w:tabs>
        <w:ind w:left="5760" w:hanging="360"/>
      </w:pPr>
      <w:rPr>
        <w:rFonts w:ascii="Arial" w:hAnsi="Arial" w:hint="default"/>
      </w:rPr>
    </w:lvl>
    <w:lvl w:ilvl="8" w:tplc="E07485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9161F9F"/>
    <w:multiLevelType w:val="hybridMultilevel"/>
    <w:tmpl w:val="86D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0739B4"/>
    <w:multiLevelType w:val="multilevel"/>
    <w:tmpl w:val="6D885CD4"/>
    <w:lvl w:ilvl="0">
      <w:start w:val="1"/>
      <w:numFmt w:val="decimal"/>
      <w:pStyle w:val="AetherBulletsStyle-2levelsnumbered"/>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4A270ECA"/>
    <w:multiLevelType w:val="multilevel"/>
    <w:tmpl w:val="8286D1CC"/>
    <w:lvl w:ilvl="0">
      <w:start w:val="1"/>
      <w:numFmt w:val="decimal"/>
      <w:lvlText w:val="%1."/>
      <w:lvlJc w:val="left"/>
      <w:pPr>
        <w:ind w:left="927" w:hanging="360"/>
      </w:pPr>
      <w:rPr>
        <w:rFonts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 w15:restartNumberingAfterBreak="0">
    <w:nsid w:val="4B0B1CFB"/>
    <w:multiLevelType w:val="hybridMultilevel"/>
    <w:tmpl w:val="1AF22094"/>
    <w:lvl w:ilvl="0" w:tplc="90E63EDA">
      <w:numFmt w:val="bullet"/>
      <w:pStyle w:val="Aethercalloutboxbullet"/>
      <w:lvlText w:val="•"/>
      <w:lvlJc w:val="left"/>
      <w:pPr>
        <w:ind w:left="720" w:hanging="360"/>
      </w:pPr>
      <w:rPr>
        <w:rFonts w:ascii="Arial" w:hAnsi="Arial"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AC048B"/>
    <w:multiLevelType w:val="hybridMultilevel"/>
    <w:tmpl w:val="0FDC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C16667"/>
    <w:multiLevelType w:val="multilevel"/>
    <w:tmpl w:val="1EFADB16"/>
    <w:lvl w:ilvl="0">
      <w:start w:val="1"/>
      <w:numFmt w:val="decimal"/>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5FFA45A1"/>
    <w:multiLevelType w:val="multilevel"/>
    <w:tmpl w:val="3F562E86"/>
    <w:lvl w:ilvl="0">
      <w:start w:val="1"/>
      <w:numFmt w:val="decimal"/>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8" w15:restartNumberingAfterBreak="0">
    <w:nsid w:val="63C307C9"/>
    <w:multiLevelType w:val="multilevel"/>
    <w:tmpl w:val="34B6A9CA"/>
    <w:lvl w:ilvl="0">
      <w:start w:val="1"/>
      <w:numFmt w:val="bullet"/>
      <w:pStyle w:val="AetherBulletsStyle-3levels"/>
      <w:lvlText w:val=""/>
      <w:lvlJc w:val="left"/>
      <w:pPr>
        <w:tabs>
          <w:tab w:val="num" w:pos="567"/>
        </w:tabs>
        <w:ind w:left="851" w:hanging="284"/>
      </w:pPr>
      <w:rPr>
        <w:rFonts w:ascii="Symbol" w:hAnsi="Symbol" w:hint="default"/>
        <w:color w:val="1493C6"/>
        <w:u w:color="1493C6"/>
      </w:rPr>
    </w:lvl>
    <w:lvl w:ilvl="1">
      <w:start w:val="1"/>
      <w:numFmt w:val="bullet"/>
      <w:lvlText w:val=""/>
      <w:lvlJc w:val="left"/>
      <w:pPr>
        <w:tabs>
          <w:tab w:val="num" w:pos="851"/>
        </w:tabs>
        <w:ind w:left="1134" w:hanging="283"/>
      </w:pPr>
      <w:rPr>
        <w:rFonts w:ascii="Wingdings" w:hAnsi="Wingdings" w:hint="default"/>
        <w:color w:val="1493C6"/>
      </w:rPr>
    </w:lvl>
    <w:lvl w:ilvl="2">
      <w:start w:val="1"/>
      <w:numFmt w:val="bullet"/>
      <w:lvlText w:val=""/>
      <w:lvlJc w:val="left"/>
      <w:pPr>
        <w:tabs>
          <w:tab w:val="num" w:pos="1134"/>
        </w:tabs>
        <w:ind w:left="1418" w:hanging="284"/>
      </w:pPr>
      <w:rPr>
        <w:rFonts w:ascii="Wingdings" w:hAnsi="Wingdings" w:hint="default"/>
        <w:color w:val="1493C6"/>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9" w15:restartNumberingAfterBreak="0">
    <w:nsid w:val="6901148A"/>
    <w:multiLevelType w:val="hybridMultilevel"/>
    <w:tmpl w:val="6D221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EEC2E3E"/>
    <w:multiLevelType w:val="multilevel"/>
    <w:tmpl w:val="F7E80070"/>
    <w:lvl w:ilvl="0">
      <w:start w:val="1"/>
      <w:numFmt w:val="decimal"/>
      <w:pStyle w:val="AetherHeading1"/>
      <w:lvlText w:val="%1"/>
      <w:lvlJc w:val="left"/>
      <w:pPr>
        <w:ind w:left="851" w:hanging="851"/>
      </w:pPr>
      <w:rPr>
        <w:rFonts w:hint="default"/>
      </w:rPr>
    </w:lvl>
    <w:lvl w:ilvl="1">
      <w:start w:val="1"/>
      <w:numFmt w:val="decimal"/>
      <w:pStyle w:val="AetherHeading2"/>
      <w:lvlText w:val="%1.%2"/>
      <w:lvlJc w:val="left"/>
      <w:pPr>
        <w:ind w:left="1134" w:hanging="851"/>
      </w:pPr>
    </w:lvl>
    <w:lvl w:ilvl="2">
      <w:start w:val="1"/>
      <w:numFmt w:val="decimal"/>
      <w:pStyle w:val="AetherHeading3"/>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A1F59C8"/>
    <w:multiLevelType w:val="multilevel"/>
    <w:tmpl w:val="09C63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F64D69"/>
    <w:multiLevelType w:val="multilevel"/>
    <w:tmpl w:val="3D3226E8"/>
    <w:lvl w:ilvl="0">
      <w:start w:val="1"/>
      <w:numFmt w:val="decimal"/>
      <w:lvlText w:val="%1."/>
      <w:lvlJc w:val="left"/>
      <w:pPr>
        <w:ind w:left="851" w:hanging="851"/>
      </w:pPr>
      <w:rPr>
        <w:rFonts w:hint="default"/>
      </w:rPr>
    </w:lvl>
    <w:lvl w:ilvl="1">
      <w:start w:val="2"/>
      <w:numFmt w:val="decimal"/>
      <w:lvlRestart w:val="0"/>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E3F0E59"/>
    <w:multiLevelType w:val="multilevel"/>
    <w:tmpl w:val="C1C42D3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Restart w:val="0"/>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65950457">
    <w:abstractNumId w:val="18"/>
  </w:num>
  <w:num w:numId="2" w16cid:durableId="1170221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2356347">
    <w:abstractNumId w:val="7"/>
  </w:num>
  <w:num w:numId="4" w16cid:durableId="621116283">
    <w:abstractNumId w:val="22"/>
  </w:num>
  <w:num w:numId="5" w16cid:durableId="1079980710">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3476116">
    <w:abstractNumId w:val="22"/>
  </w:num>
  <w:num w:numId="7" w16cid:durableId="1129084451">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3381275">
    <w:abstractNumId w:val="23"/>
  </w:num>
  <w:num w:numId="9" w16cid:durableId="1260136117">
    <w:abstractNumId w:val="23"/>
    <w:lvlOverride w:ilvl="0">
      <w:lvl w:ilvl="0">
        <w:start w:val="1"/>
        <w:numFmt w:val="decimal"/>
        <w:lvlText w:val="%1."/>
        <w:lvlJc w:val="left"/>
        <w:pPr>
          <w:ind w:left="851" w:hanging="851"/>
        </w:pPr>
        <w:rPr>
          <w:rFonts w:hint="default"/>
        </w:rPr>
      </w:lvl>
    </w:lvlOverride>
    <w:lvlOverride w:ilvl="1">
      <w:lvl w:ilvl="1">
        <w:start w:val="1"/>
        <w:numFmt w:val="decimal"/>
        <w:lvlRestart w:val="0"/>
        <w:lvlText w:val="1.%2"/>
        <w:lvlJc w:val="left"/>
        <w:pPr>
          <w:ind w:left="851" w:hanging="851"/>
        </w:pPr>
        <w:rPr>
          <w:rFonts w:hint="default"/>
        </w:rPr>
      </w:lvl>
    </w:lvlOverride>
    <w:lvlOverride w:ilvl="2">
      <w:lvl w:ilvl="2">
        <w:start w:val="1"/>
        <w:numFmt w:val="decimal"/>
        <w:lvlRestart w:val="0"/>
        <w:lvlText w:val="%1.%2.%3"/>
        <w:lvlJc w:val="left"/>
        <w:pPr>
          <w:ind w:left="851" w:hanging="851"/>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415632117">
    <w:abstractNumId w:val="20"/>
  </w:num>
  <w:num w:numId="11" w16cid:durableId="1490440872">
    <w:abstractNumId w:val="5"/>
  </w:num>
  <w:num w:numId="12" w16cid:durableId="462892740">
    <w:abstractNumId w:val="14"/>
  </w:num>
  <w:num w:numId="13" w16cid:durableId="1808013512">
    <w:abstractNumId w:val="18"/>
    <w:lvlOverride w:ilvl="0">
      <w:lvl w:ilvl="0">
        <w:start w:val="1"/>
        <w:numFmt w:val="bullet"/>
        <w:pStyle w:val="AetherBulletsStyle-3levels"/>
        <w:lvlText w:val=""/>
        <w:lvlJc w:val="left"/>
        <w:pPr>
          <w:tabs>
            <w:tab w:val="num" w:pos="567"/>
          </w:tabs>
          <w:ind w:left="851" w:hanging="284"/>
        </w:pPr>
        <w:rPr>
          <w:rFonts w:ascii="Symbol" w:hAnsi="Symbol" w:hint="default"/>
          <w:color w:val="auto"/>
          <w:u w:color="1493C6"/>
        </w:rPr>
      </w:lvl>
    </w:lvlOverride>
    <w:lvlOverride w:ilvl="1">
      <w:lvl w:ilvl="1">
        <w:start w:val="1"/>
        <w:numFmt w:val="bullet"/>
        <w:lvlText w:val=""/>
        <w:lvlJc w:val="left"/>
        <w:pPr>
          <w:tabs>
            <w:tab w:val="num" w:pos="851"/>
          </w:tabs>
          <w:ind w:left="1134" w:hanging="283"/>
        </w:pPr>
        <w:rPr>
          <w:rFonts w:ascii="Wingdings" w:hAnsi="Wingdings" w:hint="default"/>
          <w:color w:val="1493C6"/>
        </w:rPr>
      </w:lvl>
    </w:lvlOverride>
    <w:lvlOverride w:ilvl="2">
      <w:lvl w:ilvl="2">
        <w:start w:val="1"/>
        <w:numFmt w:val="bullet"/>
        <w:lvlText w:val=""/>
        <w:lvlJc w:val="left"/>
        <w:pPr>
          <w:tabs>
            <w:tab w:val="num" w:pos="1134"/>
          </w:tabs>
          <w:ind w:left="1418" w:hanging="284"/>
        </w:pPr>
        <w:rPr>
          <w:rFonts w:ascii="Symbol" w:hAnsi="Symbol" w:hint="default"/>
          <w:color w:val="1493C6"/>
        </w:rPr>
      </w:lvl>
    </w:lvlOverride>
    <w:lvlOverride w:ilvl="3">
      <w:lvl w:ilvl="3">
        <w:start w:val="1"/>
        <w:numFmt w:val="bullet"/>
        <w:lvlText w:val=""/>
        <w:lvlJc w:val="left"/>
        <w:pPr>
          <w:ind w:left="3164" w:hanging="360"/>
        </w:pPr>
        <w:rPr>
          <w:rFonts w:ascii="Symbol" w:hAnsi="Symbol" w:hint="default"/>
        </w:rPr>
      </w:lvl>
    </w:lvlOverride>
    <w:lvlOverride w:ilvl="4">
      <w:lvl w:ilvl="4">
        <w:start w:val="1"/>
        <w:numFmt w:val="bullet"/>
        <w:lvlText w:val="o"/>
        <w:lvlJc w:val="left"/>
        <w:pPr>
          <w:ind w:left="3884" w:hanging="360"/>
        </w:pPr>
        <w:rPr>
          <w:rFonts w:ascii="Courier New" w:hAnsi="Courier New" w:cs="Courier New" w:hint="default"/>
        </w:rPr>
      </w:lvl>
    </w:lvlOverride>
    <w:lvlOverride w:ilvl="5">
      <w:lvl w:ilvl="5">
        <w:start w:val="1"/>
        <w:numFmt w:val="bullet"/>
        <w:lvlText w:val=""/>
        <w:lvlJc w:val="left"/>
        <w:pPr>
          <w:ind w:left="4604" w:hanging="360"/>
        </w:pPr>
        <w:rPr>
          <w:rFonts w:ascii="Wingdings" w:hAnsi="Wingdings" w:hint="default"/>
        </w:rPr>
      </w:lvl>
    </w:lvlOverride>
    <w:lvlOverride w:ilvl="6">
      <w:lvl w:ilvl="6">
        <w:start w:val="1"/>
        <w:numFmt w:val="bullet"/>
        <w:lvlText w:val=""/>
        <w:lvlJc w:val="left"/>
        <w:pPr>
          <w:ind w:left="5324" w:hanging="360"/>
        </w:pPr>
        <w:rPr>
          <w:rFonts w:ascii="Symbol" w:hAnsi="Symbol" w:hint="default"/>
        </w:rPr>
      </w:lvl>
    </w:lvlOverride>
    <w:lvlOverride w:ilvl="7">
      <w:lvl w:ilvl="7">
        <w:start w:val="1"/>
        <w:numFmt w:val="bullet"/>
        <w:lvlText w:val="o"/>
        <w:lvlJc w:val="left"/>
        <w:pPr>
          <w:ind w:left="6044" w:hanging="360"/>
        </w:pPr>
        <w:rPr>
          <w:rFonts w:ascii="Courier New" w:hAnsi="Courier New" w:cs="Courier New" w:hint="default"/>
        </w:rPr>
      </w:lvl>
    </w:lvlOverride>
    <w:lvlOverride w:ilvl="8">
      <w:lvl w:ilvl="8">
        <w:start w:val="1"/>
        <w:numFmt w:val="bullet"/>
        <w:lvlText w:val=""/>
        <w:lvlJc w:val="left"/>
        <w:pPr>
          <w:ind w:left="6764" w:hanging="360"/>
        </w:pPr>
        <w:rPr>
          <w:rFonts w:ascii="Wingdings" w:hAnsi="Wingdings" w:hint="default"/>
        </w:rPr>
      </w:lvl>
    </w:lvlOverride>
  </w:num>
  <w:num w:numId="14" w16cid:durableId="546449509">
    <w:abstractNumId w:val="3"/>
  </w:num>
  <w:num w:numId="15" w16cid:durableId="14064175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2495139">
    <w:abstractNumId w:val="8"/>
  </w:num>
  <w:num w:numId="17" w16cid:durableId="1564758851">
    <w:abstractNumId w:val="10"/>
  </w:num>
  <w:num w:numId="18" w16cid:durableId="1681004073">
    <w:abstractNumId w:val="21"/>
  </w:num>
  <w:num w:numId="19" w16cid:durableId="934244038">
    <w:abstractNumId w:val="19"/>
  </w:num>
  <w:num w:numId="20" w16cid:durableId="1830636379">
    <w:abstractNumId w:val="6"/>
  </w:num>
  <w:num w:numId="21" w16cid:durableId="1493914847">
    <w:abstractNumId w:val="11"/>
  </w:num>
  <w:num w:numId="22" w16cid:durableId="1866089151">
    <w:abstractNumId w:val="16"/>
  </w:num>
  <w:num w:numId="23" w16cid:durableId="1135483744">
    <w:abstractNumId w:val="17"/>
  </w:num>
  <w:num w:numId="24" w16cid:durableId="1253464498">
    <w:abstractNumId w:val="15"/>
  </w:num>
  <w:num w:numId="25" w16cid:durableId="9953780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51831233">
    <w:abstractNumId w:val="0"/>
  </w:num>
  <w:num w:numId="27" w16cid:durableId="522745444">
    <w:abstractNumId w:val="9"/>
  </w:num>
  <w:num w:numId="28" w16cid:durableId="1539927736">
    <w:abstractNumId w:val="12"/>
  </w:num>
  <w:num w:numId="29" w16cid:durableId="149714519">
    <w:abstractNumId w:val="13"/>
  </w:num>
  <w:num w:numId="30" w16cid:durableId="1375346541">
    <w:abstractNumId w:val="2"/>
  </w:num>
  <w:num w:numId="31" w16cid:durableId="2055039941">
    <w:abstractNumId w:val="4"/>
  </w:num>
  <w:num w:numId="32" w16cid:durableId="410541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8D1"/>
    <w:rsid w:val="000003D3"/>
    <w:rsid w:val="0000186C"/>
    <w:rsid w:val="00003562"/>
    <w:rsid w:val="00006E32"/>
    <w:rsid w:val="000077D9"/>
    <w:rsid w:val="00010486"/>
    <w:rsid w:val="0001090E"/>
    <w:rsid w:val="000112AA"/>
    <w:rsid w:val="0001389E"/>
    <w:rsid w:val="00013F4D"/>
    <w:rsid w:val="00014FD0"/>
    <w:rsid w:val="00016376"/>
    <w:rsid w:val="000169AC"/>
    <w:rsid w:val="00022300"/>
    <w:rsid w:val="00024FD8"/>
    <w:rsid w:val="00026F45"/>
    <w:rsid w:val="00027ABD"/>
    <w:rsid w:val="00031354"/>
    <w:rsid w:val="000315E8"/>
    <w:rsid w:val="000319ED"/>
    <w:rsid w:val="000331D8"/>
    <w:rsid w:val="00036489"/>
    <w:rsid w:val="000365CE"/>
    <w:rsid w:val="00040DAB"/>
    <w:rsid w:val="00042FBA"/>
    <w:rsid w:val="00043C0B"/>
    <w:rsid w:val="000457BF"/>
    <w:rsid w:val="0004703F"/>
    <w:rsid w:val="00050A67"/>
    <w:rsid w:val="0005125E"/>
    <w:rsid w:val="0005432F"/>
    <w:rsid w:val="00054A01"/>
    <w:rsid w:val="00055CD3"/>
    <w:rsid w:val="00056179"/>
    <w:rsid w:val="00057E7B"/>
    <w:rsid w:val="00060277"/>
    <w:rsid w:val="0006081B"/>
    <w:rsid w:val="00067744"/>
    <w:rsid w:val="00070952"/>
    <w:rsid w:val="00070B67"/>
    <w:rsid w:val="00071565"/>
    <w:rsid w:val="0007230F"/>
    <w:rsid w:val="00072446"/>
    <w:rsid w:val="00074577"/>
    <w:rsid w:val="00074670"/>
    <w:rsid w:val="00076899"/>
    <w:rsid w:val="0007689B"/>
    <w:rsid w:val="00077A53"/>
    <w:rsid w:val="000830E7"/>
    <w:rsid w:val="00084331"/>
    <w:rsid w:val="0008557D"/>
    <w:rsid w:val="00086C4B"/>
    <w:rsid w:val="00087C95"/>
    <w:rsid w:val="00087F9C"/>
    <w:rsid w:val="0009062F"/>
    <w:rsid w:val="0009180A"/>
    <w:rsid w:val="000921FF"/>
    <w:rsid w:val="00092593"/>
    <w:rsid w:val="000931F0"/>
    <w:rsid w:val="00093B39"/>
    <w:rsid w:val="00094C31"/>
    <w:rsid w:val="00097EF6"/>
    <w:rsid w:val="000A0D03"/>
    <w:rsid w:val="000A114D"/>
    <w:rsid w:val="000A1261"/>
    <w:rsid w:val="000A159C"/>
    <w:rsid w:val="000A1D24"/>
    <w:rsid w:val="000A38EF"/>
    <w:rsid w:val="000A6254"/>
    <w:rsid w:val="000B077B"/>
    <w:rsid w:val="000B1B07"/>
    <w:rsid w:val="000B20DA"/>
    <w:rsid w:val="000B47FE"/>
    <w:rsid w:val="000B4876"/>
    <w:rsid w:val="000B4E50"/>
    <w:rsid w:val="000B5459"/>
    <w:rsid w:val="000B5A1C"/>
    <w:rsid w:val="000B5D87"/>
    <w:rsid w:val="000B6AA4"/>
    <w:rsid w:val="000B6FE8"/>
    <w:rsid w:val="000B7548"/>
    <w:rsid w:val="000C1598"/>
    <w:rsid w:val="000C24CF"/>
    <w:rsid w:val="000C2913"/>
    <w:rsid w:val="000D28BB"/>
    <w:rsid w:val="000D58F7"/>
    <w:rsid w:val="000D60E8"/>
    <w:rsid w:val="000E77A9"/>
    <w:rsid w:val="000E7911"/>
    <w:rsid w:val="000E7F82"/>
    <w:rsid w:val="000F028A"/>
    <w:rsid w:val="000F0C73"/>
    <w:rsid w:val="000F0EC9"/>
    <w:rsid w:val="000F1CF0"/>
    <w:rsid w:val="000F25F7"/>
    <w:rsid w:val="000F355E"/>
    <w:rsid w:val="000F3B0D"/>
    <w:rsid w:val="000F3FDE"/>
    <w:rsid w:val="000F5625"/>
    <w:rsid w:val="000F5A3E"/>
    <w:rsid w:val="000F6D21"/>
    <w:rsid w:val="000F7765"/>
    <w:rsid w:val="000F7CC7"/>
    <w:rsid w:val="001005EE"/>
    <w:rsid w:val="00101078"/>
    <w:rsid w:val="00101262"/>
    <w:rsid w:val="00102D9F"/>
    <w:rsid w:val="00106E7A"/>
    <w:rsid w:val="00107426"/>
    <w:rsid w:val="00107CE9"/>
    <w:rsid w:val="00111EB0"/>
    <w:rsid w:val="00112E60"/>
    <w:rsid w:val="00113FD8"/>
    <w:rsid w:val="00114581"/>
    <w:rsid w:val="0011511F"/>
    <w:rsid w:val="00117630"/>
    <w:rsid w:val="001203D5"/>
    <w:rsid w:val="00120EF1"/>
    <w:rsid w:val="00121BEA"/>
    <w:rsid w:val="00121C5C"/>
    <w:rsid w:val="0012558A"/>
    <w:rsid w:val="00125799"/>
    <w:rsid w:val="00126706"/>
    <w:rsid w:val="0013184F"/>
    <w:rsid w:val="00132155"/>
    <w:rsid w:val="00132667"/>
    <w:rsid w:val="00132E7B"/>
    <w:rsid w:val="0013371A"/>
    <w:rsid w:val="00133E83"/>
    <w:rsid w:val="0013408A"/>
    <w:rsid w:val="00136BEF"/>
    <w:rsid w:val="00136C8D"/>
    <w:rsid w:val="00137B49"/>
    <w:rsid w:val="00141828"/>
    <w:rsid w:val="001423AF"/>
    <w:rsid w:val="001445AE"/>
    <w:rsid w:val="0014517E"/>
    <w:rsid w:val="00146283"/>
    <w:rsid w:val="00152890"/>
    <w:rsid w:val="00152939"/>
    <w:rsid w:val="00152AB0"/>
    <w:rsid w:val="00153411"/>
    <w:rsid w:val="00154C61"/>
    <w:rsid w:val="0015564A"/>
    <w:rsid w:val="001612A8"/>
    <w:rsid w:val="00163DAD"/>
    <w:rsid w:val="00165655"/>
    <w:rsid w:val="00167206"/>
    <w:rsid w:val="0017168F"/>
    <w:rsid w:val="00171B6F"/>
    <w:rsid w:val="00172D4E"/>
    <w:rsid w:val="00174D73"/>
    <w:rsid w:val="00175ECB"/>
    <w:rsid w:val="0018281D"/>
    <w:rsid w:val="00183B8D"/>
    <w:rsid w:val="0018674B"/>
    <w:rsid w:val="0019257A"/>
    <w:rsid w:val="00192E86"/>
    <w:rsid w:val="00194634"/>
    <w:rsid w:val="00195BAF"/>
    <w:rsid w:val="001A056B"/>
    <w:rsid w:val="001A18F7"/>
    <w:rsid w:val="001A3043"/>
    <w:rsid w:val="001A406C"/>
    <w:rsid w:val="001A7BCE"/>
    <w:rsid w:val="001A7D52"/>
    <w:rsid w:val="001B3AEC"/>
    <w:rsid w:val="001B3B09"/>
    <w:rsid w:val="001B4720"/>
    <w:rsid w:val="001B59CF"/>
    <w:rsid w:val="001B5DCB"/>
    <w:rsid w:val="001B64EF"/>
    <w:rsid w:val="001B6D5C"/>
    <w:rsid w:val="001B76E0"/>
    <w:rsid w:val="001C304D"/>
    <w:rsid w:val="001C537A"/>
    <w:rsid w:val="001C61DF"/>
    <w:rsid w:val="001C6DB9"/>
    <w:rsid w:val="001D0096"/>
    <w:rsid w:val="001D2434"/>
    <w:rsid w:val="001D29C3"/>
    <w:rsid w:val="001D32D7"/>
    <w:rsid w:val="001D3779"/>
    <w:rsid w:val="001D5B8E"/>
    <w:rsid w:val="001E05F3"/>
    <w:rsid w:val="001E3EB0"/>
    <w:rsid w:val="001E4E3A"/>
    <w:rsid w:val="001E7283"/>
    <w:rsid w:val="001F0125"/>
    <w:rsid w:val="001F36A8"/>
    <w:rsid w:val="001F6B4A"/>
    <w:rsid w:val="001F78EB"/>
    <w:rsid w:val="001F7B38"/>
    <w:rsid w:val="001F7E5E"/>
    <w:rsid w:val="0020003A"/>
    <w:rsid w:val="002005A9"/>
    <w:rsid w:val="002009D1"/>
    <w:rsid w:val="00201273"/>
    <w:rsid w:val="00201377"/>
    <w:rsid w:val="002032EB"/>
    <w:rsid w:val="002040E9"/>
    <w:rsid w:val="00204859"/>
    <w:rsid w:val="00204C66"/>
    <w:rsid w:val="00205F0F"/>
    <w:rsid w:val="002104EF"/>
    <w:rsid w:val="00211665"/>
    <w:rsid w:val="002133D8"/>
    <w:rsid w:val="00213CEE"/>
    <w:rsid w:val="00214EAC"/>
    <w:rsid w:val="002164D8"/>
    <w:rsid w:val="00216B1B"/>
    <w:rsid w:val="0022008F"/>
    <w:rsid w:val="0022018C"/>
    <w:rsid w:val="00223540"/>
    <w:rsid w:val="00223A94"/>
    <w:rsid w:val="00224BBF"/>
    <w:rsid w:val="00224F14"/>
    <w:rsid w:val="00226F53"/>
    <w:rsid w:val="00227DD7"/>
    <w:rsid w:val="00230CCE"/>
    <w:rsid w:val="002321DC"/>
    <w:rsid w:val="00233887"/>
    <w:rsid w:val="002341CD"/>
    <w:rsid w:val="00234A79"/>
    <w:rsid w:val="00234C4C"/>
    <w:rsid w:val="0023532D"/>
    <w:rsid w:val="0023746D"/>
    <w:rsid w:val="002402E2"/>
    <w:rsid w:val="00241285"/>
    <w:rsid w:val="00242FEF"/>
    <w:rsid w:val="00243A36"/>
    <w:rsid w:val="00243C82"/>
    <w:rsid w:val="0024424E"/>
    <w:rsid w:val="00244263"/>
    <w:rsid w:val="00244391"/>
    <w:rsid w:val="00245736"/>
    <w:rsid w:val="0024587B"/>
    <w:rsid w:val="00246DA0"/>
    <w:rsid w:val="0024715B"/>
    <w:rsid w:val="002506B1"/>
    <w:rsid w:val="00250B67"/>
    <w:rsid w:val="0025211E"/>
    <w:rsid w:val="00254959"/>
    <w:rsid w:val="002608B7"/>
    <w:rsid w:val="00261025"/>
    <w:rsid w:val="00261136"/>
    <w:rsid w:val="00262579"/>
    <w:rsid w:val="0026432F"/>
    <w:rsid w:val="00265321"/>
    <w:rsid w:val="00265CC8"/>
    <w:rsid w:val="002660D5"/>
    <w:rsid w:val="002672FC"/>
    <w:rsid w:val="00273972"/>
    <w:rsid w:val="00273F69"/>
    <w:rsid w:val="0027403E"/>
    <w:rsid w:val="0027549B"/>
    <w:rsid w:val="00275785"/>
    <w:rsid w:val="002814FF"/>
    <w:rsid w:val="0028282D"/>
    <w:rsid w:val="00284627"/>
    <w:rsid w:val="002846AA"/>
    <w:rsid w:val="0028500A"/>
    <w:rsid w:val="002863FD"/>
    <w:rsid w:val="00287EB4"/>
    <w:rsid w:val="00290722"/>
    <w:rsid w:val="00297EE5"/>
    <w:rsid w:val="002A0813"/>
    <w:rsid w:val="002A1AEA"/>
    <w:rsid w:val="002A2D91"/>
    <w:rsid w:val="002A433E"/>
    <w:rsid w:val="002A4500"/>
    <w:rsid w:val="002A5071"/>
    <w:rsid w:val="002A542E"/>
    <w:rsid w:val="002A5F6A"/>
    <w:rsid w:val="002A619C"/>
    <w:rsid w:val="002A6B3C"/>
    <w:rsid w:val="002B3744"/>
    <w:rsid w:val="002B5169"/>
    <w:rsid w:val="002B5800"/>
    <w:rsid w:val="002B5F4F"/>
    <w:rsid w:val="002B66FD"/>
    <w:rsid w:val="002B7476"/>
    <w:rsid w:val="002C3C25"/>
    <w:rsid w:val="002C446A"/>
    <w:rsid w:val="002C6504"/>
    <w:rsid w:val="002C73EB"/>
    <w:rsid w:val="002D1F71"/>
    <w:rsid w:val="002D2A21"/>
    <w:rsid w:val="002D449F"/>
    <w:rsid w:val="002E10B4"/>
    <w:rsid w:val="002E1A10"/>
    <w:rsid w:val="002E1C41"/>
    <w:rsid w:val="002E1DB4"/>
    <w:rsid w:val="002E243E"/>
    <w:rsid w:val="002E26ED"/>
    <w:rsid w:val="002E2E83"/>
    <w:rsid w:val="002E382D"/>
    <w:rsid w:val="002E3D82"/>
    <w:rsid w:val="002E3F5B"/>
    <w:rsid w:val="002E4850"/>
    <w:rsid w:val="002E4F4D"/>
    <w:rsid w:val="002E6113"/>
    <w:rsid w:val="002E6DB8"/>
    <w:rsid w:val="002E6F5A"/>
    <w:rsid w:val="002F1297"/>
    <w:rsid w:val="002F400C"/>
    <w:rsid w:val="002F4A49"/>
    <w:rsid w:val="002F5636"/>
    <w:rsid w:val="00300A78"/>
    <w:rsid w:val="003010A9"/>
    <w:rsid w:val="003040C3"/>
    <w:rsid w:val="00304D1B"/>
    <w:rsid w:val="00304D7B"/>
    <w:rsid w:val="0030623D"/>
    <w:rsid w:val="00307ACC"/>
    <w:rsid w:val="003102B2"/>
    <w:rsid w:val="00311B0C"/>
    <w:rsid w:val="00314207"/>
    <w:rsid w:val="00314BD5"/>
    <w:rsid w:val="00315228"/>
    <w:rsid w:val="00315BA8"/>
    <w:rsid w:val="00317392"/>
    <w:rsid w:val="00317665"/>
    <w:rsid w:val="003211CC"/>
    <w:rsid w:val="0032148D"/>
    <w:rsid w:val="003218B4"/>
    <w:rsid w:val="00322837"/>
    <w:rsid w:val="0032299F"/>
    <w:rsid w:val="00325706"/>
    <w:rsid w:val="00326D99"/>
    <w:rsid w:val="003319A0"/>
    <w:rsid w:val="00331B54"/>
    <w:rsid w:val="00334386"/>
    <w:rsid w:val="00336620"/>
    <w:rsid w:val="0033681C"/>
    <w:rsid w:val="00337898"/>
    <w:rsid w:val="003378FB"/>
    <w:rsid w:val="00337DF7"/>
    <w:rsid w:val="003405AE"/>
    <w:rsid w:val="00340A86"/>
    <w:rsid w:val="00341D35"/>
    <w:rsid w:val="00344578"/>
    <w:rsid w:val="0034488B"/>
    <w:rsid w:val="00345564"/>
    <w:rsid w:val="00345B0B"/>
    <w:rsid w:val="0035094A"/>
    <w:rsid w:val="00350BAD"/>
    <w:rsid w:val="00350D87"/>
    <w:rsid w:val="0035155F"/>
    <w:rsid w:val="00351858"/>
    <w:rsid w:val="003535E6"/>
    <w:rsid w:val="00355CBD"/>
    <w:rsid w:val="00357543"/>
    <w:rsid w:val="0035780B"/>
    <w:rsid w:val="00357BBF"/>
    <w:rsid w:val="00357C81"/>
    <w:rsid w:val="00357F34"/>
    <w:rsid w:val="0036028E"/>
    <w:rsid w:val="00360704"/>
    <w:rsid w:val="003611DF"/>
    <w:rsid w:val="00361C66"/>
    <w:rsid w:val="003634DE"/>
    <w:rsid w:val="00364E81"/>
    <w:rsid w:val="003656C9"/>
    <w:rsid w:val="00367CDB"/>
    <w:rsid w:val="00370A2A"/>
    <w:rsid w:val="0037319D"/>
    <w:rsid w:val="00374797"/>
    <w:rsid w:val="00380277"/>
    <w:rsid w:val="00380A6A"/>
    <w:rsid w:val="00385C03"/>
    <w:rsid w:val="00390185"/>
    <w:rsid w:val="0039124A"/>
    <w:rsid w:val="00391743"/>
    <w:rsid w:val="0039191A"/>
    <w:rsid w:val="003935BE"/>
    <w:rsid w:val="00393850"/>
    <w:rsid w:val="00393F31"/>
    <w:rsid w:val="003941AC"/>
    <w:rsid w:val="00397ABE"/>
    <w:rsid w:val="00397EB8"/>
    <w:rsid w:val="003A0CBE"/>
    <w:rsid w:val="003A187E"/>
    <w:rsid w:val="003A1D7A"/>
    <w:rsid w:val="003A2CBE"/>
    <w:rsid w:val="003A3A13"/>
    <w:rsid w:val="003A52C1"/>
    <w:rsid w:val="003A57B0"/>
    <w:rsid w:val="003A68C9"/>
    <w:rsid w:val="003A6BD7"/>
    <w:rsid w:val="003B06BF"/>
    <w:rsid w:val="003B3A73"/>
    <w:rsid w:val="003B4363"/>
    <w:rsid w:val="003B4ECC"/>
    <w:rsid w:val="003B6249"/>
    <w:rsid w:val="003B7BAC"/>
    <w:rsid w:val="003C1E5A"/>
    <w:rsid w:val="003C2DFE"/>
    <w:rsid w:val="003C3B0B"/>
    <w:rsid w:val="003C41A9"/>
    <w:rsid w:val="003C5371"/>
    <w:rsid w:val="003C5458"/>
    <w:rsid w:val="003C55D2"/>
    <w:rsid w:val="003D0FB1"/>
    <w:rsid w:val="003D24F2"/>
    <w:rsid w:val="003D263A"/>
    <w:rsid w:val="003D33E4"/>
    <w:rsid w:val="003D4358"/>
    <w:rsid w:val="003E0AC7"/>
    <w:rsid w:val="003E1D0D"/>
    <w:rsid w:val="003E45F3"/>
    <w:rsid w:val="003E7182"/>
    <w:rsid w:val="003E73A0"/>
    <w:rsid w:val="003E78E7"/>
    <w:rsid w:val="003F1BE4"/>
    <w:rsid w:val="003F2708"/>
    <w:rsid w:val="003F2A6F"/>
    <w:rsid w:val="003F5AE2"/>
    <w:rsid w:val="003F737E"/>
    <w:rsid w:val="00403C4D"/>
    <w:rsid w:val="00405B7C"/>
    <w:rsid w:val="004067A9"/>
    <w:rsid w:val="0040754A"/>
    <w:rsid w:val="0041124A"/>
    <w:rsid w:val="004134BE"/>
    <w:rsid w:val="00414987"/>
    <w:rsid w:val="00414B54"/>
    <w:rsid w:val="00414EC9"/>
    <w:rsid w:val="00420BF9"/>
    <w:rsid w:val="004222E0"/>
    <w:rsid w:val="00422C39"/>
    <w:rsid w:val="00423090"/>
    <w:rsid w:val="00424728"/>
    <w:rsid w:val="00424A3B"/>
    <w:rsid w:val="004264A1"/>
    <w:rsid w:val="00427066"/>
    <w:rsid w:val="0043078E"/>
    <w:rsid w:val="00431774"/>
    <w:rsid w:val="00432212"/>
    <w:rsid w:val="00433292"/>
    <w:rsid w:val="004342AA"/>
    <w:rsid w:val="00434DE1"/>
    <w:rsid w:val="00434EF0"/>
    <w:rsid w:val="00436510"/>
    <w:rsid w:val="0043785E"/>
    <w:rsid w:val="0044045C"/>
    <w:rsid w:val="004420B0"/>
    <w:rsid w:val="00442556"/>
    <w:rsid w:val="00442AA1"/>
    <w:rsid w:val="0044565A"/>
    <w:rsid w:val="00450344"/>
    <w:rsid w:val="004503B2"/>
    <w:rsid w:val="00450BA9"/>
    <w:rsid w:val="004528AF"/>
    <w:rsid w:val="00453774"/>
    <w:rsid w:val="00460ECD"/>
    <w:rsid w:val="00461D26"/>
    <w:rsid w:val="00462B9F"/>
    <w:rsid w:val="00462D0B"/>
    <w:rsid w:val="004635F8"/>
    <w:rsid w:val="004641BB"/>
    <w:rsid w:val="00467973"/>
    <w:rsid w:val="00467BFD"/>
    <w:rsid w:val="0047054F"/>
    <w:rsid w:val="00470DB4"/>
    <w:rsid w:val="00470EB8"/>
    <w:rsid w:val="00472190"/>
    <w:rsid w:val="00472212"/>
    <w:rsid w:val="00472464"/>
    <w:rsid w:val="004729E3"/>
    <w:rsid w:val="0047408A"/>
    <w:rsid w:val="00477F99"/>
    <w:rsid w:val="00481755"/>
    <w:rsid w:val="00482421"/>
    <w:rsid w:val="0048244E"/>
    <w:rsid w:val="00484CEC"/>
    <w:rsid w:val="00484F91"/>
    <w:rsid w:val="00485417"/>
    <w:rsid w:val="0048551D"/>
    <w:rsid w:val="00486DFB"/>
    <w:rsid w:val="004900CB"/>
    <w:rsid w:val="00490F5F"/>
    <w:rsid w:val="00496840"/>
    <w:rsid w:val="00496855"/>
    <w:rsid w:val="004A09ED"/>
    <w:rsid w:val="004A71F1"/>
    <w:rsid w:val="004A777A"/>
    <w:rsid w:val="004A7847"/>
    <w:rsid w:val="004B06A6"/>
    <w:rsid w:val="004B10D7"/>
    <w:rsid w:val="004B162F"/>
    <w:rsid w:val="004B2917"/>
    <w:rsid w:val="004B337C"/>
    <w:rsid w:val="004B60FD"/>
    <w:rsid w:val="004C197F"/>
    <w:rsid w:val="004C1A0F"/>
    <w:rsid w:val="004C2215"/>
    <w:rsid w:val="004C4066"/>
    <w:rsid w:val="004C60FB"/>
    <w:rsid w:val="004C6DBF"/>
    <w:rsid w:val="004D23C6"/>
    <w:rsid w:val="004D2A88"/>
    <w:rsid w:val="004D2EB2"/>
    <w:rsid w:val="004D448F"/>
    <w:rsid w:val="004D5677"/>
    <w:rsid w:val="004D6F8F"/>
    <w:rsid w:val="004D753A"/>
    <w:rsid w:val="004E10E1"/>
    <w:rsid w:val="004E3A35"/>
    <w:rsid w:val="004E4469"/>
    <w:rsid w:val="004E542C"/>
    <w:rsid w:val="004E57B7"/>
    <w:rsid w:val="004E5EC8"/>
    <w:rsid w:val="004E62D6"/>
    <w:rsid w:val="004E7313"/>
    <w:rsid w:val="004E7B5C"/>
    <w:rsid w:val="004E7E1D"/>
    <w:rsid w:val="004F20F2"/>
    <w:rsid w:val="004F5398"/>
    <w:rsid w:val="004F7778"/>
    <w:rsid w:val="00500F4E"/>
    <w:rsid w:val="0050135B"/>
    <w:rsid w:val="00501D0E"/>
    <w:rsid w:val="005038BB"/>
    <w:rsid w:val="00503D3E"/>
    <w:rsid w:val="00505C40"/>
    <w:rsid w:val="005062B6"/>
    <w:rsid w:val="00507032"/>
    <w:rsid w:val="00511CD2"/>
    <w:rsid w:val="00512363"/>
    <w:rsid w:val="00514DF2"/>
    <w:rsid w:val="005153F8"/>
    <w:rsid w:val="00517EBF"/>
    <w:rsid w:val="0052050B"/>
    <w:rsid w:val="0052088C"/>
    <w:rsid w:val="00520BF7"/>
    <w:rsid w:val="005217B8"/>
    <w:rsid w:val="005239B8"/>
    <w:rsid w:val="00527833"/>
    <w:rsid w:val="00530079"/>
    <w:rsid w:val="005326DB"/>
    <w:rsid w:val="00535233"/>
    <w:rsid w:val="00535722"/>
    <w:rsid w:val="00535F7D"/>
    <w:rsid w:val="00537F57"/>
    <w:rsid w:val="005404C7"/>
    <w:rsid w:val="0054074D"/>
    <w:rsid w:val="0054137C"/>
    <w:rsid w:val="00543C45"/>
    <w:rsid w:val="00543D48"/>
    <w:rsid w:val="00545C81"/>
    <w:rsid w:val="0054617A"/>
    <w:rsid w:val="005467C5"/>
    <w:rsid w:val="0054695C"/>
    <w:rsid w:val="00550011"/>
    <w:rsid w:val="005524AA"/>
    <w:rsid w:val="00554F43"/>
    <w:rsid w:val="0055550E"/>
    <w:rsid w:val="00555A15"/>
    <w:rsid w:val="00555AF5"/>
    <w:rsid w:val="005565B2"/>
    <w:rsid w:val="005610AD"/>
    <w:rsid w:val="00562511"/>
    <w:rsid w:val="00563918"/>
    <w:rsid w:val="005642DC"/>
    <w:rsid w:val="00565F84"/>
    <w:rsid w:val="005668E1"/>
    <w:rsid w:val="00566FC5"/>
    <w:rsid w:val="00567F56"/>
    <w:rsid w:val="00570374"/>
    <w:rsid w:val="00572AD4"/>
    <w:rsid w:val="005755EE"/>
    <w:rsid w:val="0057690C"/>
    <w:rsid w:val="0057780D"/>
    <w:rsid w:val="00581491"/>
    <w:rsid w:val="005831DA"/>
    <w:rsid w:val="00583CE3"/>
    <w:rsid w:val="00584ADC"/>
    <w:rsid w:val="00586ABA"/>
    <w:rsid w:val="00586B9C"/>
    <w:rsid w:val="00586C44"/>
    <w:rsid w:val="00586D7D"/>
    <w:rsid w:val="00587810"/>
    <w:rsid w:val="005917DA"/>
    <w:rsid w:val="00591927"/>
    <w:rsid w:val="00591979"/>
    <w:rsid w:val="00592460"/>
    <w:rsid w:val="0059332F"/>
    <w:rsid w:val="005944FD"/>
    <w:rsid w:val="00595A49"/>
    <w:rsid w:val="00596CFD"/>
    <w:rsid w:val="005979CF"/>
    <w:rsid w:val="005A0B92"/>
    <w:rsid w:val="005A0EC4"/>
    <w:rsid w:val="005A1229"/>
    <w:rsid w:val="005A17F4"/>
    <w:rsid w:val="005A1AE9"/>
    <w:rsid w:val="005A2D8A"/>
    <w:rsid w:val="005A4759"/>
    <w:rsid w:val="005A7B42"/>
    <w:rsid w:val="005B1C4C"/>
    <w:rsid w:val="005B23D2"/>
    <w:rsid w:val="005B2D45"/>
    <w:rsid w:val="005B320D"/>
    <w:rsid w:val="005B527D"/>
    <w:rsid w:val="005B5A3A"/>
    <w:rsid w:val="005C1EB3"/>
    <w:rsid w:val="005C3D7D"/>
    <w:rsid w:val="005C4709"/>
    <w:rsid w:val="005C4B04"/>
    <w:rsid w:val="005C4C3E"/>
    <w:rsid w:val="005C4C41"/>
    <w:rsid w:val="005D1DC6"/>
    <w:rsid w:val="005D26B9"/>
    <w:rsid w:val="005D34BA"/>
    <w:rsid w:val="005D5B1F"/>
    <w:rsid w:val="005D5DC6"/>
    <w:rsid w:val="005D6AF3"/>
    <w:rsid w:val="005D73D7"/>
    <w:rsid w:val="005D7587"/>
    <w:rsid w:val="005E1C63"/>
    <w:rsid w:val="005E1F3E"/>
    <w:rsid w:val="005E2E48"/>
    <w:rsid w:val="005E44A1"/>
    <w:rsid w:val="005E458F"/>
    <w:rsid w:val="005E6F93"/>
    <w:rsid w:val="005F1829"/>
    <w:rsid w:val="005F530A"/>
    <w:rsid w:val="005F6122"/>
    <w:rsid w:val="005F63C4"/>
    <w:rsid w:val="005F6935"/>
    <w:rsid w:val="006042BC"/>
    <w:rsid w:val="00612581"/>
    <w:rsid w:val="006139C8"/>
    <w:rsid w:val="00614C68"/>
    <w:rsid w:val="006160F8"/>
    <w:rsid w:val="00616F21"/>
    <w:rsid w:val="00617CB5"/>
    <w:rsid w:val="00621D7A"/>
    <w:rsid w:val="006233A9"/>
    <w:rsid w:val="00625773"/>
    <w:rsid w:val="0062628B"/>
    <w:rsid w:val="006269E1"/>
    <w:rsid w:val="00626F5E"/>
    <w:rsid w:val="00627F28"/>
    <w:rsid w:val="006306F3"/>
    <w:rsid w:val="00630DB1"/>
    <w:rsid w:val="006318D1"/>
    <w:rsid w:val="00632F61"/>
    <w:rsid w:val="00633A07"/>
    <w:rsid w:val="00635E9E"/>
    <w:rsid w:val="0063731F"/>
    <w:rsid w:val="00641F26"/>
    <w:rsid w:val="006447BA"/>
    <w:rsid w:val="00644B83"/>
    <w:rsid w:val="00645634"/>
    <w:rsid w:val="00645B2E"/>
    <w:rsid w:val="00645D2E"/>
    <w:rsid w:val="006462FF"/>
    <w:rsid w:val="0064655D"/>
    <w:rsid w:val="006467A7"/>
    <w:rsid w:val="00646C13"/>
    <w:rsid w:val="006509DF"/>
    <w:rsid w:val="006514B8"/>
    <w:rsid w:val="006518E4"/>
    <w:rsid w:val="00651D2D"/>
    <w:rsid w:val="00651E73"/>
    <w:rsid w:val="0065348D"/>
    <w:rsid w:val="0065567E"/>
    <w:rsid w:val="00662E4A"/>
    <w:rsid w:val="00664886"/>
    <w:rsid w:val="006651C5"/>
    <w:rsid w:val="00665454"/>
    <w:rsid w:val="00665BD6"/>
    <w:rsid w:val="006672DD"/>
    <w:rsid w:val="00671186"/>
    <w:rsid w:val="00673D8A"/>
    <w:rsid w:val="00674627"/>
    <w:rsid w:val="0067504C"/>
    <w:rsid w:val="006752FE"/>
    <w:rsid w:val="006759E4"/>
    <w:rsid w:val="00675AEC"/>
    <w:rsid w:val="00675E54"/>
    <w:rsid w:val="006771E9"/>
    <w:rsid w:val="00677586"/>
    <w:rsid w:val="00680867"/>
    <w:rsid w:val="006811A3"/>
    <w:rsid w:val="00683035"/>
    <w:rsid w:val="00683630"/>
    <w:rsid w:val="00683D6C"/>
    <w:rsid w:val="00684E7F"/>
    <w:rsid w:val="00684EDB"/>
    <w:rsid w:val="00686C83"/>
    <w:rsid w:val="006906B5"/>
    <w:rsid w:val="006919E2"/>
    <w:rsid w:val="00693D72"/>
    <w:rsid w:val="006957D1"/>
    <w:rsid w:val="00695801"/>
    <w:rsid w:val="006A0410"/>
    <w:rsid w:val="006A07E2"/>
    <w:rsid w:val="006A23D5"/>
    <w:rsid w:val="006A3A44"/>
    <w:rsid w:val="006A46EE"/>
    <w:rsid w:val="006A4B7E"/>
    <w:rsid w:val="006A70F4"/>
    <w:rsid w:val="006A7D3C"/>
    <w:rsid w:val="006B0519"/>
    <w:rsid w:val="006B1119"/>
    <w:rsid w:val="006B16F5"/>
    <w:rsid w:val="006B19E0"/>
    <w:rsid w:val="006B3FB3"/>
    <w:rsid w:val="006B417A"/>
    <w:rsid w:val="006B4B97"/>
    <w:rsid w:val="006B6684"/>
    <w:rsid w:val="006B6DFD"/>
    <w:rsid w:val="006C0461"/>
    <w:rsid w:val="006C5380"/>
    <w:rsid w:val="006D0EA1"/>
    <w:rsid w:val="006D356E"/>
    <w:rsid w:val="006D5005"/>
    <w:rsid w:val="006E039E"/>
    <w:rsid w:val="006E2E27"/>
    <w:rsid w:val="006E4998"/>
    <w:rsid w:val="006E5D27"/>
    <w:rsid w:val="006E7BE9"/>
    <w:rsid w:val="006F28F7"/>
    <w:rsid w:val="006F5945"/>
    <w:rsid w:val="006F72EF"/>
    <w:rsid w:val="006F7EB2"/>
    <w:rsid w:val="0070100C"/>
    <w:rsid w:val="00701619"/>
    <w:rsid w:val="00701E1D"/>
    <w:rsid w:val="00702659"/>
    <w:rsid w:val="007038D8"/>
    <w:rsid w:val="007044A9"/>
    <w:rsid w:val="00706DF2"/>
    <w:rsid w:val="00710B4D"/>
    <w:rsid w:val="00711ADB"/>
    <w:rsid w:val="007126C1"/>
    <w:rsid w:val="00712FF0"/>
    <w:rsid w:val="007132B2"/>
    <w:rsid w:val="007141B6"/>
    <w:rsid w:val="00720161"/>
    <w:rsid w:val="0072083A"/>
    <w:rsid w:val="00721531"/>
    <w:rsid w:val="00723B2B"/>
    <w:rsid w:val="007278AC"/>
    <w:rsid w:val="00730E26"/>
    <w:rsid w:val="00731BA8"/>
    <w:rsid w:val="00735126"/>
    <w:rsid w:val="00736D19"/>
    <w:rsid w:val="00737102"/>
    <w:rsid w:val="00737AED"/>
    <w:rsid w:val="00737F51"/>
    <w:rsid w:val="0074345F"/>
    <w:rsid w:val="0074563C"/>
    <w:rsid w:val="00745AD0"/>
    <w:rsid w:val="00747EA5"/>
    <w:rsid w:val="00750466"/>
    <w:rsid w:val="00751D5C"/>
    <w:rsid w:val="007529AA"/>
    <w:rsid w:val="0075389F"/>
    <w:rsid w:val="00755A9A"/>
    <w:rsid w:val="00755C1A"/>
    <w:rsid w:val="0075647B"/>
    <w:rsid w:val="00756669"/>
    <w:rsid w:val="0075701F"/>
    <w:rsid w:val="0075745C"/>
    <w:rsid w:val="00757B9B"/>
    <w:rsid w:val="00757FF0"/>
    <w:rsid w:val="007603A9"/>
    <w:rsid w:val="00760577"/>
    <w:rsid w:val="0076221D"/>
    <w:rsid w:val="007633E4"/>
    <w:rsid w:val="007647E0"/>
    <w:rsid w:val="00764A8B"/>
    <w:rsid w:val="00766E6F"/>
    <w:rsid w:val="00766FB3"/>
    <w:rsid w:val="00766FC1"/>
    <w:rsid w:val="00767591"/>
    <w:rsid w:val="0076776A"/>
    <w:rsid w:val="007709B4"/>
    <w:rsid w:val="00770C32"/>
    <w:rsid w:val="00770C67"/>
    <w:rsid w:val="0077140F"/>
    <w:rsid w:val="007716AB"/>
    <w:rsid w:val="007724E2"/>
    <w:rsid w:val="00772576"/>
    <w:rsid w:val="0077421E"/>
    <w:rsid w:val="00774578"/>
    <w:rsid w:val="00774E58"/>
    <w:rsid w:val="0077536C"/>
    <w:rsid w:val="0077645B"/>
    <w:rsid w:val="00776F47"/>
    <w:rsid w:val="00777C5E"/>
    <w:rsid w:val="00780E0B"/>
    <w:rsid w:val="0078119D"/>
    <w:rsid w:val="007816B5"/>
    <w:rsid w:val="00781E64"/>
    <w:rsid w:val="00782433"/>
    <w:rsid w:val="0078287D"/>
    <w:rsid w:val="00783FE1"/>
    <w:rsid w:val="0078708C"/>
    <w:rsid w:val="00790D7B"/>
    <w:rsid w:val="00792DDF"/>
    <w:rsid w:val="00794CF3"/>
    <w:rsid w:val="00794E09"/>
    <w:rsid w:val="00796E73"/>
    <w:rsid w:val="007A17C7"/>
    <w:rsid w:val="007A17DF"/>
    <w:rsid w:val="007A2C77"/>
    <w:rsid w:val="007A52C1"/>
    <w:rsid w:val="007A5BAD"/>
    <w:rsid w:val="007B01EB"/>
    <w:rsid w:val="007B2679"/>
    <w:rsid w:val="007B2E83"/>
    <w:rsid w:val="007B48CE"/>
    <w:rsid w:val="007B575A"/>
    <w:rsid w:val="007B57FC"/>
    <w:rsid w:val="007B6372"/>
    <w:rsid w:val="007B778A"/>
    <w:rsid w:val="007C1585"/>
    <w:rsid w:val="007C16CA"/>
    <w:rsid w:val="007C379C"/>
    <w:rsid w:val="007C3D11"/>
    <w:rsid w:val="007C4509"/>
    <w:rsid w:val="007C5819"/>
    <w:rsid w:val="007D0FB3"/>
    <w:rsid w:val="007D1EC2"/>
    <w:rsid w:val="007D4692"/>
    <w:rsid w:val="007D49B1"/>
    <w:rsid w:val="007D4BCD"/>
    <w:rsid w:val="007D74D1"/>
    <w:rsid w:val="007E0257"/>
    <w:rsid w:val="007E032E"/>
    <w:rsid w:val="007E1346"/>
    <w:rsid w:val="007E368A"/>
    <w:rsid w:val="007E5D98"/>
    <w:rsid w:val="007F005B"/>
    <w:rsid w:val="007F218E"/>
    <w:rsid w:val="007F3DC6"/>
    <w:rsid w:val="008003F0"/>
    <w:rsid w:val="00803B15"/>
    <w:rsid w:val="00807256"/>
    <w:rsid w:val="0080766E"/>
    <w:rsid w:val="00807DAB"/>
    <w:rsid w:val="00807F91"/>
    <w:rsid w:val="008101DA"/>
    <w:rsid w:val="00814653"/>
    <w:rsid w:val="008155E0"/>
    <w:rsid w:val="00815D1E"/>
    <w:rsid w:val="00816FC0"/>
    <w:rsid w:val="0081733A"/>
    <w:rsid w:val="008212EF"/>
    <w:rsid w:val="00822DC3"/>
    <w:rsid w:val="00826CC7"/>
    <w:rsid w:val="0083168B"/>
    <w:rsid w:val="0083170E"/>
    <w:rsid w:val="00832C0F"/>
    <w:rsid w:val="008344C5"/>
    <w:rsid w:val="00837722"/>
    <w:rsid w:val="008411EF"/>
    <w:rsid w:val="00843A75"/>
    <w:rsid w:val="00843D58"/>
    <w:rsid w:val="008447BB"/>
    <w:rsid w:val="00844FE0"/>
    <w:rsid w:val="00847A75"/>
    <w:rsid w:val="008519AC"/>
    <w:rsid w:val="008548CC"/>
    <w:rsid w:val="00856DD7"/>
    <w:rsid w:val="0085752F"/>
    <w:rsid w:val="0086035C"/>
    <w:rsid w:val="00861F79"/>
    <w:rsid w:val="008620D3"/>
    <w:rsid w:val="00862A14"/>
    <w:rsid w:val="00865BA5"/>
    <w:rsid w:val="00871FF7"/>
    <w:rsid w:val="008735E4"/>
    <w:rsid w:val="008749D0"/>
    <w:rsid w:val="00875507"/>
    <w:rsid w:val="008762E6"/>
    <w:rsid w:val="00883FBB"/>
    <w:rsid w:val="008841B5"/>
    <w:rsid w:val="00887A16"/>
    <w:rsid w:val="008916ED"/>
    <w:rsid w:val="0089273B"/>
    <w:rsid w:val="008930A5"/>
    <w:rsid w:val="0089352D"/>
    <w:rsid w:val="00896BD7"/>
    <w:rsid w:val="0089733E"/>
    <w:rsid w:val="008977F5"/>
    <w:rsid w:val="008A105F"/>
    <w:rsid w:val="008A1084"/>
    <w:rsid w:val="008A16A0"/>
    <w:rsid w:val="008A18F6"/>
    <w:rsid w:val="008A19DF"/>
    <w:rsid w:val="008A1A76"/>
    <w:rsid w:val="008A2BD7"/>
    <w:rsid w:val="008A2CCD"/>
    <w:rsid w:val="008A38EA"/>
    <w:rsid w:val="008A4A43"/>
    <w:rsid w:val="008A67CC"/>
    <w:rsid w:val="008A69DD"/>
    <w:rsid w:val="008B0F18"/>
    <w:rsid w:val="008B4A7B"/>
    <w:rsid w:val="008B5B80"/>
    <w:rsid w:val="008B6677"/>
    <w:rsid w:val="008B7DAE"/>
    <w:rsid w:val="008C071E"/>
    <w:rsid w:val="008C1596"/>
    <w:rsid w:val="008C2073"/>
    <w:rsid w:val="008C4E2D"/>
    <w:rsid w:val="008C511C"/>
    <w:rsid w:val="008C52B3"/>
    <w:rsid w:val="008D1092"/>
    <w:rsid w:val="008D19CE"/>
    <w:rsid w:val="008D2724"/>
    <w:rsid w:val="008D27D0"/>
    <w:rsid w:val="008D3FBF"/>
    <w:rsid w:val="008D43C4"/>
    <w:rsid w:val="008D57B2"/>
    <w:rsid w:val="008D58D7"/>
    <w:rsid w:val="008D63AD"/>
    <w:rsid w:val="008D755C"/>
    <w:rsid w:val="008D76D1"/>
    <w:rsid w:val="008D77C0"/>
    <w:rsid w:val="008E0186"/>
    <w:rsid w:val="008E13F1"/>
    <w:rsid w:val="008E1806"/>
    <w:rsid w:val="008E1A2B"/>
    <w:rsid w:val="008E4525"/>
    <w:rsid w:val="008E462B"/>
    <w:rsid w:val="008E57A7"/>
    <w:rsid w:val="008E6975"/>
    <w:rsid w:val="008E7510"/>
    <w:rsid w:val="008E7EE5"/>
    <w:rsid w:val="008F48EE"/>
    <w:rsid w:val="008F7AD9"/>
    <w:rsid w:val="00901B66"/>
    <w:rsid w:val="00901CEA"/>
    <w:rsid w:val="00902CC8"/>
    <w:rsid w:val="00904BBB"/>
    <w:rsid w:val="00904D03"/>
    <w:rsid w:val="00905514"/>
    <w:rsid w:val="00907FFD"/>
    <w:rsid w:val="009103B6"/>
    <w:rsid w:val="00913517"/>
    <w:rsid w:val="00914E34"/>
    <w:rsid w:val="00915AEB"/>
    <w:rsid w:val="00917FE5"/>
    <w:rsid w:val="009208F8"/>
    <w:rsid w:val="00921066"/>
    <w:rsid w:val="00922F20"/>
    <w:rsid w:val="009241D6"/>
    <w:rsid w:val="0092735C"/>
    <w:rsid w:val="0092744C"/>
    <w:rsid w:val="0093138C"/>
    <w:rsid w:val="009333BC"/>
    <w:rsid w:val="009335AF"/>
    <w:rsid w:val="00936851"/>
    <w:rsid w:val="00942037"/>
    <w:rsid w:val="009433C4"/>
    <w:rsid w:val="00944300"/>
    <w:rsid w:val="00944358"/>
    <w:rsid w:val="00945D74"/>
    <w:rsid w:val="009461BE"/>
    <w:rsid w:val="00946555"/>
    <w:rsid w:val="00947B50"/>
    <w:rsid w:val="00950960"/>
    <w:rsid w:val="00951C79"/>
    <w:rsid w:val="00953959"/>
    <w:rsid w:val="00954EF9"/>
    <w:rsid w:val="009557C9"/>
    <w:rsid w:val="00955EB5"/>
    <w:rsid w:val="0095781E"/>
    <w:rsid w:val="00961C06"/>
    <w:rsid w:val="009638A3"/>
    <w:rsid w:val="009644BC"/>
    <w:rsid w:val="00965BB6"/>
    <w:rsid w:val="00967AD4"/>
    <w:rsid w:val="00967EF4"/>
    <w:rsid w:val="00971316"/>
    <w:rsid w:val="00972A11"/>
    <w:rsid w:val="00973D30"/>
    <w:rsid w:val="00974AB9"/>
    <w:rsid w:val="00974C73"/>
    <w:rsid w:val="009768E2"/>
    <w:rsid w:val="009772AF"/>
    <w:rsid w:val="00977506"/>
    <w:rsid w:val="00977CE8"/>
    <w:rsid w:val="00980109"/>
    <w:rsid w:val="00981557"/>
    <w:rsid w:val="00981B15"/>
    <w:rsid w:val="009842B2"/>
    <w:rsid w:val="0098583E"/>
    <w:rsid w:val="00985A54"/>
    <w:rsid w:val="00986D55"/>
    <w:rsid w:val="009877F7"/>
    <w:rsid w:val="00987939"/>
    <w:rsid w:val="00990B53"/>
    <w:rsid w:val="00994263"/>
    <w:rsid w:val="009955A5"/>
    <w:rsid w:val="00996CFD"/>
    <w:rsid w:val="009A2367"/>
    <w:rsid w:val="009A33AD"/>
    <w:rsid w:val="009A3839"/>
    <w:rsid w:val="009A4BD0"/>
    <w:rsid w:val="009A56A0"/>
    <w:rsid w:val="009A7158"/>
    <w:rsid w:val="009A78D7"/>
    <w:rsid w:val="009B02F7"/>
    <w:rsid w:val="009B1E24"/>
    <w:rsid w:val="009B27EB"/>
    <w:rsid w:val="009C107B"/>
    <w:rsid w:val="009C6B71"/>
    <w:rsid w:val="009D1646"/>
    <w:rsid w:val="009D1880"/>
    <w:rsid w:val="009D18EC"/>
    <w:rsid w:val="009D3059"/>
    <w:rsid w:val="009D4130"/>
    <w:rsid w:val="009D5F7D"/>
    <w:rsid w:val="009E0486"/>
    <w:rsid w:val="009E0B7A"/>
    <w:rsid w:val="009E45DC"/>
    <w:rsid w:val="009E4A2F"/>
    <w:rsid w:val="009F009C"/>
    <w:rsid w:val="009F27A0"/>
    <w:rsid w:val="009F4C9A"/>
    <w:rsid w:val="009F58D5"/>
    <w:rsid w:val="009F5919"/>
    <w:rsid w:val="009F591F"/>
    <w:rsid w:val="009F5F45"/>
    <w:rsid w:val="00A00593"/>
    <w:rsid w:val="00A0099B"/>
    <w:rsid w:val="00A02BC6"/>
    <w:rsid w:val="00A03521"/>
    <w:rsid w:val="00A03583"/>
    <w:rsid w:val="00A071C6"/>
    <w:rsid w:val="00A11B4B"/>
    <w:rsid w:val="00A12925"/>
    <w:rsid w:val="00A1341D"/>
    <w:rsid w:val="00A13795"/>
    <w:rsid w:val="00A13EA6"/>
    <w:rsid w:val="00A1776D"/>
    <w:rsid w:val="00A2107E"/>
    <w:rsid w:val="00A21F52"/>
    <w:rsid w:val="00A223E9"/>
    <w:rsid w:val="00A23289"/>
    <w:rsid w:val="00A233C8"/>
    <w:rsid w:val="00A24BE6"/>
    <w:rsid w:val="00A259B0"/>
    <w:rsid w:val="00A26A84"/>
    <w:rsid w:val="00A30EA7"/>
    <w:rsid w:val="00A31AE7"/>
    <w:rsid w:val="00A3435C"/>
    <w:rsid w:val="00A34676"/>
    <w:rsid w:val="00A35585"/>
    <w:rsid w:val="00A35F1A"/>
    <w:rsid w:val="00A362F8"/>
    <w:rsid w:val="00A370FD"/>
    <w:rsid w:val="00A3786E"/>
    <w:rsid w:val="00A43A02"/>
    <w:rsid w:val="00A449B5"/>
    <w:rsid w:val="00A44BBE"/>
    <w:rsid w:val="00A4591D"/>
    <w:rsid w:val="00A506F1"/>
    <w:rsid w:val="00A55C45"/>
    <w:rsid w:val="00A56ECE"/>
    <w:rsid w:val="00A60900"/>
    <w:rsid w:val="00A62D55"/>
    <w:rsid w:val="00A637F0"/>
    <w:rsid w:val="00A65BA6"/>
    <w:rsid w:val="00A67243"/>
    <w:rsid w:val="00A709A5"/>
    <w:rsid w:val="00A71D00"/>
    <w:rsid w:val="00A72D85"/>
    <w:rsid w:val="00A73110"/>
    <w:rsid w:val="00A74DE1"/>
    <w:rsid w:val="00A74F22"/>
    <w:rsid w:val="00A7595E"/>
    <w:rsid w:val="00A7598E"/>
    <w:rsid w:val="00A75F1F"/>
    <w:rsid w:val="00A764FC"/>
    <w:rsid w:val="00A76A84"/>
    <w:rsid w:val="00A77E0C"/>
    <w:rsid w:val="00A80A89"/>
    <w:rsid w:val="00A80C98"/>
    <w:rsid w:val="00A81D4D"/>
    <w:rsid w:val="00A83106"/>
    <w:rsid w:val="00A84038"/>
    <w:rsid w:val="00A878D5"/>
    <w:rsid w:val="00A87F4A"/>
    <w:rsid w:val="00A906C9"/>
    <w:rsid w:val="00A938FC"/>
    <w:rsid w:val="00A93EA1"/>
    <w:rsid w:val="00A94A73"/>
    <w:rsid w:val="00AA0F59"/>
    <w:rsid w:val="00AA1D54"/>
    <w:rsid w:val="00AA1F91"/>
    <w:rsid w:val="00AA1FDE"/>
    <w:rsid w:val="00AA21C8"/>
    <w:rsid w:val="00AA4B41"/>
    <w:rsid w:val="00AA55DB"/>
    <w:rsid w:val="00AA5BC2"/>
    <w:rsid w:val="00AA6E2F"/>
    <w:rsid w:val="00AB1111"/>
    <w:rsid w:val="00AB4112"/>
    <w:rsid w:val="00AB5DF5"/>
    <w:rsid w:val="00AC123D"/>
    <w:rsid w:val="00AC1772"/>
    <w:rsid w:val="00AC2CC0"/>
    <w:rsid w:val="00AC7A0B"/>
    <w:rsid w:val="00AC7D14"/>
    <w:rsid w:val="00AC7E6E"/>
    <w:rsid w:val="00AD012E"/>
    <w:rsid w:val="00AD17AE"/>
    <w:rsid w:val="00AD2516"/>
    <w:rsid w:val="00AD672F"/>
    <w:rsid w:val="00AD6A4D"/>
    <w:rsid w:val="00AD7395"/>
    <w:rsid w:val="00AE0CC7"/>
    <w:rsid w:val="00AE104F"/>
    <w:rsid w:val="00AE44C1"/>
    <w:rsid w:val="00AE6057"/>
    <w:rsid w:val="00AE755B"/>
    <w:rsid w:val="00AE7AFB"/>
    <w:rsid w:val="00AF0EE5"/>
    <w:rsid w:val="00AF15BE"/>
    <w:rsid w:val="00AF2CF0"/>
    <w:rsid w:val="00AF41AF"/>
    <w:rsid w:val="00AF4863"/>
    <w:rsid w:val="00AF4D90"/>
    <w:rsid w:val="00AF500A"/>
    <w:rsid w:val="00AF5EC9"/>
    <w:rsid w:val="00AF68E7"/>
    <w:rsid w:val="00AF6996"/>
    <w:rsid w:val="00AF7298"/>
    <w:rsid w:val="00AF7723"/>
    <w:rsid w:val="00B01FFD"/>
    <w:rsid w:val="00B024B8"/>
    <w:rsid w:val="00B03475"/>
    <w:rsid w:val="00B03B7D"/>
    <w:rsid w:val="00B041E4"/>
    <w:rsid w:val="00B04DC1"/>
    <w:rsid w:val="00B12684"/>
    <w:rsid w:val="00B13A6E"/>
    <w:rsid w:val="00B13C67"/>
    <w:rsid w:val="00B14073"/>
    <w:rsid w:val="00B155C1"/>
    <w:rsid w:val="00B16128"/>
    <w:rsid w:val="00B165B5"/>
    <w:rsid w:val="00B20CCA"/>
    <w:rsid w:val="00B22535"/>
    <w:rsid w:val="00B22810"/>
    <w:rsid w:val="00B249F8"/>
    <w:rsid w:val="00B26096"/>
    <w:rsid w:val="00B27148"/>
    <w:rsid w:val="00B3193A"/>
    <w:rsid w:val="00B32805"/>
    <w:rsid w:val="00B33907"/>
    <w:rsid w:val="00B35114"/>
    <w:rsid w:val="00B35BEB"/>
    <w:rsid w:val="00B378D4"/>
    <w:rsid w:val="00B40167"/>
    <w:rsid w:val="00B4037A"/>
    <w:rsid w:val="00B40601"/>
    <w:rsid w:val="00B4188E"/>
    <w:rsid w:val="00B45768"/>
    <w:rsid w:val="00B543D4"/>
    <w:rsid w:val="00B56AD4"/>
    <w:rsid w:val="00B56AF7"/>
    <w:rsid w:val="00B602FD"/>
    <w:rsid w:val="00B6215C"/>
    <w:rsid w:val="00B62E1F"/>
    <w:rsid w:val="00B635E2"/>
    <w:rsid w:val="00B63FC8"/>
    <w:rsid w:val="00B642AC"/>
    <w:rsid w:val="00B64DC4"/>
    <w:rsid w:val="00B7195B"/>
    <w:rsid w:val="00B72003"/>
    <w:rsid w:val="00B73B94"/>
    <w:rsid w:val="00B7496E"/>
    <w:rsid w:val="00B75778"/>
    <w:rsid w:val="00B75C13"/>
    <w:rsid w:val="00B7672C"/>
    <w:rsid w:val="00B76A9A"/>
    <w:rsid w:val="00B76C38"/>
    <w:rsid w:val="00B77504"/>
    <w:rsid w:val="00B77B90"/>
    <w:rsid w:val="00B80F75"/>
    <w:rsid w:val="00B82BBB"/>
    <w:rsid w:val="00B84265"/>
    <w:rsid w:val="00B8746E"/>
    <w:rsid w:val="00B90ADE"/>
    <w:rsid w:val="00B90BED"/>
    <w:rsid w:val="00B91694"/>
    <w:rsid w:val="00B9340B"/>
    <w:rsid w:val="00B93E40"/>
    <w:rsid w:val="00B971CD"/>
    <w:rsid w:val="00BA006F"/>
    <w:rsid w:val="00BA0CFE"/>
    <w:rsid w:val="00BA0D1F"/>
    <w:rsid w:val="00BA14BA"/>
    <w:rsid w:val="00BA15AC"/>
    <w:rsid w:val="00BA16F6"/>
    <w:rsid w:val="00BA2085"/>
    <w:rsid w:val="00BA2776"/>
    <w:rsid w:val="00BA50E4"/>
    <w:rsid w:val="00BA5269"/>
    <w:rsid w:val="00BA593E"/>
    <w:rsid w:val="00BA6C4E"/>
    <w:rsid w:val="00BA79A9"/>
    <w:rsid w:val="00BA7EFA"/>
    <w:rsid w:val="00BB452C"/>
    <w:rsid w:val="00BB71B7"/>
    <w:rsid w:val="00BB71BC"/>
    <w:rsid w:val="00BB7B76"/>
    <w:rsid w:val="00BC0E69"/>
    <w:rsid w:val="00BC105F"/>
    <w:rsid w:val="00BC2E20"/>
    <w:rsid w:val="00BC361C"/>
    <w:rsid w:val="00BC516E"/>
    <w:rsid w:val="00BC51B7"/>
    <w:rsid w:val="00BD132B"/>
    <w:rsid w:val="00BD2B87"/>
    <w:rsid w:val="00BD3202"/>
    <w:rsid w:val="00BD35FC"/>
    <w:rsid w:val="00BD3C4A"/>
    <w:rsid w:val="00BD4FC9"/>
    <w:rsid w:val="00BE0970"/>
    <w:rsid w:val="00BE0BD3"/>
    <w:rsid w:val="00BE2792"/>
    <w:rsid w:val="00BE2D9B"/>
    <w:rsid w:val="00BE3F25"/>
    <w:rsid w:val="00BE41A3"/>
    <w:rsid w:val="00BE56F7"/>
    <w:rsid w:val="00BF0DC9"/>
    <w:rsid w:val="00BF13BB"/>
    <w:rsid w:val="00BF2548"/>
    <w:rsid w:val="00BF2EF3"/>
    <w:rsid w:val="00BF3536"/>
    <w:rsid w:val="00BF3C10"/>
    <w:rsid w:val="00BF73AF"/>
    <w:rsid w:val="00BF7B4B"/>
    <w:rsid w:val="00C03039"/>
    <w:rsid w:val="00C043DB"/>
    <w:rsid w:val="00C04C3C"/>
    <w:rsid w:val="00C04DA6"/>
    <w:rsid w:val="00C05144"/>
    <w:rsid w:val="00C06CC0"/>
    <w:rsid w:val="00C06DBE"/>
    <w:rsid w:val="00C103B3"/>
    <w:rsid w:val="00C12B3B"/>
    <w:rsid w:val="00C15BEA"/>
    <w:rsid w:val="00C16370"/>
    <w:rsid w:val="00C21CC4"/>
    <w:rsid w:val="00C220A2"/>
    <w:rsid w:val="00C24563"/>
    <w:rsid w:val="00C24D13"/>
    <w:rsid w:val="00C25DB5"/>
    <w:rsid w:val="00C27A76"/>
    <w:rsid w:val="00C3302F"/>
    <w:rsid w:val="00C33D17"/>
    <w:rsid w:val="00C37188"/>
    <w:rsid w:val="00C37CAF"/>
    <w:rsid w:val="00C41D24"/>
    <w:rsid w:val="00C44558"/>
    <w:rsid w:val="00C477C4"/>
    <w:rsid w:val="00C53CF0"/>
    <w:rsid w:val="00C60580"/>
    <w:rsid w:val="00C6277F"/>
    <w:rsid w:val="00C64FEF"/>
    <w:rsid w:val="00C663C1"/>
    <w:rsid w:val="00C667CA"/>
    <w:rsid w:val="00C66958"/>
    <w:rsid w:val="00C66AB4"/>
    <w:rsid w:val="00C70402"/>
    <w:rsid w:val="00C72155"/>
    <w:rsid w:val="00C723F3"/>
    <w:rsid w:val="00C728C3"/>
    <w:rsid w:val="00C7303A"/>
    <w:rsid w:val="00C7430D"/>
    <w:rsid w:val="00C743B1"/>
    <w:rsid w:val="00C74E82"/>
    <w:rsid w:val="00C77A7F"/>
    <w:rsid w:val="00C80853"/>
    <w:rsid w:val="00C8144F"/>
    <w:rsid w:val="00C82CE0"/>
    <w:rsid w:val="00C84C75"/>
    <w:rsid w:val="00C86DC7"/>
    <w:rsid w:val="00C90566"/>
    <w:rsid w:val="00C91F01"/>
    <w:rsid w:val="00C946D3"/>
    <w:rsid w:val="00C96947"/>
    <w:rsid w:val="00C96ADC"/>
    <w:rsid w:val="00C97BE9"/>
    <w:rsid w:val="00CA1DAC"/>
    <w:rsid w:val="00CA5889"/>
    <w:rsid w:val="00CA776A"/>
    <w:rsid w:val="00CB0F3E"/>
    <w:rsid w:val="00CB292F"/>
    <w:rsid w:val="00CB2A31"/>
    <w:rsid w:val="00CB441A"/>
    <w:rsid w:val="00CB551A"/>
    <w:rsid w:val="00CB5E45"/>
    <w:rsid w:val="00CB6393"/>
    <w:rsid w:val="00CB786D"/>
    <w:rsid w:val="00CB7F5E"/>
    <w:rsid w:val="00CC0DFB"/>
    <w:rsid w:val="00CC1716"/>
    <w:rsid w:val="00CC459C"/>
    <w:rsid w:val="00CC4CDF"/>
    <w:rsid w:val="00CC50D2"/>
    <w:rsid w:val="00CC657D"/>
    <w:rsid w:val="00CC6717"/>
    <w:rsid w:val="00CC6E86"/>
    <w:rsid w:val="00CD03ED"/>
    <w:rsid w:val="00CD10BE"/>
    <w:rsid w:val="00CD18DA"/>
    <w:rsid w:val="00CD30C9"/>
    <w:rsid w:val="00CD46FB"/>
    <w:rsid w:val="00CD4D59"/>
    <w:rsid w:val="00CD6C8E"/>
    <w:rsid w:val="00CD7061"/>
    <w:rsid w:val="00CD76AD"/>
    <w:rsid w:val="00CE07AB"/>
    <w:rsid w:val="00CE0A25"/>
    <w:rsid w:val="00CE30EE"/>
    <w:rsid w:val="00CE3330"/>
    <w:rsid w:val="00CE554E"/>
    <w:rsid w:val="00CE70C4"/>
    <w:rsid w:val="00CF0B8B"/>
    <w:rsid w:val="00CF3105"/>
    <w:rsid w:val="00CF3AA4"/>
    <w:rsid w:val="00CF7F10"/>
    <w:rsid w:val="00D005A0"/>
    <w:rsid w:val="00D044AC"/>
    <w:rsid w:val="00D048A0"/>
    <w:rsid w:val="00D05509"/>
    <w:rsid w:val="00D05FB1"/>
    <w:rsid w:val="00D0747B"/>
    <w:rsid w:val="00D138ED"/>
    <w:rsid w:val="00D1470C"/>
    <w:rsid w:val="00D1575E"/>
    <w:rsid w:val="00D1588B"/>
    <w:rsid w:val="00D15C46"/>
    <w:rsid w:val="00D15CF8"/>
    <w:rsid w:val="00D202F6"/>
    <w:rsid w:val="00D20A98"/>
    <w:rsid w:val="00D21911"/>
    <w:rsid w:val="00D21CCB"/>
    <w:rsid w:val="00D22D6B"/>
    <w:rsid w:val="00D22F37"/>
    <w:rsid w:val="00D22F52"/>
    <w:rsid w:val="00D237EF"/>
    <w:rsid w:val="00D23B3D"/>
    <w:rsid w:val="00D25719"/>
    <w:rsid w:val="00D25C07"/>
    <w:rsid w:val="00D263D4"/>
    <w:rsid w:val="00D30F0B"/>
    <w:rsid w:val="00D330C4"/>
    <w:rsid w:val="00D3418E"/>
    <w:rsid w:val="00D342C8"/>
    <w:rsid w:val="00D353DE"/>
    <w:rsid w:val="00D37126"/>
    <w:rsid w:val="00D37804"/>
    <w:rsid w:val="00D37CEE"/>
    <w:rsid w:val="00D40F72"/>
    <w:rsid w:val="00D4278A"/>
    <w:rsid w:val="00D453A4"/>
    <w:rsid w:val="00D45F04"/>
    <w:rsid w:val="00D46115"/>
    <w:rsid w:val="00D47DAB"/>
    <w:rsid w:val="00D504C4"/>
    <w:rsid w:val="00D52A43"/>
    <w:rsid w:val="00D5494E"/>
    <w:rsid w:val="00D54B94"/>
    <w:rsid w:val="00D55B69"/>
    <w:rsid w:val="00D5600C"/>
    <w:rsid w:val="00D629D5"/>
    <w:rsid w:val="00D715B6"/>
    <w:rsid w:val="00D71883"/>
    <w:rsid w:val="00D718F5"/>
    <w:rsid w:val="00D7511E"/>
    <w:rsid w:val="00D7522B"/>
    <w:rsid w:val="00D76EAB"/>
    <w:rsid w:val="00D77F7F"/>
    <w:rsid w:val="00D8133F"/>
    <w:rsid w:val="00D8273B"/>
    <w:rsid w:val="00D843E0"/>
    <w:rsid w:val="00D84627"/>
    <w:rsid w:val="00D84C52"/>
    <w:rsid w:val="00D8515A"/>
    <w:rsid w:val="00D8643B"/>
    <w:rsid w:val="00D8688D"/>
    <w:rsid w:val="00D871BB"/>
    <w:rsid w:val="00D933C9"/>
    <w:rsid w:val="00D935D8"/>
    <w:rsid w:val="00D93A9F"/>
    <w:rsid w:val="00D93C60"/>
    <w:rsid w:val="00D942C2"/>
    <w:rsid w:val="00D95336"/>
    <w:rsid w:val="00D953AD"/>
    <w:rsid w:val="00D96070"/>
    <w:rsid w:val="00DA047C"/>
    <w:rsid w:val="00DA06EE"/>
    <w:rsid w:val="00DA2151"/>
    <w:rsid w:val="00DA2978"/>
    <w:rsid w:val="00DA3A0E"/>
    <w:rsid w:val="00DA67ED"/>
    <w:rsid w:val="00DA6FAF"/>
    <w:rsid w:val="00DA72E5"/>
    <w:rsid w:val="00DB04DC"/>
    <w:rsid w:val="00DB0ECF"/>
    <w:rsid w:val="00DB2969"/>
    <w:rsid w:val="00DB42C6"/>
    <w:rsid w:val="00DB54CD"/>
    <w:rsid w:val="00DB57EC"/>
    <w:rsid w:val="00DB6148"/>
    <w:rsid w:val="00DB63CA"/>
    <w:rsid w:val="00DB77DE"/>
    <w:rsid w:val="00DC0486"/>
    <w:rsid w:val="00DC071B"/>
    <w:rsid w:val="00DC1011"/>
    <w:rsid w:val="00DC1283"/>
    <w:rsid w:val="00DC20CE"/>
    <w:rsid w:val="00DC3DAB"/>
    <w:rsid w:val="00DC46F7"/>
    <w:rsid w:val="00DC7DEF"/>
    <w:rsid w:val="00DD1711"/>
    <w:rsid w:val="00DD3768"/>
    <w:rsid w:val="00DD3F29"/>
    <w:rsid w:val="00DD6893"/>
    <w:rsid w:val="00DD69E9"/>
    <w:rsid w:val="00DE23C6"/>
    <w:rsid w:val="00DE35AC"/>
    <w:rsid w:val="00DE5130"/>
    <w:rsid w:val="00DE630C"/>
    <w:rsid w:val="00DE73BF"/>
    <w:rsid w:val="00DE75A1"/>
    <w:rsid w:val="00DE7974"/>
    <w:rsid w:val="00DF039D"/>
    <w:rsid w:val="00DF598C"/>
    <w:rsid w:val="00DF5AF7"/>
    <w:rsid w:val="00DF656D"/>
    <w:rsid w:val="00DF675A"/>
    <w:rsid w:val="00E015C4"/>
    <w:rsid w:val="00E037E9"/>
    <w:rsid w:val="00E044C1"/>
    <w:rsid w:val="00E04D5A"/>
    <w:rsid w:val="00E05FD3"/>
    <w:rsid w:val="00E06A00"/>
    <w:rsid w:val="00E0712D"/>
    <w:rsid w:val="00E12637"/>
    <w:rsid w:val="00E1538E"/>
    <w:rsid w:val="00E164ED"/>
    <w:rsid w:val="00E2045E"/>
    <w:rsid w:val="00E20ED8"/>
    <w:rsid w:val="00E210E6"/>
    <w:rsid w:val="00E231A5"/>
    <w:rsid w:val="00E271C2"/>
    <w:rsid w:val="00E31A7A"/>
    <w:rsid w:val="00E31AF9"/>
    <w:rsid w:val="00E32AFC"/>
    <w:rsid w:val="00E35FF5"/>
    <w:rsid w:val="00E3640E"/>
    <w:rsid w:val="00E3736E"/>
    <w:rsid w:val="00E374B6"/>
    <w:rsid w:val="00E42739"/>
    <w:rsid w:val="00E45BB3"/>
    <w:rsid w:val="00E46714"/>
    <w:rsid w:val="00E471E6"/>
    <w:rsid w:val="00E50B60"/>
    <w:rsid w:val="00E52DAA"/>
    <w:rsid w:val="00E53DAF"/>
    <w:rsid w:val="00E54B5E"/>
    <w:rsid w:val="00E55F78"/>
    <w:rsid w:val="00E563BD"/>
    <w:rsid w:val="00E57710"/>
    <w:rsid w:val="00E600B7"/>
    <w:rsid w:val="00E60A59"/>
    <w:rsid w:val="00E62323"/>
    <w:rsid w:val="00E6239C"/>
    <w:rsid w:val="00E6252D"/>
    <w:rsid w:val="00E64961"/>
    <w:rsid w:val="00E64A33"/>
    <w:rsid w:val="00E650E7"/>
    <w:rsid w:val="00E657B6"/>
    <w:rsid w:val="00E673FD"/>
    <w:rsid w:val="00E7092C"/>
    <w:rsid w:val="00E71FEE"/>
    <w:rsid w:val="00E722AE"/>
    <w:rsid w:val="00E7249E"/>
    <w:rsid w:val="00E727D6"/>
    <w:rsid w:val="00E72BE2"/>
    <w:rsid w:val="00E738EA"/>
    <w:rsid w:val="00E7404E"/>
    <w:rsid w:val="00E74F47"/>
    <w:rsid w:val="00E76B7A"/>
    <w:rsid w:val="00E770A1"/>
    <w:rsid w:val="00E7757F"/>
    <w:rsid w:val="00E77B7B"/>
    <w:rsid w:val="00E77F63"/>
    <w:rsid w:val="00E8259B"/>
    <w:rsid w:val="00E85AA0"/>
    <w:rsid w:val="00E87464"/>
    <w:rsid w:val="00E928B6"/>
    <w:rsid w:val="00E92D4B"/>
    <w:rsid w:val="00E97C38"/>
    <w:rsid w:val="00EA08F2"/>
    <w:rsid w:val="00EA56E5"/>
    <w:rsid w:val="00EA5983"/>
    <w:rsid w:val="00EB470A"/>
    <w:rsid w:val="00EB4D46"/>
    <w:rsid w:val="00EB6A8A"/>
    <w:rsid w:val="00EB6EF2"/>
    <w:rsid w:val="00EB7AF7"/>
    <w:rsid w:val="00EC36B2"/>
    <w:rsid w:val="00EC5817"/>
    <w:rsid w:val="00EC6141"/>
    <w:rsid w:val="00EC74BC"/>
    <w:rsid w:val="00ED0D3E"/>
    <w:rsid w:val="00ED1FD6"/>
    <w:rsid w:val="00ED3B1B"/>
    <w:rsid w:val="00ED421A"/>
    <w:rsid w:val="00ED5D94"/>
    <w:rsid w:val="00ED6CDC"/>
    <w:rsid w:val="00EE3725"/>
    <w:rsid w:val="00EE3D73"/>
    <w:rsid w:val="00EE405F"/>
    <w:rsid w:val="00EE5E7C"/>
    <w:rsid w:val="00EE69EC"/>
    <w:rsid w:val="00EE6B54"/>
    <w:rsid w:val="00EF1DF4"/>
    <w:rsid w:val="00EF314A"/>
    <w:rsid w:val="00EF3561"/>
    <w:rsid w:val="00EF54C6"/>
    <w:rsid w:val="00EF677D"/>
    <w:rsid w:val="00F0049F"/>
    <w:rsid w:val="00F0061A"/>
    <w:rsid w:val="00F01F86"/>
    <w:rsid w:val="00F02789"/>
    <w:rsid w:val="00F02DAD"/>
    <w:rsid w:val="00F04269"/>
    <w:rsid w:val="00F04E02"/>
    <w:rsid w:val="00F050EC"/>
    <w:rsid w:val="00F063A0"/>
    <w:rsid w:val="00F067B7"/>
    <w:rsid w:val="00F077EF"/>
    <w:rsid w:val="00F10F6F"/>
    <w:rsid w:val="00F16ABC"/>
    <w:rsid w:val="00F16C91"/>
    <w:rsid w:val="00F171F3"/>
    <w:rsid w:val="00F17C0D"/>
    <w:rsid w:val="00F2193B"/>
    <w:rsid w:val="00F224D4"/>
    <w:rsid w:val="00F227BF"/>
    <w:rsid w:val="00F228F3"/>
    <w:rsid w:val="00F24182"/>
    <w:rsid w:val="00F25008"/>
    <w:rsid w:val="00F2550E"/>
    <w:rsid w:val="00F25AA4"/>
    <w:rsid w:val="00F26930"/>
    <w:rsid w:val="00F26BD3"/>
    <w:rsid w:val="00F321E2"/>
    <w:rsid w:val="00F35060"/>
    <w:rsid w:val="00F373A8"/>
    <w:rsid w:val="00F37A83"/>
    <w:rsid w:val="00F40361"/>
    <w:rsid w:val="00F41F41"/>
    <w:rsid w:val="00F43E30"/>
    <w:rsid w:val="00F443E3"/>
    <w:rsid w:val="00F46F8B"/>
    <w:rsid w:val="00F531B1"/>
    <w:rsid w:val="00F5616A"/>
    <w:rsid w:val="00F568AF"/>
    <w:rsid w:val="00F57721"/>
    <w:rsid w:val="00F604A6"/>
    <w:rsid w:val="00F61407"/>
    <w:rsid w:val="00F636DD"/>
    <w:rsid w:val="00F64C25"/>
    <w:rsid w:val="00F6668C"/>
    <w:rsid w:val="00F76C96"/>
    <w:rsid w:val="00F81C00"/>
    <w:rsid w:val="00F8234C"/>
    <w:rsid w:val="00F83662"/>
    <w:rsid w:val="00F8428A"/>
    <w:rsid w:val="00F84820"/>
    <w:rsid w:val="00F84F6C"/>
    <w:rsid w:val="00F872E8"/>
    <w:rsid w:val="00F90783"/>
    <w:rsid w:val="00F910C4"/>
    <w:rsid w:val="00F91576"/>
    <w:rsid w:val="00F92D8F"/>
    <w:rsid w:val="00F940C8"/>
    <w:rsid w:val="00F94CBB"/>
    <w:rsid w:val="00F950B4"/>
    <w:rsid w:val="00F95F0C"/>
    <w:rsid w:val="00F966DA"/>
    <w:rsid w:val="00F9696A"/>
    <w:rsid w:val="00FA0308"/>
    <w:rsid w:val="00FA40BF"/>
    <w:rsid w:val="00FA66BD"/>
    <w:rsid w:val="00FA6974"/>
    <w:rsid w:val="00FB08A4"/>
    <w:rsid w:val="00FB1EE1"/>
    <w:rsid w:val="00FB4C14"/>
    <w:rsid w:val="00FB7720"/>
    <w:rsid w:val="00FC2682"/>
    <w:rsid w:val="00FC2AE5"/>
    <w:rsid w:val="00FC39A4"/>
    <w:rsid w:val="00FC4506"/>
    <w:rsid w:val="00FC48FF"/>
    <w:rsid w:val="00FD159F"/>
    <w:rsid w:val="00FD1B99"/>
    <w:rsid w:val="00FD4A09"/>
    <w:rsid w:val="00FE0AD9"/>
    <w:rsid w:val="00FE526D"/>
    <w:rsid w:val="00FE6BAF"/>
    <w:rsid w:val="00FF03AF"/>
    <w:rsid w:val="00FF2718"/>
    <w:rsid w:val="00FF2BFC"/>
    <w:rsid w:val="00FF3B51"/>
    <w:rsid w:val="00FF5BB4"/>
    <w:rsid w:val="00FF7F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DA8E9"/>
  <w15:chartTrackingRefBased/>
  <w15:docId w15:val="{42E2C613-B70A-4C48-AF4E-CA3DA5A0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iPriority="29" w:unhideWhenUsed="1" w:qFormat="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uiPriority="22" w:qFormat="1"/>
    <w:lsdException w:name="Emphasis" w:uiPriority="20" w:qFormat="1"/>
    <w:lsdException w:name="Document Map" w:locked="0"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locked="0" w:uiPriority="72"/>
    <w:lsdException w:name="Colorful Grid Accent 1" w:locked="0"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locked="0" w:uiPriority="71"/>
    <w:lsdException w:name="Colorful List Accent 2" w:locked="0" w:uiPriority="72"/>
    <w:lsdException w:name="Colorful Grid Accent 2" w:locked="0"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ocked="0" w:uiPriority="71"/>
    <w:lsdException w:name="Colorful List Accent 3" w:locked="0" w:uiPriority="72"/>
    <w:lsdException w:name="Colorful Grid Accent 3" w:locked="0"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locked="0" w:uiPriority="71"/>
    <w:lsdException w:name="Colorful List Accent 4" w:locked="0" w:uiPriority="72"/>
    <w:lsdException w:name="Colorful Grid Accent 4" w:locked="0"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locked="0" w:uiPriority="71"/>
    <w:lsdException w:name="Colorful List Accent 5" w:locked="0" w:uiPriority="72"/>
    <w:lsdException w:name="Colorful Grid Accent 5" w:locked="0"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ocked="0" w:uiPriority="71"/>
    <w:lsdException w:name="Colorful List Accent 6" w:locked="0" w:uiPriority="72"/>
    <w:lsdException w:name="Colorful Grid Accent 6" w:locked="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locked="0" w:semiHidden="1" w:unhideWhenUsed="1"/>
    <w:lsdException w:name="Unresolved Mention" w:semiHidden="1" w:unhideWhenUsed="1"/>
    <w:lsdException w:name="Smart Link" w:locked="0" w:semiHidden="1" w:unhideWhenUsed="1"/>
  </w:latentStyles>
  <w:style w:type="paragraph" w:default="1" w:styleId="Normal">
    <w:name w:val="Normal"/>
    <w:qFormat/>
    <w:rsid w:val="005B2D45"/>
    <w:pPr>
      <w:spacing w:after="160" w:line="259" w:lineRule="auto"/>
    </w:pPr>
    <w:rPr>
      <w:sz w:val="22"/>
      <w:szCs w:val="22"/>
      <w:lang w:eastAsia="en-US"/>
    </w:rPr>
  </w:style>
  <w:style w:type="paragraph" w:styleId="Heading1">
    <w:name w:val="heading 1"/>
    <w:basedOn w:val="Normal"/>
    <w:next w:val="Normal"/>
    <w:link w:val="Heading1Char"/>
    <w:uiPriority w:val="9"/>
    <w:semiHidden/>
    <w:locked/>
    <w:rsid w:val="005B2D45"/>
    <w:pPr>
      <w:keepNext/>
      <w:keepLines/>
      <w:spacing w:before="240" w:after="0"/>
      <w:outlineLvl w:val="0"/>
    </w:pPr>
    <w:rPr>
      <w:rFonts w:eastAsia="Times New Roman"/>
      <w:color w:val="0F6D94"/>
      <w:sz w:val="32"/>
      <w:szCs w:val="32"/>
    </w:rPr>
  </w:style>
  <w:style w:type="paragraph" w:styleId="Heading2">
    <w:name w:val="heading 2"/>
    <w:basedOn w:val="Normal"/>
    <w:next w:val="Normal"/>
    <w:link w:val="Heading2Char"/>
    <w:uiPriority w:val="9"/>
    <w:semiHidden/>
    <w:unhideWhenUsed/>
    <w:qFormat/>
    <w:locked/>
    <w:rsid w:val="005B2D45"/>
    <w:pPr>
      <w:keepNext/>
      <w:keepLines/>
      <w:spacing w:before="40" w:after="0"/>
      <w:outlineLvl w:val="1"/>
    </w:pPr>
    <w:rPr>
      <w:rFonts w:eastAsia="Times New Roman"/>
      <w:color w:val="0F6D94"/>
      <w:sz w:val="26"/>
      <w:szCs w:val="26"/>
    </w:rPr>
  </w:style>
  <w:style w:type="paragraph" w:styleId="Heading3">
    <w:name w:val="heading 3"/>
    <w:basedOn w:val="Normal"/>
    <w:next w:val="Normal"/>
    <w:link w:val="Heading3Char"/>
    <w:uiPriority w:val="9"/>
    <w:semiHidden/>
    <w:unhideWhenUsed/>
    <w:qFormat/>
    <w:locked/>
    <w:rsid w:val="005B2D45"/>
    <w:pPr>
      <w:keepNext/>
      <w:keepLines/>
      <w:spacing w:before="40" w:after="0"/>
      <w:outlineLvl w:val="2"/>
    </w:pPr>
    <w:rPr>
      <w:rFonts w:eastAsia="Times New Roman"/>
      <w:color w:val="0A4862"/>
      <w:sz w:val="24"/>
      <w:szCs w:val="24"/>
    </w:rPr>
  </w:style>
  <w:style w:type="paragraph" w:styleId="Heading6">
    <w:name w:val="heading 6"/>
    <w:basedOn w:val="Normal"/>
    <w:next w:val="Normal"/>
    <w:link w:val="Heading6Char"/>
    <w:uiPriority w:val="9"/>
    <w:semiHidden/>
    <w:unhideWhenUsed/>
    <w:qFormat/>
    <w:locked/>
    <w:rsid w:val="00BE41A3"/>
    <w:pPr>
      <w:keepNext/>
      <w:keepLines/>
      <w:spacing w:before="40" w:after="0"/>
      <w:outlineLvl w:val="5"/>
    </w:pPr>
    <w:rPr>
      <w:rFonts w:asciiTheme="majorHAnsi" w:eastAsiaTheme="majorEastAsia" w:hAnsiTheme="majorHAnsi" w:cstheme="majorBidi"/>
      <w:color w:val="024B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thernormal">
    <w:name w:val="Aether normal"/>
    <w:qFormat/>
    <w:rsid w:val="00D05509"/>
    <w:pPr>
      <w:spacing w:before="120" w:after="240"/>
    </w:pPr>
    <w:rPr>
      <w:color w:val="636363"/>
      <w:sz w:val="22"/>
      <w:szCs w:val="22"/>
      <w:lang w:eastAsia="en-US"/>
    </w:rPr>
  </w:style>
  <w:style w:type="paragraph" w:customStyle="1" w:styleId="AetherHeader">
    <w:name w:val="Aether Header"/>
    <w:next w:val="Normal"/>
    <w:qFormat/>
    <w:rsid w:val="00043C0B"/>
    <w:pPr>
      <w:spacing w:before="40" w:after="40"/>
      <w:jc w:val="right"/>
    </w:pPr>
    <w:rPr>
      <w:b/>
      <w:color w:val="0599C7"/>
      <w:sz w:val="22"/>
      <w:szCs w:val="22"/>
      <w:lang w:eastAsia="en-US"/>
    </w:rPr>
  </w:style>
  <w:style w:type="paragraph" w:customStyle="1" w:styleId="AetherFooter">
    <w:name w:val="Aether Footer"/>
    <w:next w:val="Normal"/>
    <w:qFormat/>
    <w:rsid w:val="006A0410"/>
    <w:pPr>
      <w:spacing w:before="40" w:after="40"/>
      <w:ind w:left="-2268"/>
    </w:pPr>
    <w:rPr>
      <w:b/>
      <w:bCs/>
      <w:color w:val="0599C7"/>
      <w:sz w:val="22"/>
      <w:szCs w:val="22"/>
      <w:lang w:eastAsia="en-US"/>
    </w:rPr>
  </w:style>
  <w:style w:type="paragraph" w:customStyle="1" w:styleId="AetherBulletsStyle-3levels">
    <w:name w:val="Aether Bullets Style - 3 levels"/>
    <w:next w:val="Aethernormal"/>
    <w:qFormat/>
    <w:rsid w:val="009557C9"/>
    <w:pPr>
      <w:numPr>
        <w:numId w:val="1"/>
      </w:numPr>
      <w:spacing w:before="120" w:after="120"/>
      <w:contextualSpacing/>
    </w:pPr>
    <w:rPr>
      <w:color w:val="636363"/>
      <w:sz w:val="22"/>
      <w:szCs w:val="22"/>
      <w:lang w:eastAsia="en-US"/>
    </w:rPr>
  </w:style>
  <w:style w:type="paragraph" w:customStyle="1" w:styleId="AetherBulletsStyle-2levelsnumbered">
    <w:name w:val="Aether Bullets Style - 2 levels numbered"/>
    <w:next w:val="Aethernormal"/>
    <w:qFormat/>
    <w:rsid w:val="009557C9"/>
    <w:pPr>
      <w:numPr>
        <w:numId w:val="28"/>
      </w:numPr>
      <w:spacing w:before="120" w:after="120"/>
      <w:contextualSpacing/>
    </w:pPr>
    <w:rPr>
      <w:color w:val="636363"/>
      <w:sz w:val="22"/>
      <w:szCs w:val="22"/>
      <w:lang w:eastAsia="en-US"/>
    </w:rPr>
  </w:style>
  <w:style w:type="paragraph" w:customStyle="1" w:styleId="AetherHeading1">
    <w:name w:val="Aether Heading 1"/>
    <w:next w:val="Aethernormal"/>
    <w:qFormat/>
    <w:rsid w:val="00F224D4"/>
    <w:pPr>
      <w:keepNext/>
      <w:numPr>
        <w:numId w:val="10"/>
      </w:numPr>
      <w:spacing w:before="40"/>
      <w:outlineLvl w:val="1"/>
    </w:pPr>
    <w:rPr>
      <w:b/>
      <w:color w:val="0599C7"/>
      <w:sz w:val="32"/>
      <w:szCs w:val="22"/>
      <w:lang w:eastAsia="en-US"/>
    </w:rPr>
  </w:style>
  <w:style w:type="paragraph" w:customStyle="1" w:styleId="AetherHeading2">
    <w:name w:val="Aether Heading 2"/>
    <w:next w:val="Aethernormal"/>
    <w:qFormat/>
    <w:rsid w:val="00807F91"/>
    <w:pPr>
      <w:keepNext/>
      <w:numPr>
        <w:ilvl w:val="1"/>
        <w:numId w:val="10"/>
      </w:numPr>
      <w:spacing w:before="320"/>
      <w:ind w:left="851"/>
      <w:outlineLvl w:val="2"/>
    </w:pPr>
    <w:rPr>
      <w:b/>
      <w:color w:val="636363"/>
      <w:sz w:val="24"/>
      <w:szCs w:val="22"/>
      <w:lang w:eastAsia="en-US"/>
    </w:rPr>
  </w:style>
  <w:style w:type="paragraph" w:customStyle="1" w:styleId="AetherHeading3">
    <w:name w:val="Aether Heading 3"/>
    <w:next w:val="Aethernormal"/>
    <w:qFormat/>
    <w:rsid w:val="00F224D4"/>
    <w:pPr>
      <w:keepNext/>
      <w:numPr>
        <w:ilvl w:val="2"/>
        <w:numId w:val="10"/>
      </w:numPr>
      <w:spacing w:before="320"/>
    </w:pPr>
    <w:rPr>
      <w:b/>
      <w:color w:val="06728C"/>
      <w:sz w:val="22"/>
      <w:szCs w:val="22"/>
      <w:lang w:eastAsia="en-US"/>
    </w:rPr>
  </w:style>
  <w:style w:type="table" w:styleId="TableGrid">
    <w:name w:val="Table Grid"/>
    <w:basedOn w:val="TableNormal"/>
    <w:uiPriority w:val="39"/>
    <w:locked/>
    <w:rsid w:val="008A1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therTable1orange">
    <w:name w:val="Aether Table 1orange"/>
    <w:basedOn w:val="TableNormal"/>
    <w:uiPriority w:val="99"/>
    <w:rsid w:val="002B7476"/>
    <w:tblPr>
      <w:tblStyleRow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blStylePr w:type="firstRow">
      <w:tblPr/>
      <w:tcPr>
        <w:shd w:val="clear" w:color="auto" w:fill="ED7D31"/>
      </w:tcPr>
    </w:tblStylePr>
    <w:tblStylePr w:type="band1Horz">
      <w:tblPr/>
      <w:tcPr>
        <w:shd w:val="clear" w:color="auto" w:fill="F2F2F2"/>
      </w:tcPr>
    </w:tblStylePr>
    <w:tblStylePr w:type="band2Horz">
      <w:tblPr/>
      <w:tcPr>
        <w:shd w:val="clear" w:color="auto" w:fill="F2F2F2"/>
      </w:tcPr>
    </w:tblStylePr>
  </w:style>
  <w:style w:type="paragraph" w:customStyle="1" w:styleId="AetherTableHeadingleftaligned">
    <w:name w:val="Aether Table Heading left aligned"/>
    <w:qFormat/>
    <w:rsid w:val="00514DF2"/>
    <w:pPr>
      <w:spacing w:before="40" w:after="40"/>
    </w:pPr>
    <w:rPr>
      <w:b/>
      <w:color w:val="FFFFFF"/>
      <w:sz w:val="22"/>
      <w:szCs w:val="22"/>
      <w:lang w:eastAsia="en-US"/>
    </w:rPr>
  </w:style>
  <w:style w:type="paragraph" w:customStyle="1" w:styleId="AetherTableTextleftaligned">
    <w:name w:val="Aether Table Text left aligned"/>
    <w:qFormat/>
    <w:rsid w:val="00054A01"/>
    <w:pPr>
      <w:spacing w:before="40" w:after="40"/>
    </w:pPr>
    <w:rPr>
      <w:color w:val="636363"/>
      <w:szCs w:val="22"/>
      <w:lang w:eastAsia="en-US"/>
    </w:rPr>
  </w:style>
  <w:style w:type="paragraph" w:customStyle="1" w:styleId="FigureTableCaption">
    <w:name w:val="Figure/Table Caption"/>
    <w:next w:val="Aethernormal"/>
    <w:qFormat/>
    <w:rsid w:val="00043C0B"/>
    <w:pPr>
      <w:spacing w:before="240" w:after="80"/>
    </w:pPr>
    <w:rPr>
      <w:i/>
      <w:color w:val="0599C7"/>
      <w:szCs w:val="22"/>
      <w:lang w:eastAsia="en-US"/>
    </w:rPr>
  </w:style>
  <w:style w:type="paragraph" w:customStyle="1" w:styleId="AetherTableBullets">
    <w:name w:val="Aether Table Bullets"/>
    <w:qFormat/>
    <w:rsid w:val="0075647B"/>
    <w:pPr>
      <w:numPr>
        <w:numId w:val="11"/>
      </w:numPr>
      <w:spacing w:before="40" w:after="40"/>
      <w:ind w:left="170" w:hanging="170"/>
      <w:contextualSpacing/>
    </w:pPr>
    <w:rPr>
      <w:color w:val="636363"/>
      <w:szCs w:val="22"/>
      <w:lang w:eastAsia="en-US"/>
    </w:rPr>
  </w:style>
  <w:style w:type="paragraph" w:customStyle="1" w:styleId="AethercalloutboxHeading">
    <w:name w:val="Aether call out box Heading"/>
    <w:qFormat/>
    <w:rsid w:val="00334386"/>
    <w:pPr>
      <w:spacing w:before="40" w:after="40"/>
    </w:pPr>
    <w:rPr>
      <w:b/>
      <w:color w:val="FFFFFF"/>
      <w:sz w:val="22"/>
      <w:szCs w:val="22"/>
      <w:lang w:eastAsia="en-US"/>
    </w:rPr>
  </w:style>
  <w:style w:type="paragraph" w:customStyle="1" w:styleId="Aethercalloutboxtext">
    <w:name w:val="Aether call out box text"/>
    <w:qFormat/>
    <w:rsid w:val="00334386"/>
    <w:pPr>
      <w:spacing w:before="40" w:after="40"/>
    </w:pPr>
    <w:rPr>
      <w:color w:val="FFFFFF"/>
      <w:szCs w:val="22"/>
      <w:lang w:eastAsia="en-US"/>
    </w:rPr>
  </w:style>
  <w:style w:type="paragraph" w:customStyle="1" w:styleId="Aethercalloutboxbullet">
    <w:name w:val="Aether call out box bullet"/>
    <w:qFormat/>
    <w:rsid w:val="003B3A73"/>
    <w:pPr>
      <w:numPr>
        <w:numId w:val="12"/>
      </w:numPr>
      <w:spacing w:before="40" w:after="40"/>
      <w:ind w:left="227" w:hanging="227"/>
      <w:contextualSpacing/>
    </w:pPr>
    <w:rPr>
      <w:color w:val="FFFFFF"/>
      <w:szCs w:val="22"/>
      <w:lang w:eastAsia="en-US"/>
    </w:rPr>
  </w:style>
  <w:style w:type="character" w:customStyle="1" w:styleId="Bold">
    <w:name w:val="Bold"/>
    <w:uiPriority w:val="1"/>
    <w:qFormat/>
    <w:rsid w:val="003B3A73"/>
    <w:rPr>
      <w:b/>
    </w:rPr>
  </w:style>
  <w:style w:type="character" w:customStyle="1" w:styleId="Italic">
    <w:name w:val="Italic"/>
    <w:uiPriority w:val="1"/>
    <w:qFormat/>
    <w:rsid w:val="003B3A73"/>
    <w:rPr>
      <w:i/>
    </w:rPr>
  </w:style>
  <w:style w:type="character" w:customStyle="1" w:styleId="BoldItalic">
    <w:name w:val="Bold &amp; Italic"/>
    <w:uiPriority w:val="1"/>
    <w:qFormat/>
    <w:rsid w:val="003B3A73"/>
    <w:rPr>
      <w:b/>
      <w:i/>
    </w:rPr>
  </w:style>
  <w:style w:type="character" w:customStyle="1" w:styleId="Standouttext">
    <w:name w:val="Stand out text"/>
    <w:uiPriority w:val="1"/>
    <w:qFormat/>
    <w:rsid w:val="002B7476"/>
    <w:rPr>
      <w:color w:val="ED7D31"/>
    </w:rPr>
  </w:style>
  <w:style w:type="character" w:customStyle="1" w:styleId="Superscript">
    <w:name w:val="Superscript"/>
    <w:uiPriority w:val="1"/>
    <w:qFormat/>
    <w:rsid w:val="003B3A73"/>
    <w:rPr>
      <w:vertAlign w:val="superscript"/>
    </w:rPr>
  </w:style>
  <w:style w:type="character" w:customStyle="1" w:styleId="Subscript">
    <w:name w:val="Subscript"/>
    <w:uiPriority w:val="1"/>
    <w:qFormat/>
    <w:rsid w:val="003B3A73"/>
    <w:rPr>
      <w:vertAlign w:val="subscript"/>
    </w:rPr>
  </w:style>
  <w:style w:type="table" w:styleId="TableGridLight">
    <w:name w:val="Grid Table Light"/>
    <w:basedOn w:val="TableNormal"/>
    <w:uiPriority w:val="40"/>
    <w:locked/>
    <w:rsid w:val="002B747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liverablesRecommendationstext">
    <w:name w:val="Deliverables/Recommendations text"/>
    <w:next w:val="Aethernormal"/>
    <w:qFormat/>
    <w:rsid w:val="00043C0B"/>
    <w:pPr>
      <w:shd w:val="clear" w:color="auto" w:fill="F2F2F2"/>
      <w:spacing w:before="80" w:after="80"/>
    </w:pPr>
    <w:rPr>
      <w:color w:val="06728C"/>
      <w:sz w:val="22"/>
      <w:szCs w:val="22"/>
      <w:lang w:eastAsia="en-US"/>
    </w:rPr>
  </w:style>
  <w:style w:type="paragraph" w:customStyle="1" w:styleId="Heading1NoNumbers">
    <w:name w:val="Heading 1 No Numbers"/>
    <w:next w:val="Aethernormal"/>
    <w:qFormat/>
    <w:rsid w:val="00273972"/>
    <w:pPr>
      <w:spacing w:before="240" w:after="240"/>
      <w:outlineLvl w:val="0"/>
    </w:pPr>
    <w:rPr>
      <w:b/>
      <w:color w:val="0599C7"/>
      <w:sz w:val="32"/>
      <w:szCs w:val="22"/>
      <w:lang w:eastAsia="en-US"/>
    </w:rPr>
  </w:style>
  <w:style w:type="character" w:customStyle="1" w:styleId="Heading2Char">
    <w:name w:val="Heading 2 Char"/>
    <w:link w:val="Heading2"/>
    <w:uiPriority w:val="9"/>
    <w:semiHidden/>
    <w:rsid w:val="005B2D45"/>
    <w:rPr>
      <w:rFonts w:ascii="Calibri" w:eastAsia="Times New Roman" w:hAnsi="Calibri" w:cs="Times New Roman"/>
      <w:color w:val="0F6D94"/>
      <w:sz w:val="26"/>
      <w:szCs w:val="26"/>
    </w:rPr>
  </w:style>
  <w:style w:type="character" w:customStyle="1" w:styleId="Heading3Char">
    <w:name w:val="Heading 3 Char"/>
    <w:link w:val="Heading3"/>
    <w:uiPriority w:val="9"/>
    <w:semiHidden/>
    <w:rsid w:val="005B2D45"/>
    <w:rPr>
      <w:rFonts w:ascii="Calibri" w:eastAsia="Times New Roman" w:hAnsi="Calibri" w:cs="Times New Roman"/>
      <w:color w:val="0A4862"/>
      <w:sz w:val="24"/>
      <w:szCs w:val="24"/>
    </w:rPr>
  </w:style>
  <w:style w:type="paragraph" w:styleId="TOC1">
    <w:name w:val="toc 1"/>
    <w:next w:val="Normal"/>
    <w:autoRedefine/>
    <w:uiPriority w:val="39"/>
    <w:unhideWhenUsed/>
    <w:rsid w:val="00273972"/>
    <w:pPr>
      <w:tabs>
        <w:tab w:val="left" w:pos="993"/>
        <w:tab w:val="right" w:leader="dot" w:pos="9060"/>
      </w:tabs>
      <w:spacing w:before="160" w:after="40"/>
      <w:ind w:left="851" w:hanging="851"/>
    </w:pPr>
    <w:rPr>
      <w:b/>
      <w:color w:val="0599C7"/>
      <w:sz w:val="24"/>
      <w:szCs w:val="22"/>
      <w:lang w:eastAsia="en-US"/>
    </w:rPr>
  </w:style>
  <w:style w:type="character" w:customStyle="1" w:styleId="Heading1Char">
    <w:name w:val="Heading 1 Char"/>
    <w:link w:val="Heading1"/>
    <w:uiPriority w:val="9"/>
    <w:semiHidden/>
    <w:rsid w:val="005B2D45"/>
    <w:rPr>
      <w:rFonts w:ascii="Calibri" w:eastAsia="Times New Roman" w:hAnsi="Calibri" w:cs="Times New Roman"/>
      <w:color w:val="0F6D94"/>
      <w:sz w:val="32"/>
      <w:szCs w:val="32"/>
    </w:rPr>
  </w:style>
  <w:style w:type="paragraph" w:styleId="TOCHeading">
    <w:name w:val="TOC Heading"/>
    <w:next w:val="Normal"/>
    <w:uiPriority w:val="39"/>
    <w:unhideWhenUsed/>
    <w:qFormat/>
    <w:rsid w:val="00273972"/>
    <w:pPr>
      <w:spacing w:after="240"/>
    </w:pPr>
    <w:rPr>
      <w:rFonts w:eastAsia="Times New Roman"/>
      <w:b/>
      <w:color w:val="0599C7"/>
      <w:sz w:val="32"/>
      <w:szCs w:val="32"/>
      <w:lang w:val="en-US" w:eastAsia="en-US"/>
    </w:rPr>
  </w:style>
  <w:style w:type="paragraph" w:styleId="TOC2">
    <w:name w:val="toc 2"/>
    <w:next w:val="Normal"/>
    <w:autoRedefine/>
    <w:uiPriority w:val="39"/>
    <w:unhideWhenUsed/>
    <w:rsid w:val="00054A01"/>
    <w:pPr>
      <w:tabs>
        <w:tab w:val="left" w:pos="880"/>
        <w:tab w:val="right" w:leader="dot" w:pos="9060"/>
      </w:tabs>
      <w:spacing w:before="40" w:after="40"/>
      <w:ind w:left="851" w:hanging="851"/>
    </w:pPr>
    <w:rPr>
      <w:b/>
      <w:color w:val="636363"/>
      <w:sz w:val="22"/>
      <w:szCs w:val="22"/>
      <w:lang w:eastAsia="en-US"/>
    </w:rPr>
  </w:style>
  <w:style w:type="paragraph" w:styleId="TOC3">
    <w:name w:val="toc 3"/>
    <w:next w:val="Normal"/>
    <w:autoRedefine/>
    <w:uiPriority w:val="39"/>
    <w:unhideWhenUsed/>
    <w:rsid w:val="00054A01"/>
    <w:pPr>
      <w:tabs>
        <w:tab w:val="left" w:pos="1320"/>
        <w:tab w:val="right" w:leader="dot" w:pos="9060"/>
      </w:tabs>
      <w:spacing w:before="40" w:after="40"/>
      <w:ind w:left="851" w:hanging="851"/>
    </w:pPr>
    <w:rPr>
      <w:b/>
      <w:color w:val="06728C"/>
      <w:szCs w:val="22"/>
      <w:lang w:eastAsia="en-US"/>
    </w:rPr>
  </w:style>
  <w:style w:type="table" w:customStyle="1" w:styleId="AetherTable2orange">
    <w:name w:val="Aether Table 2orange"/>
    <w:basedOn w:val="TableNormal"/>
    <w:uiPriority w:val="99"/>
    <w:rsid w:val="002B7476"/>
    <w:pPr>
      <w:spacing w:before="40" w:after="40"/>
    </w:pPr>
    <w:tblPr>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2F2F2"/>
    </w:tcPr>
    <w:tblStylePr w:type="firstCol">
      <w:tblPr/>
      <w:tcPr>
        <w:shd w:val="clear" w:color="auto" w:fill="ED7D31"/>
      </w:tcPr>
    </w:tblStylePr>
    <w:tblStylePr w:type="band1Vert">
      <w:tblPr/>
      <w:tcPr>
        <w:shd w:val="clear" w:color="auto" w:fill="F2F2F2"/>
      </w:tcPr>
    </w:tblStylePr>
    <w:tblStylePr w:type="band2Vert">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2F2F2"/>
      </w:tcPr>
    </w:tblStylePr>
  </w:style>
  <w:style w:type="character" w:styleId="Hyperlink">
    <w:name w:val="Hyperlink"/>
    <w:uiPriority w:val="99"/>
    <w:unhideWhenUsed/>
    <w:qFormat/>
    <w:rsid w:val="00284627"/>
    <w:rPr>
      <w:color w:val="0563C1"/>
      <w:u w:val="single"/>
    </w:rPr>
  </w:style>
  <w:style w:type="character" w:styleId="UnresolvedMention">
    <w:name w:val="Unresolved Mention"/>
    <w:uiPriority w:val="99"/>
    <w:semiHidden/>
    <w:unhideWhenUsed/>
    <w:locked/>
    <w:rsid w:val="00284627"/>
    <w:rPr>
      <w:color w:val="808080"/>
      <w:shd w:val="clear" w:color="auto" w:fill="E6E6E6"/>
    </w:rPr>
  </w:style>
  <w:style w:type="paragraph" w:customStyle="1" w:styleId="Backpagetext">
    <w:name w:val="Back page text"/>
    <w:qFormat/>
    <w:rsid w:val="00054A01"/>
    <w:pPr>
      <w:spacing w:before="240" w:after="240" w:line="360" w:lineRule="auto"/>
      <w:contextualSpacing/>
      <w:jc w:val="right"/>
    </w:pPr>
    <w:rPr>
      <w:color w:val="0599C7"/>
      <w:sz w:val="28"/>
      <w:szCs w:val="22"/>
      <w:lang w:eastAsia="en-US"/>
    </w:rPr>
  </w:style>
  <w:style w:type="paragraph" w:customStyle="1" w:styleId="ReportTitle1">
    <w:name w:val="Report Title 1"/>
    <w:basedOn w:val="Heading1NoNumbers"/>
    <w:qFormat/>
    <w:rsid w:val="00C06DBE"/>
    <w:pPr>
      <w:ind w:left="567"/>
    </w:pPr>
    <w:rPr>
      <w:color w:val="auto"/>
      <w:sz w:val="52"/>
    </w:rPr>
  </w:style>
  <w:style w:type="paragraph" w:customStyle="1" w:styleId="ReportTitle2">
    <w:name w:val="Report Title 2"/>
    <w:qFormat/>
    <w:rsid w:val="00C06DBE"/>
    <w:pPr>
      <w:spacing w:before="240" w:after="240"/>
      <w:ind w:left="567"/>
    </w:pPr>
    <w:rPr>
      <w:b/>
      <w:sz w:val="44"/>
      <w:szCs w:val="22"/>
      <w:lang w:eastAsia="en-US"/>
    </w:rPr>
  </w:style>
  <w:style w:type="paragraph" w:customStyle="1" w:styleId="Reporttext">
    <w:name w:val="Report text"/>
    <w:qFormat/>
    <w:rsid w:val="00C06DBE"/>
    <w:pPr>
      <w:spacing w:before="240" w:after="240"/>
      <w:ind w:left="567"/>
    </w:pPr>
    <w:rPr>
      <w:b/>
      <w:sz w:val="28"/>
      <w:szCs w:val="22"/>
      <w:lang w:eastAsia="en-US"/>
    </w:rPr>
  </w:style>
  <w:style w:type="table" w:customStyle="1" w:styleId="AetherTable2blue">
    <w:name w:val="Aether Table 2blue"/>
    <w:basedOn w:val="TableNormal"/>
    <w:uiPriority w:val="99"/>
    <w:rsid w:val="004729E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Col">
      <w:tblPr/>
      <w:tcPr>
        <w:shd w:val="clear" w:color="auto" w:fill="0599C7"/>
      </w:tcPr>
    </w:tblStylePr>
  </w:style>
  <w:style w:type="table" w:customStyle="1" w:styleId="AetherTable1blue">
    <w:name w:val="Aether Table 1blue"/>
    <w:basedOn w:val="TableNormal"/>
    <w:uiPriority w:val="99"/>
    <w:rsid w:val="004729E3"/>
    <w:tblPr>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2F2F2"/>
    </w:tcPr>
    <w:tblStylePr w:type="firstRow">
      <w:tblPr/>
      <w:tcPr>
        <w:shd w:val="clear" w:color="auto" w:fill="0599C7"/>
      </w:tcPr>
    </w:tblStylePr>
  </w:style>
  <w:style w:type="table" w:customStyle="1" w:styleId="AetherTable3blue">
    <w:name w:val="Aether Table 3blue"/>
    <w:basedOn w:val="TableNormal"/>
    <w:uiPriority w:val="99"/>
    <w:rsid w:val="003A57B0"/>
    <w:tblPr>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2F2F2"/>
    </w:tcPr>
    <w:tblStylePr w:type="firstRow">
      <w:tblPr/>
      <w:tcPr>
        <w:shd w:val="clear" w:color="auto" w:fill="0599C7"/>
      </w:tcPr>
    </w:tblStylePr>
    <w:tblStylePr w:type="firstCol">
      <w:tblPr/>
      <w:tcPr>
        <w:shd w:val="clear" w:color="auto" w:fill="0599C7"/>
      </w:tcPr>
    </w:tblStylePr>
  </w:style>
  <w:style w:type="paragraph" w:customStyle="1" w:styleId="Aetherfootermaindoc">
    <w:name w:val="Aether footer main doc"/>
    <w:qFormat/>
    <w:rsid w:val="00FF2BFC"/>
    <w:pPr>
      <w:tabs>
        <w:tab w:val="right" w:pos="9070"/>
      </w:tabs>
      <w:ind w:left="-2268"/>
    </w:pPr>
    <w:rPr>
      <w:rFonts w:asciiTheme="majorHAnsi" w:hAnsiTheme="majorHAnsi"/>
      <w:b/>
      <w:bCs/>
      <w:color w:val="0599C7"/>
      <w:sz w:val="22"/>
      <w:szCs w:val="22"/>
      <w:lang w:eastAsia="en-US"/>
    </w:rPr>
  </w:style>
  <w:style w:type="character" w:customStyle="1" w:styleId="HIGHLIGHT">
    <w:name w:val="HIGHLIGHT"/>
    <w:uiPriority w:val="1"/>
    <w:qFormat/>
    <w:rsid w:val="00A906C9"/>
    <w:rPr>
      <w:bdr w:val="none" w:sz="0" w:space="0" w:color="auto"/>
      <w:shd w:val="clear" w:color="auto" w:fill="FFFF00"/>
    </w:rPr>
  </w:style>
  <w:style w:type="character" w:styleId="CommentReference">
    <w:name w:val="annotation reference"/>
    <w:basedOn w:val="DefaultParagraphFont"/>
    <w:uiPriority w:val="99"/>
    <w:semiHidden/>
    <w:unhideWhenUsed/>
    <w:rsid w:val="0043785E"/>
    <w:rPr>
      <w:sz w:val="16"/>
      <w:szCs w:val="16"/>
    </w:rPr>
  </w:style>
  <w:style w:type="paragraph" w:styleId="CommentText">
    <w:name w:val="annotation text"/>
    <w:basedOn w:val="Normal"/>
    <w:link w:val="CommentTextChar"/>
    <w:uiPriority w:val="99"/>
    <w:unhideWhenUsed/>
    <w:rsid w:val="0043785E"/>
    <w:pPr>
      <w:spacing w:line="240" w:lineRule="auto"/>
    </w:pPr>
    <w:rPr>
      <w:sz w:val="20"/>
      <w:szCs w:val="20"/>
    </w:rPr>
  </w:style>
  <w:style w:type="character" w:customStyle="1" w:styleId="CommentTextChar">
    <w:name w:val="Comment Text Char"/>
    <w:basedOn w:val="DefaultParagraphFont"/>
    <w:link w:val="CommentText"/>
    <w:uiPriority w:val="99"/>
    <w:rsid w:val="0043785E"/>
    <w:rPr>
      <w:lang w:eastAsia="en-US"/>
    </w:rPr>
  </w:style>
  <w:style w:type="paragraph" w:styleId="CommentSubject">
    <w:name w:val="annotation subject"/>
    <w:basedOn w:val="CommentText"/>
    <w:next w:val="CommentText"/>
    <w:link w:val="CommentSubjectChar"/>
    <w:uiPriority w:val="99"/>
    <w:semiHidden/>
    <w:unhideWhenUsed/>
    <w:rsid w:val="0043785E"/>
    <w:rPr>
      <w:b/>
      <w:bCs/>
    </w:rPr>
  </w:style>
  <w:style w:type="character" w:customStyle="1" w:styleId="CommentSubjectChar">
    <w:name w:val="Comment Subject Char"/>
    <w:basedOn w:val="CommentTextChar"/>
    <w:link w:val="CommentSubject"/>
    <w:uiPriority w:val="99"/>
    <w:semiHidden/>
    <w:rsid w:val="0043785E"/>
    <w:rPr>
      <w:b/>
      <w:bCs/>
      <w:lang w:eastAsia="en-US"/>
    </w:rPr>
  </w:style>
  <w:style w:type="paragraph" w:styleId="BalloonText">
    <w:name w:val="Balloon Text"/>
    <w:basedOn w:val="Normal"/>
    <w:link w:val="BalloonTextChar"/>
    <w:uiPriority w:val="99"/>
    <w:semiHidden/>
    <w:unhideWhenUsed/>
    <w:locked/>
    <w:rsid w:val="00437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85E"/>
    <w:rPr>
      <w:rFonts w:ascii="Segoe UI" w:hAnsi="Segoe UI" w:cs="Segoe UI"/>
      <w:sz w:val="18"/>
      <w:szCs w:val="18"/>
      <w:lang w:eastAsia="en-US"/>
    </w:rPr>
  </w:style>
  <w:style w:type="paragraph" w:customStyle="1" w:styleId="Heading2NoNumber">
    <w:name w:val="Heading 2 No Number"/>
    <w:next w:val="Aethernormal"/>
    <w:qFormat/>
    <w:rsid w:val="0005432F"/>
    <w:pPr>
      <w:spacing w:before="240"/>
    </w:pPr>
    <w:rPr>
      <w:b/>
      <w:color w:val="636363"/>
      <w:sz w:val="24"/>
      <w:szCs w:val="22"/>
      <w:lang w:eastAsia="en-US"/>
    </w:rPr>
  </w:style>
  <w:style w:type="paragraph" w:styleId="TableofFigures">
    <w:name w:val="table of figures"/>
    <w:basedOn w:val="Normal"/>
    <w:next w:val="Normal"/>
    <w:uiPriority w:val="99"/>
    <w:unhideWhenUsed/>
    <w:locked/>
    <w:rsid w:val="00683035"/>
    <w:pPr>
      <w:spacing w:before="40" w:after="40" w:line="240" w:lineRule="auto"/>
    </w:pPr>
  </w:style>
  <w:style w:type="character" w:customStyle="1" w:styleId="StandouttextBOLD">
    <w:name w:val="Stand out text BOLD"/>
    <w:uiPriority w:val="1"/>
    <w:qFormat/>
    <w:rsid w:val="002608B7"/>
    <w:rPr>
      <w:b/>
      <w:color w:val="ED7D31"/>
    </w:rPr>
  </w:style>
  <w:style w:type="table" w:customStyle="1" w:styleId="Aethertable3orange">
    <w:name w:val="Aether table 3orange"/>
    <w:basedOn w:val="TableNormal"/>
    <w:uiPriority w:val="99"/>
    <w:rsid w:val="008A18F6"/>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tblPr/>
      <w:tcPr>
        <w:shd w:val="clear" w:color="auto" w:fill="ED7D31"/>
      </w:tcPr>
    </w:tblStylePr>
    <w:tblStylePr w:type="firstCol">
      <w:tblPr>
        <w:jc w:val="center"/>
      </w:tblPr>
      <w:trPr>
        <w:jc w:val="center"/>
      </w:trPr>
      <w:tcPr>
        <w:shd w:val="clear" w:color="auto" w:fill="ED7D31"/>
      </w:tcPr>
    </w:tblStylePr>
  </w:style>
  <w:style w:type="paragraph" w:customStyle="1" w:styleId="Aetherfootnote">
    <w:name w:val="Aether footnote"/>
    <w:qFormat/>
    <w:rsid w:val="005038BB"/>
    <w:pPr>
      <w:spacing w:before="40" w:after="40"/>
      <w:contextualSpacing/>
    </w:pPr>
    <w:rPr>
      <w:color w:val="636363"/>
      <w:sz w:val="18"/>
      <w:szCs w:val="22"/>
      <w:lang w:eastAsia="en-US"/>
    </w:rPr>
  </w:style>
  <w:style w:type="paragraph" w:customStyle="1" w:styleId="NoSpacing1">
    <w:name w:val="No Spacing1"/>
    <w:next w:val="Normal"/>
    <w:qFormat/>
    <w:rsid w:val="005038BB"/>
    <w:rPr>
      <w:color w:val="636363"/>
      <w:sz w:val="8"/>
      <w:szCs w:val="22"/>
      <w:lang w:eastAsia="en-US"/>
    </w:rPr>
  </w:style>
  <w:style w:type="paragraph" w:customStyle="1" w:styleId="AetherTabletextrightaligned">
    <w:name w:val="Aether Table text right aligned"/>
    <w:qFormat/>
    <w:rsid w:val="00D05509"/>
    <w:pPr>
      <w:spacing w:before="40" w:after="40"/>
      <w:jc w:val="right"/>
    </w:pPr>
    <w:rPr>
      <w:color w:val="636363"/>
      <w:szCs w:val="22"/>
      <w:lang w:eastAsia="en-US"/>
    </w:rPr>
  </w:style>
  <w:style w:type="paragraph" w:customStyle="1" w:styleId="AetherTabletextCentred">
    <w:name w:val="Aether Table text Centred"/>
    <w:qFormat/>
    <w:rsid w:val="00D05509"/>
    <w:pPr>
      <w:spacing w:before="40" w:after="40"/>
      <w:jc w:val="center"/>
    </w:pPr>
    <w:rPr>
      <w:color w:val="636363"/>
      <w:szCs w:val="22"/>
      <w:lang w:eastAsia="en-US"/>
    </w:rPr>
  </w:style>
  <w:style w:type="paragraph" w:customStyle="1" w:styleId="AetherTableHeadingcentred">
    <w:name w:val="Aether Table Heading centred"/>
    <w:qFormat/>
    <w:rsid w:val="00D05509"/>
    <w:pPr>
      <w:spacing w:before="40" w:after="40"/>
      <w:jc w:val="center"/>
    </w:pPr>
    <w:rPr>
      <w:b/>
      <w:color w:val="FFFFFF"/>
      <w:sz w:val="22"/>
      <w:szCs w:val="22"/>
      <w:lang w:eastAsia="en-US"/>
    </w:rPr>
  </w:style>
  <w:style w:type="paragraph" w:customStyle="1" w:styleId="AetherTableHeadingrightaligned">
    <w:name w:val="Aether Table Heading right aligned"/>
    <w:qFormat/>
    <w:rsid w:val="00D05509"/>
    <w:pPr>
      <w:spacing w:before="40" w:after="40"/>
      <w:jc w:val="right"/>
    </w:pPr>
    <w:rPr>
      <w:b/>
      <w:color w:val="FFFFFF"/>
      <w:sz w:val="22"/>
      <w:szCs w:val="22"/>
      <w:lang w:eastAsia="en-US"/>
    </w:rPr>
  </w:style>
  <w:style w:type="paragraph" w:customStyle="1" w:styleId="AetherSourcetext">
    <w:name w:val="Aether Source text"/>
    <w:next w:val="Aethernormal"/>
    <w:qFormat/>
    <w:rsid w:val="005755EE"/>
    <w:pPr>
      <w:spacing w:before="40" w:after="80"/>
    </w:pPr>
    <w:rPr>
      <w:i/>
      <w:color w:val="636363"/>
      <w:szCs w:val="22"/>
      <w:lang w:eastAsia="en-US"/>
    </w:rPr>
  </w:style>
  <w:style w:type="paragraph" w:customStyle="1" w:styleId="AetherMarginQuote">
    <w:name w:val="Aether Margin Quote"/>
    <w:qFormat/>
    <w:rsid w:val="00721531"/>
    <w:pPr>
      <w:shd w:val="clear" w:color="auto" w:fill="FFFFFF" w:themeFill="background1"/>
      <w:spacing w:before="40" w:after="40"/>
    </w:pPr>
    <w:rPr>
      <w:b/>
      <w:color w:val="ED7D31"/>
      <w:sz w:val="32"/>
      <w:szCs w:val="22"/>
      <w:lang w:eastAsia="en-US"/>
    </w:rPr>
  </w:style>
  <w:style w:type="character" w:customStyle="1" w:styleId="HIGHLIGHT2">
    <w:name w:val="HIGHLIGHT2"/>
    <w:uiPriority w:val="1"/>
    <w:qFormat/>
    <w:rsid w:val="00CE30EE"/>
    <w:rPr>
      <w:bdr w:val="none" w:sz="0" w:space="0" w:color="auto"/>
      <w:shd w:val="clear" w:color="auto" w:fill="36FF90" w:themeFill="accent5" w:themeFillTint="99"/>
    </w:rPr>
  </w:style>
  <w:style w:type="paragraph" w:styleId="Caption">
    <w:name w:val="caption"/>
    <w:basedOn w:val="Normal"/>
    <w:next w:val="Normal"/>
    <w:uiPriority w:val="35"/>
    <w:unhideWhenUsed/>
    <w:qFormat/>
    <w:locked/>
    <w:rsid w:val="00E74F47"/>
    <w:pPr>
      <w:spacing w:after="200" w:line="240" w:lineRule="auto"/>
    </w:pPr>
    <w:rPr>
      <w:i/>
      <w:iCs/>
      <w:color w:val="BFBFBF" w:themeColor="text2"/>
      <w:sz w:val="18"/>
      <w:szCs w:val="18"/>
    </w:rPr>
  </w:style>
  <w:style w:type="character" w:styleId="Emphasis">
    <w:name w:val="Emphasis"/>
    <w:basedOn w:val="DefaultParagraphFont"/>
    <w:uiPriority w:val="20"/>
    <w:qFormat/>
    <w:locked/>
    <w:rsid w:val="000169AC"/>
    <w:rPr>
      <w:i/>
      <w:iCs/>
    </w:rPr>
  </w:style>
  <w:style w:type="character" w:styleId="FootnoteReference">
    <w:name w:val="footnote reference"/>
    <w:basedOn w:val="DefaultParagraphFont"/>
    <w:uiPriority w:val="99"/>
    <w:unhideWhenUsed/>
    <w:rsid w:val="00794E09"/>
    <w:rPr>
      <w:vertAlign w:val="superscript"/>
    </w:rPr>
  </w:style>
  <w:style w:type="paragraph" w:styleId="FootnoteText">
    <w:name w:val="footnote text"/>
    <w:basedOn w:val="Normal"/>
    <w:link w:val="FootnoteTextChar"/>
    <w:uiPriority w:val="99"/>
    <w:semiHidden/>
    <w:unhideWhenUsed/>
    <w:rsid w:val="00731B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1BA8"/>
    <w:rPr>
      <w:lang w:eastAsia="en-US"/>
    </w:rPr>
  </w:style>
  <w:style w:type="character" w:styleId="FollowedHyperlink">
    <w:name w:val="FollowedHyperlink"/>
    <w:basedOn w:val="DefaultParagraphFont"/>
    <w:uiPriority w:val="99"/>
    <w:semiHidden/>
    <w:unhideWhenUsed/>
    <w:rsid w:val="00436510"/>
    <w:rPr>
      <w:color w:val="954F72" w:themeColor="followedHyperlink"/>
      <w:u w:val="single"/>
    </w:rPr>
  </w:style>
  <w:style w:type="paragraph" w:styleId="Revision">
    <w:name w:val="Revision"/>
    <w:hidden/>
    <w:uiPriority w:val="99"/>
    <w:semiHidden/>
    <w:rsid w:val="002E1A10"/>
    <w:rPr>
      <w:sz w:val="22"/>
      <w:szCs w:val="22"/>
      <w:lang w:eastAsia="en-US"/>
    </w:rPr>
  </w:style>
  <w:style w:type="paragraph" w:customStyle="1" w:styleId="aetherfootnote0">
    <w:name w:val="aether footnote"/>
    <w:qFormat/>
    <w:rsid w:val="003A52C1"/>
    <w:pPr>
      <w:spacing w:before="40" w:after="40"/>
      <w:contextualSpacing/>
    </w:pPr>
    <w:rPr>
      <w:color w:val="636363"/>
      <w:sz w:val="18"/>
      <w:szCs w:val="22"/>
      <w:lang w:eastAsia="en-US"/>
    </w:rPr>
  </w:style>
  <w:style w:type="paragraph" w:customStyle="1" w:styleId="AetherTableHeading">
    <w:name w:val="Aether Table Heading"/>
    <w:qFormat/>
    <w:rsid w:val="003A52C1"/>
    <w:pPr>
      <w:spacing w:before="40" w:after="40"/>
    </w:pPr>
    <w:rPr>
      <w:b/>
      <w:color w:val="FFFFFF"/>
      <w:sz w:val="22"/>
      <w:szCs w:val="22"/>
      <w:lang w:eastAsia="en-US"/>
    </w:rPr>
  </w:style>
  <w:style w:type="paragraph" w:customStyle="1" w:styleId="AetherTableText">
    <w:name w:val="Aether Table Text"/>
    <w:qFormat/>
    <w:rsid w:val="003A52C1"/>
    <w:pPr>
      <w:spacing w:before="40" w:after="40"/>
    </w:pPr>
    <w:rPr>
      <w:color w:val="636363"/>
      <w:szCs w:val="22"/>
      <w:lang w:eastAsia="en-US"/>
    </w:rPr>
  </w:style>
  <w:style w:type="paragraph" w:customStyle="1" w:styleId="Aethertextnormal">
    <w:name w:val="Aether text normal"/>
    <w:qFormat/>
    <w:rsid w:val="003A52C1"/>
    <w:pPr>
      <w:spacing w:before="240" w:after="240"/>
    </w:pPr>
    <w:rPr>
      <w:color w:val="636363"/>
      <w:sz w:val="22"/>
      <w:szCs w:val="22"/>
      <w:lang w:eastAsia="en-US"/>
    </w:rPr>
  </w:style>
  <w:style w:type="paragraph" w:styleId="NoSpacing">
    <w:name w:val="No Spacing"/>
    <w:uiPriority w:val="1"/>
    <w:qFormat/>
    <w:rsid w:val="007A5BAD"/>
    <w:rPr>
      <w:sz w:val="22"/>
      <w:szCs w:val="22"/>
      <w:lang w:eastAsia="en-US"/>
    </w:rPr>
  </w:style>
  <w:style w:type="paragraph" w:styleId="Header">
    <w:name w:val="header"/>
    <w:basedOn w:val="Normal"/>
    <w:link w:val="HeaderChar"/>
    <w:uiPriority w:val="99"/>
    <w:semiHidden/>
    <w:unhideWhenUsed/>
    <w:locked/>
    <w:rsid w:val="00DE35A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7168F"/>
    <w:rPr>
      <w:sz w:val="22"/>
      <w:szCs w:val="22"/>
      <w:lang w:eastAsia="en-US"/>
    </w:rPr>
  </w:style>
  <w:style w:type="paragraph" w:styleId="Footer">
    <w:name w:val="footer"/>
    <w:basedOn w:val="Normal"/>
    <w:link w:val="FooterChar"/>
    <w:uiPriority w:val="99"/>
    <w:unhideWhenUsed/>
    <w:locked/>
    <w:rsid w:val="00DE35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68F"/>
    <w:rPr>
      <w:sz w:val="22"/>
      <w:szCs w:val="22"/>
      <w:lang w:eastAsia="en-US"/>
    </w:rPr>
  </w:style>
  <w:style w:type="character" w:customStyle="1" w:styleId="Heading6Char">
    <w:name w:val="Heading 6 Char"/>
    <w:basedOn w:val="DefaultParagraphFont"/>
    <w:link w:val="Heading6"/>
    <w:uiPriority w:val="9"/>
    <w:semiHidden/>
    <w:rsid w:val="00BE41A3"/>
    <w:rPr>
      <w:rFonts w:asciiTheme="majorHAnsi" w:eastAsiaTheme="majorEastAsia" w:hAnsiTheme="majorHAnsi" w:cstheme="majorBidi"/>
      <w:color w:val="024B62" w:themeColor="accent1" w:themeShade="7F"/>
      <w:sz w:val="22"/>
      <w:szCs w:val="22"/>
      <w:lang w:eastAsia="en-US"/>
    </w:rPr>
  </w:style>
  <w:style w:type="paragraph" w:styleId="EndnoteText">
    <w:name w:val="endnote text"/>
    <w:basedOn w:val="Normal"/>
    <w:link w:val="EndnoteTextChar"/>
    <w:uiPriority w:val="99"/>
    <w:semiHidden/>
    <w:unhideWhenUsed/>
    <w:rsid w:val="00BE41A3"/>
    <w:pPr>
      <w:spacing w:before="160" w:after="0" w:line="360" w:lineRule="atLeast"/>
      <w:ind w:left="567" w:hanging="567"/>
    </w:pPr>
    <w:rPr>
      <w:rFonts w:asciiTheme="minorHAnsi" w:eastAsiaTheme="minorHAnsi" w:hAnsiTheme="minorHAnsi" w:cstheme="minorBidi"/>
      <w:color w:val="636363" w:themeColor="text1"/>
      <w:sz w:val="24"/>
      <w:szCs w:val="20"/>
    </w:rPr>
  </w:style>
  <w:style w:type="character" w:customStyle="1" w:styleId="EndnoteTextChar">
    <w:name w:val="Endnote Text Char"/>
    <w:basedOn w:val="DefaultParagraphFont"/>
    <w:link w:val="EndnoteText"/>
    <w:uiPriority w:val="99"/>
    <w:semiHidden/>
    <w:rsid w:val="00BE41A3"/>
    <w:rPr>
      <w:rFonts w:asciiTheme="minorHAnsi" w:eastAsiaTheme="minorHAnsi" w:hAnsiTheme="minorHAnsi" w:cstheme="minorBidi"/>
      <w:color w:val="636363" w:themeColor="text1"/>
      <w:sz w:val="24"/>
      <w:lang w:eastAsia="en-US"/>
    </w:rPr>
  </w:style>
  <w:style w:type="character" w:styleId="EndnoteReference">
    <w:name w:val="endnote reference"/>
    <w:basedOn w:val="DefaultParagraphFont"/>
    <w:uiPriority w:val="29"/>
    <w:unhideWhenUsed/>
    <w:qFormat/>
    <w:rsid w:val="00BE41A3"/>
    <w:rPr>
      <w:b/>
      <w:color w:val="BFBFBF" w:themeColor="text2"/>
      <w:vertAlign w:val="baseline"/>
    </w:rPr>
  </w:style>
  <w:style w:type="paragraph" w:styleId="ListNumber5">
    <w:name w:val="List Number 5"/>
    <w:basedOn w:val="Normal"/>
    <w:uiPriority w:val="99"/>
    <w:semiHidden/>
    <w:unhideWhenUsed/>
    <w:locked/>
    <w:rsid w:val="00BE41A3"/>
    <w:pPr>
      <w:numPr>
        <w:numId w:val="26"/>
      </w:numPr>
      <w:spacing w:before="480" w:after="0" w:line="360" w:lineRule="atLeast"/>
      <w:contextualSpacing/>
    </w:pPr>
    <w:rPr>
      <w:rFonts w:asciiTheme="minorHAnsi" w:eastAsiaTheme="minorHAnsi" w:hAnsiTheme="minorHAnsi" w:cstheme="minorBidi"/>
      <w:color w:val="636363" w:themeColor="text1"/>
      <w:sz w:val="24"/>
      <w:szCs w:val="24"/>
    </w:rPr>
  </w:style>
  <w:style w:type="character" w:styleId="IntenseReference">
    <w:name w:val="Intense Reference"/>
    <w:basedOn w:val="DefaultParagraphFont"/>
    <w:uiPriority w:val="32"/>
    <w:qFormat/>
    <w:locked/>
    <w:rsid w:val="007278AC"/>
    <w:rPr>
      <w:b/>
      <w:bCs/>
      <w:smallCaps/>
      <w:color w:val="0599C7"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8">
      <w:bodyDiv w:val="1"/>
      <w:marLeft w:val="0"/>
      <w:marRight w:val="0"/>
      <w:marTop w:val="0"/>
      <w:marBottom w:val="0"/>
      <w:divBdr>
        <w:top w:val="none" w:sz="0" w:space="0" w:color="auto"/>
        <w:left w:val="none" w:sz="0" w:space="0" w:color="auto"/>
        <w:bottom w:val="none" w:sz="0" w:space="0" w:color="auto"/>
        <w:right w:val="none" w:sz="0" w:space="0" w:color="auto"/>
      </w:divBdr>
    </w:div>
    <w:div w:id="120610439">
      <w:bodyDiv w:val="1"/>
      <w:marLeft w:val="0"/>
      <w:marRight w:val="0"/>
      <w:marTop w:val="0"/>
      <w:marBottom w:val="0"/>
      <w:divBdr>
        <w:top w:val="none" w:sz="0" w:space="0" w:color="auto"/>
        <w:left w:val="none" w:sz="0" w:space="0" w:color="auto"/>
        <w:bottom w:val="none" w:sz="0" w:space="0" w:color="auto"/>
        <w:right w:val="none" w:sz="0" w:space="0" w:color="auto"/>
      </w:divBdr>
    </w:div>
    <w:div w:id="176309300">
      <w:bodyDiv w:val="1"/>
      <w:marLeft w:val="0"/>
      <w:marRight w:val="0"/>
      <w:marTop w:val="0"/>
      <w:marBottom w:val="0"/>
      <w:divBdr>
        <w:top w:val="none" w:sz="0" w:space="0" w:color="auto"/>
        <w:left w:val="none" w:sz="0" w:space="0" w:color="auto"/>
        <w:bottom w:val="none" w:sz="0" w:space="0" w:color="auto"/>
        <w:right w:val="none" w:sz="0" w:space="0" w:color="auto"/>
      </w:divBdr>
    </w:div>
    <w:div w:id="216670263">
      <w:bodyDiv w:val="1"/>
      <w:marLeft w:val="0"/>
      <w:marRight w:val="0"/>
      <w:marTop w:val="0"/>
      <w:marBottom w:val="0"/>
      <w:divBdr>
        <w:top w:val="none" w:sz="0" w:space="0" w:color="auto"/>
        <w:left w:val="none" w:sz="0" w:space="0" w:color="auto"/>
        <w:bottom w:val="none" w:sz="0" w:space="0" w:color="auto"/>
        <w:right w:val="none" w:sz="0" w:space="0" w:color="auto"/>
      </w:divBdr>
    </w:div>
    <w:div w:id="299501894">
      <w:bodyDiv w:val="1"/>
      <w:marLeft w:val="0"/>
      <w:marRight w:val="0"/>
      <w:marTop w:val="0"/>
      <w:marBottom w:val="0"/>
      <w:divBdr>
        <w:top w:val="none" w:sz="0" w:space="0" w:color="auto"/>
        <w:left w:val="none" w:sz="0" w:space="0" w:color="auto"/>
        <w:bottom w:val="none" w:sz="0" w:space="0" w:color="auto"/>
        <w:right w:val="none" w:sz="0" w:space="0" w:color="auto"/>
      </w:divBdr>
    </w:div>
    <w:div w:id="321592367">
      <w:bodyDiv w:val="1"/>
      <w:marLeft w:val="0"/>
      <w:marRight w:val="0"/>
      <w:marTop w:val="0"/>
      <w:marBottom w:val="0"/>
      <w:divBdr>
        <w:top w:val="none" w:sz="0" w:space="0" w:color="auto"/>
        <w:left w:val="none" w:sz="0" w:space="0" w:color="auto"/>
        <w:bottom w:val="none" w:sz="0" w:space="0" w:color="auto"/>
        <w:right w:val="none" w:sz="0" w:space="0" w:color="auto"/>
      </w:divBdr>
    </w:div>
    <w:div w:id="361563896">
      <w:bodyDiv w:val="1"/>
      <w:marLeft w:val="0"/>
      <w:marRight w:val="0"/>
      <w:marTop w:val="0"/>
      <w:marBottom w:val="0"/>
      <w:divBdr>
        <w:top w:val="none" w:sz="0" w:space="0" w:color="auto"/>
        <w:left w:val="none" w:sz="0" w:space="0" w:color="auto"/>
        <w:bottom w:val="none" w:sz="0" w:space="0" w:color="auto"/>
        <w:right w:val="none" w:sz="0" w:space="0" w:color="auto"/>
      </w:divBdr>
    </w:div>
    <w:div w:id="415056526">
      <w:bodyDiv w:val="1"/>
      <w:marLeft w:val="0"/>
      <w:marRight w:val="0"/>
      <w:marTop w:val="0"/>
      <w:marBottom w:val="0"/>
      <w:divBdr>
        <w:top w:val="none" w:sz="0" w:space="0" w:color="auto"/>
        <w:left w:val="none" w:sz="0" w:space="0" w:color="auto"/>
        <w:bottom w:val="none" w:sz="0" w:space="0" w:color="auto"/>
        <w:right w:val="none" w:sz="0" w:space="0" w:color="auto"/>
      </w:divBdr>
    </w:div>
    <w:div w:id="469245260">
      <w:bodyDiv w:val="1"/>
      <w:marLeft w:val="0"/>
      <w:marRight w:val="0"/>
      <w:marTop w:val="0"/>
      <w:marBottom w:val="0"/>
      <w:divBdr>
        <w:top w:val="none" w:sz="0" w:space="0" w:color="auto"/>
        <w:left w:val="none" w:sz="0" w:space="0" w:color="auto"/>
        <w:bottom w:val="none" w:sz="0" w:space="0" w:color="auto"/>
        <w:right w:val="none" w:sz="0" w:space="0" w:color="auto"/>
      </w:divBdr>
    </w:div>
    <w:div w:id="476071872">
      <w:bodyDiv w:val="1"/>
      <w:marLeft w:val="0"/>
      <w:marRight w:val="0"/>
      <w:marTop w:val="0"/>
      <w:marBottom w:val="0"/>
      <w:divBdr>
        <w:top w:val="none" w:sz="0" w:space="0" w:color="auto"/>
        <w:left w:val="none" w:sz="0" w:space="0" w:color="auto"/>
        <w:bottom w:val="none" w:sz="0" w:space="0" w:color="auto"/>
        <w:right w:val="none" w:sz="0" w:space="0" w:color="auto"/>
      </w:divBdr>
    </w:div>
    <w:div w:id="536356341">
      <w:bodyDiv w:val="1"/>
      <w:marLeft w:val="0"/>
      <w:marRight w:val="0"/>
      <w:marTop w:val="0"/>
      <w:marBottom w:val="0"/>
      <w:divBdr>
        <w:top w:val="none" w:sz="0" w:space="0" w:color="auto"/>
        <w:left w:val="none" w:sz="0" w:space="0" w:color="auto"/>
        <w:bottom w:val="none" w:sz="0" w:space="0" w:color="auto"/>
        <w:right w:val="none" w:sz="0" w:space="0" w:color="auto"/>
      </w:divBdr>
    </w:div>
    <w:div w:id="680665823">
      <w:bodyDiv w:val="1"/>
      <w:marLeft w:val="0"/>
      <w:marRight w:val="0"/>
      <w:marTop w:val="0"/>
      <w:marBottom w:val="0"/>
      <w:divBdr>
        <w:top w:val="none" w:sz="0" w:space="0" w:color="auto"/>
        <w:left w:val="none" w:sz="0" w:space="0" w:color="auto"/>
        <w:bottom w:val="none" w:sz="0" w:space="0" w:color="auto"/>
        <w:right w:val="none" w:sz="0" w:space="0" w:color="auto"/>
      </w:divBdr>
    </w:div>
    <w:div w:id="717627630">
      <w:bodyDiv w:val="1"/>
      <w:marLeft w:val="0"/>
      <w:marRight w:val="0"/>
      <w:marTop w:val="0"/>
      <w:marBottom w:val="0"/>
      <w:divBdr>
        <w:top w:val="none" w:sz="0" w:space="0" w:color="auto"/>
        <w:left w:val="none" w:sz="0" w:space="0" w:color="auto"/>
        <w:bottom w:val="none" w:sz="0" w:space="0" w:color="auto"/>
        <w:right w:val="none" w:sz="0" w:space="0" w:color="auto"/>
      </w:divBdr>
    </w:div>
    <w:div w:id="799349719">
      <w:bodyDiv w:val="1"/>
      <w:marLeft w:val="0"/>
      <w:marRight w:val="0"/>
      <w:marTop w:val="0"/>
      <w:marBottom w:val="0"/>
      <w:divBdr>
        <w:top w:val="none" w:sz="0" w:space="0" w:color="auto"/>
        <w:left w:val="none" w:sz="0" w:space="0" w:color="auto"/>
        <w:bottom w:val="none" w:sz="0" w:space="0" w:color="auto"/>
        <w:right w:val="none" w:sz="0" w:space="0" w:color="auto"/>
      </w:divBdr>
    </w:div>
    <w:div w:id="835194893">
      <w:bodyDiv w:val="1"/>
      <w:marLeft w:val="0"/>
      <w:marRight w:val="0"/>
      <w:marTop w:val="0"/>
      <w:marBottom w:val="0"/>
      <w:divBdr>
        <w:top w:val="none" w:sz="0" w:space="0" w:color="auto"/>
        <w:left w:val="none" w:sz="0" w:space="0" w:color="auto"/>
        <w:bottom w:val="none" w:sz="0" w:space="0" w:color="auto"/>
        <w:right w:val="none" w:sz="0" w:space="0" w:color="auto"/>
      </w:divBdr>
    </w:div>
    <w:div w:id="884676748">
      <w:bodyDiv w:val="1"/>
      <w:marLeft w:val="0"/>
      <w:marRight w:val="0"/>
      <w:marTop w:val="0"/>
      <w:marBottom w:val="0"/>
      <w:divBdr>
        <w:top w:val="none" w:sz="0" w:space="0" w:color="auto"/>
        <w:left w:val="none" w:sz="0" w:space="0" w:color="auto"/>
        <w:bottom w:val="none" w:sz="0" w:space="0" w:color="auto"/>
        <w:right w:val="none" w:sz="0" w:space="0" w:color="auto"/>
      </w:divBdr>
    </w:div>
    <w:div w:id="923102274">
      <w:bodyDiv w:val="1"/>
      <w:marLeft w:val="0"/>
      <w:marRight w:val="0"/>
      <w:marTop w:val="0"/>
      <w:marBottom w:val="0"/>
      <w:divBdr>
        <w:top w:val="none" w:sz="0" w:space="0" w:color="auto"/>
        <w:left w:val="none" w:sz="0" w:space="0" w:color="auto"/>
        <w:bottom w:val="none" w:sz="0" w:space="0" w:color="auto"/>
        <w:right w:val="none" w:sz="0" w:space="0" w:color="auto"/>
      </w:divBdr>
    </w:div>
    <w:div w:id="1020741453">
      <w:bodyDiv w:val="1"/>
      <w:marLeft w:val="0"/>
      <w:marRight w:val="0"/>
      <w:marTop w:val="0"/>
      <w:marBottom w:val="0"/>
      <w:divBdr>
        <w:top w:val="none" w:sz="0" w:space="0" w:color="auto"/>
        <w:left w:val="none" w:sz="0" w:space="0" w:color="auto"/>
        <w:bottom w:val="none" w:sz="0" w:space="0" w:color="auto"/>
        <w:right w:val="none" w:sz="0" w:space="0" w:color="auto"/>
      </w:divBdr>
    </w:div>
    <w:div w:id="1088766082">
      <w:bodyDiv w:val="1"/>
      <w:marLeft w:val="0"/>
      <w:marRight w:val="0"/>
      <w:marTop w:val="0"/>
      <w:marBottom w:val="0"/>
      <w:divBdr>
        <w:top w:val="none" w:sz="0" w:space="0" w:color="auto"/>
        <w:left w:val="none" w:sz="0" w:space="0" w:color="auto"/>
        <w:bottom w:val="none" w:sz="0" w:space="0" w:color="auto"/>
        <w:right w:val="none" w:sz="0" w:space="0" w:color="auto"/>
      </w:divBdr>
    </w:div>
    <w:div w:id="1175535000">
      <w:bodyDiv w:val="1"/>
      <w:marLeft w:val="0"/>
      <w:marRight w:val="0"/>
      <w:marTop w:val="0"/>
      <w:marBottom w:val="0"/>
      <w:divBdr>
        <w:top w:val="none" w:sz="0" w:space="0" w:color="auto"/>
        <w:left w:val="none" w:sz="0" w:space="0" w:color="auto"/>
        <w:bottom w:val="none" w:sz="0" w:space="0" w:color="auto"/>
        <w:right w:val="none" w:sz="0" w:space="0" w:color="auto"/>
      </w:divBdr>
      <w:divsChild>
        <w:div w:id="2072775195">
          <w:marLeft w:val="562"/>
          <w:marRight w:val="0"/>
          <w:marTop w:val="80"/>
          <w:marBottom w:val="80"/>
          <w:divBdr>
            <w:top w:val="none" w:sz="0" w:space="0" w:color="auto"/>
            <w:left w:val="none" w:sz="0" w:space="0" w:color="auto"/>
            <w:bottom w:val="none" w:sz="0" w:space="0" w:color="auto"/>
            <w:right w:val="none" w:sz="0" w:space="0" w:color="auto"/>
          </w:divBdr>
        </w:div>
        <w:div w:id="2112427548">
          <w:marLeft w:val="562"/>
          <w:marRight w:val="0"/>
          <w:marTop w:val="80"/>
          <w:marBottom w:val="80"/>
          <w:divBdr>
            <w:top w:val="none" w:sz="0" w:space="0" w:color="auto"/>
            <w:left w:val="none" w:sz="0" w:space="0" w:color="auto"/>
            <w:bottom w:val="none" w:sz="0" w:space="0" w:color="auto"/>
            <w:right w:val="none" w:sz="0" w:space="0" w:color="auto"/>
          </w:divBdr>
        </w:div>
      </w:divsChild>
    </w:div>
    <w:div w:id="1428765801">
      <w:bodyDiv w:val="1"/>
      <w:marLeft w:val="0"/>
      <w:marRight w:val="0"/>
      <w:marTop w:val="0"/>
      <w:marBottom w:val="0"/>
      <w:divBdr>
        <w:top w:val="none" w:sz="0" w:space="0" w:color="auto"/>
        <w:left w:val="none" w:sz="0" w:space="0" w:color="auto"/>
        <w:bottom w:val="none" w:sz="0" w:space="0" w:color="auto"/>
        <w:right w:val="none" w:sz="0" w:space="0" w:color="auto"/>
      </w:divBdr>
    </w:div>
    <w:div w:id="1532693673">
      <w:bodyDiv w:val="1"/>
      <w:marLeft w:val="0"/>
      <w:marRight w:val="0"/>
      <w:marTop w:val="0"/>
      <w:marBottom w:val="0"/>
      <w:divBdr>
        <w:top w:val="none" w:sz="0" w:space="0" w:color="auto"/>
        <w:left w:val="none" w:sz="0" w:space="0" w:color="auto"/>
        <w:bottom w:val="none" w:sz="0" w:space="0" w:color="auto"/>
        <w:right w:val="none" w:sz="0" w:space="0" w:color="auto"/>
      </w:divBdr>
    </w:div>
    <w:div w:id="1569459305">
      <w:bodyDiv w:val="1"/>
      <w:marLeft w:val="0"/>
      <w:marRight w:val="0"/>
      <w:marTop w:val="0"/>
      <w:marBottom w:val="0"/>
      <w:divBdr>
        <w:top w:val="none" w:sz="0" w:space="0" w:color="auto"/>
        <w:left w:val="none" w:sz="0" w:space="0" w:color="auto"/>
        <w:bottom w:val="none" w:sz="0" w:space="0" w:color="auto"/>
        <w:right w:val="none" w:sz="0" w:space="0" w:color="auto"/>
      </w:divBdr>
    </w:div>
    <w:div w:id="1592735610">
      <w:bodyDiv w:val="1"/>
      <w:marLeft w:val="0"/>
      <w:marRight w:val="0"/>
      <w:marTop w:val="0"/>
      <w:marBottom w:val="0"/>
      <w:divBdr>
        <w:top w:val="none" w:sz="0" w:space="0" w:color="auto"/>
        <w:left w:val="none" w:sz="0" w:space="0" w:color="auto"/>
        <w:bottom w:val="none" w:sz="0" w:space="0" w:color="auto"/>
        <w:right w:val="none" w:sz="0" w:space="0" w:color="auto"/>
      </w:divBdr>
    </w:div>
    <w:div w:id="1624383643">
      <w:bodyDiv w:val="1"/>
      <w:marLeft w:val="0"/>
      <w:marRight w:val="0"/>
      <w:marTop w:val="0"/>
      <w:marBottom w:val="0"/>
      <w:divBdr>
        <w:top w:val="none" w:sz="0" w:space="0" w:color="auto"/>
        <w:left w:val="none" w:sz="0" w:space="0" w:color="auto"/>
        <w:bottom w:val="none" w:sz="0" w:space="0" w:color="auto"/>
        <w:right w:val="none" w:sz="0" w:space="0" w:color="auto"/>
      </w:divBdr>
    </w:div>
    <w:div w:id="1788818681">
      <w:bodyDiv w:val="1"/>
      <w:marLeft w:val="0"/>
      <w:marRight w:val="0"/>
      <w:marTop w:val="0"/>
      <w:marBottom w:val="0"/>
      <w:divBdr>
        <w:top w:val="none" w:sz="0" w:space="0" w:color="auto"/>
        <w:left w:val="none" w:sz="0" w:space="0" w:color="auto"/>
        <w:bottom w:val="none" w:sz="0" w:space="0" w:color="auto"/>
        <w:right w:val="none" w:sz="0" w:space="0" w:color="auto"/>
      </w:divBdr>
    </w:div>
    <w:div w:id="1791127903">
      <w:bodyDiv w:val="1"/>
      <w:marLeft w:val="0"/>
      <w:marRight w:val="0"/>
      <w:marTop w:val="0"/>
      <w:marBottom w:val="0"/>
      <w:divBdr>
        <w:top w:val="none" w:sz="0" w:space="0" w:color="auto"/>
        <w:left w:val="none" w:sz="0" w:space="0" w:color="auto"/>
        <w:bottom w:val="none" w:sz="0" w:space="0" w:color="auto"/>
        <w:right w:val="none" w:sz="0" w:space="0" w:color="auto"/>
      </w:divBdr>
    </w:div>
    <w:div w:id="1832059831">
      <w:bodyDiv w:val="1"/>
      <w:marLeft w:val="0"/>
      <w:marRight w:val="0"/>
      <w:marTop w:val="0"/>
      <w:marBottom w:val="0"/>
      <w:divBdr>
        <w:top w:val="none" w:sz="0" w:space="0" w:color="auto"/>
        <w:left w:val="none" w:sz="0" w:space="0" w:color="auto"/>
        <w:bottom w:val="none" w:sz="0" w:space="0" w:color="auto"/>
        <w:right w:val="none" w:sz="0" w:space="0" w:color="auto"/>
      </w:divBdr>
    </w:div>
    <w:div w:id="1909071882">
      <w:bodyDiv w:val="1"/>
      <w:marLeft w:val="0"/>
      <w:marRight w:val="0"/>
      <w:marTop w:val="0"/>
      <w:marBottom w:val="0"/>
      <w:divBdr>
        <w:top w:val="none" w:sz="0" w:space="0" w:color="auto"/>
        <w:left w:val="none" w:sz="0" w:space="0" w:color="auto"/>
        <w:bottom w:val="none" w:sz="0" w:space="0" w:color="auto"/>
        <w:right w:val="none" w:sz="0" w:space="0" w:color="auto"/>
      </w:divBdr>
    </w:div>
    <w:div w:id="1951159717">
      <w:bodyDiv w:val="1"/>
      <w:marLeft w:val="0"/>
      <w:marRight w:val="0"/>
      <w:marTop w:val="0"/>
      <w:marBottom w:val="0"/>
      <w:divBdr>
        <w:top w:val="none" w:sz="0" w:space="0" w:color="auto"/>
        <w:left w:val="none" w:sz="0" w:space="0" w:color="auto"/>
        <w:bottom w:val="none" w:sz="0" w:space="0" w:color="auto"/>
        <w:right w:val="none" w:sz="0" w:space="0" w:color="auto"/>
      </w:divBdr>
    </w:div>
    <w:div w:id="2014410522">
      <w:bodyDiv w:val="1"/>
      <w:marLeft w:val="0"/>
      <w:marRight w:val="0"/>
      <w:marTop w:val="0"/>
      <w:marBottom w:val="0"/>
      <w:divBdr>
        <w:top w:val="none" w:sz="0" w:space="0" w:color="auto"/>
        <w:left w:val="none" w:sz="0" w:space="0" w:color="auto"/>
        <w:bottom w:val="none" w:sz="0" w:space="0" w:color="auto"/>
        <w:right w:val="none" w:sz="0" w:space="0" w:color="auto"/>
      </w:divBdr>
    </w:div>
    <w:div w:id="20500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sv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sv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image" Target="media/image31.svg"/><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svg"/><Relationship Id="rId44" Type="http://schemas.openxmlformats.org/officeDocument/2006/relationships/image" Target="media/image30.pn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image" Target="media/image29.sv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sv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svg"/></Relationships>
</file>

<file path=word/_rels/footnotes.xml.rels><?xml version="1.0" encoding="UTF-8" standalone="yes"?>
<Relationships xmlns="http://schemas.openxmlformats.org/package/2006/relationships"><Relationship Id="rId13" Type="http://schemas.openxmlformats.org/officeDocument/2006/relationships/hyperlink" Target="https://www.birminghammail.co.uk/news/midlands-news/dramatic-footage-shows-flooded-tamworth-17764416" TargetMode="External"/><Relationship Id="rId18" Type="http://schemas.openxmlformats.org/officeDocument/2006/relationships/hyperlink" Target="https://climateactiontracker.org/global/cat-thermometer/" TargetMode="External"/><Relationship Id="rId26" Type="http://schemas.openxmlformats.org/officeDocument/2006/relationships/hyperlink" Target="https://www.ons.gov.uk/visualisations/censuspopulationchange/E07000199/" TargetMode="External"/><Relationship Id="rId3" Type="http://schemas.openxmlformats.org/officeDocument/2006/relationships/hyperlink" Target="https://www.nao.org.uk/reports/resilience-to-flooding/" TargetMode="External"/><Relationship Id="rId21" Type="http://schemas.openxmlformats.org/officeDocument/2006/relationships/hyperlink" Target="https://www.ukclimaterisk.org/publications/technical-report-ccra3-ia/introduction/" TargetMode="External"/><Relationship Id="rId34" Type="http://schemas.openxmlformats.org/officeDocument/2006/relationships/hyperlink" Target="https://ukgbc.org/resources/a-framework-for-measuring-and-reporting-of-climate-related-physical-risks-to-built-assets/" TargetMode="External"/><Relationship Id="rId7" Type="http://schemas.openxmlformats.org/officeDocument/2006/relationships/hyperlink" Target="https://www.metoffice.gov.uk/research/climate/maps-and-data/uk-climate-averages/gcqf99dn5" TargetMode="External"/><Relationship Id="rId12" Type="http://schemas.openxmlformats.org/officeDocument/2006/relationships/hyperlink" Target="https://www.metoffice.gov.uk/weather/learn-about/past-uk-weather-events" TargetMode="External"/><Relationship Id="rId17" Type="http://schemas.openxmlformats.org/officeDocument/2006/relationships/hyperlink" Target="https://www.theccc.org.uk/publication/ccc-adaptation-monitoring-framework/?chapter=3-how-we-monitor-progress-on-preparing-for-climate-change" TargetMode="External"/><Relationship Id="rId25" Type="http://schemas.openxmlformats.org/officeDocument/2006/relationships/hyperlink" Target="https://www.ukclimaterisk.org/publications/technical-report-ccra3-ia/chapter-6/" TargetMode="External"/><Relationship Id="rId33" Type="http://schemas.openxmlformats.org/officeDocument/2006/relationships/hyperlink" Target="https://www.sustainabilitywestmidlands.org.uk/wp-content/uploads/2022/12/SWM-Weathering-the-Storm-2022-FINAL-1.pdf" TargetMode="External"/><Relationship Id="rId2" Type="http://schemas.openxmlformats.org/officeDocument/2006/relationships/hyperlink" Target="https://www.sustainabilitywestmidlands.org.uk/wp-content/uploads/2023/12/West-Midlands-Climate-Change-Risk-Assmt-Adaptation-Plan-2021-26.pdf" TargetMode="External"/><Relationship Id="rId16" Type="http://schemas.openxmlformats.org/officeDocument/2006/relationships/hyperlink" Target="https://unfccc.int/process-and-meetings/the-paris-agreement" TargetMode="External"/><Relationship Id="rId20" Type="http://schemas.openxmlformats.org/officeDocument/2006/relationships/hyperlink" Target="https://www.carbonbrief.org/english-schools-face-overheating-for-one-third-of-year-under-2c-warming/" TargetMode="External"/><Relationship Id="rId29" Type="http://schemas.openxmlformats.org/officeDocument/2006/relationships/hyperlink" Target="https://www.ukclimaterisk.org/publications/technical-report-ccra3-ia/chapter-4/" TargetMode="External"/><Relationship Id="rId1" Type="http://schemas.openxmlformats.org/officeDocument/2006/relationships/hyperlink" Target="https://www.ukclimaterisk.org/publications/technical-report-ccra3-ia/introduction/" TargetMode="External"/><Relationship Id="rId6" Type="http://schemas.openxmlformats.org/officeDocument/2006/relationships/hyperlink" Target="https://democracy.tamworth.gov.uk/documents/s28734/Climate%20Change%20Declaration%20Update.pdf" TargetMode="External"/><Relationship Id="rId11" Type="http://schemas.openxmlformats.org/officeDocument/2006/relationships/hyperlink" Target="https://check-long-term-flood-risk.service.gov.uk/map?easting=420506&amp;northing=303952&amp;map=RiversOrSea" TargetMode="External"/><Relationship Id="rId24" Type="http://schemas.openxmlformats.org/officeDocument/2006/relationships/hyperlink" Target="https://www.sustainabilitywestmidlands.org.uk/wp-content/uploads/2023/12/West-Midlands-Climate-Change-Risk-Assmt-Adaptation-Plan-2021-26.pdf" TargetMode="External"/><Relationship Id="rId32" Type="http://schemas.openxmlformats.org/officeDocument/2006/relationships/hyperlink" Target="https://www.staffspf.org.uk/Finance-and-Investments/Corporate-Governance-and-Responsible-Investment/Documents/TCFD-Report-June-2024.pdf" TargetMode="External"/><Relationship Id="rId5" Type="http://schemas.openxmlformats.org/officeDocument/2006/relationships/hyperlink" Target="https://www.staffordshire.gov.uk/Environment/Climate-Change/Documents/Adaptation-Strategy-final-updated.pdf" TargetMode="External"/><Relationship Id="rId15" Type="http://schemas.openxmlformats.org/officeDocument/2006/relationships/hyperlink" Target="https://www.arcgis.com/apps/dashboards/506ff7d53c884badb0d8fd36d6280a91" TargetMode="External"/><Relationship Id="rId23" Type="http://schemas.openxmlformats.org/officeDocument/2006/relationships/hyperlink" Target="https://www.ukclimaterisk.org/publications/type/technical-reports/" TargetMode="External"/><Relationship Id="rId28" Type="http://schemas.openxmlformats.org/officeDocument/2006/relationships/hyperlink" Target="https://www.ukclimaterisk.org/wp-content/uploads/2020/07/Future-Flooding-Main-Report-Sayers-1.pdf" TargetMode="External"/><Relationship Id="rId10" Type="http://schemas.openxmlformats.org/officeDocument/2006/relationships/hyperlink" Target="https://www.sstaffs.gov.uk/planning/planning-policy/strategic-flood-risk-assessment-2019" TargetMode="External"/><Relationship Id="rId19" Type="http://schemas.openxmlformats.org/officeDocument/2006/relationships/hyperlink" Target="https://www.arcgis.com/apps/dashboards/506ff7d53c884badb0d8fd36d6280a91" TargetMode="External"/><Relationship Id="rId31" Type="http://schemas.openxmlformats.org/officeDocument/2006/relationships/hyperlink" Target="https://www.climatejust.org.uk/map.html" TargetMode="External"/><Relationship Id="rId4" Type="http://schemas.openxmlformats.org/officeDocument/2006/relationships/hyperlink" Target="https://www.theccc.org.uk/wp-content/uploads/2021/07/Independent-Assessment-of-UK-Climate-Risk-Advice-to-Govt-for-CCRA3-CCC.pdf" TargetMode="External"/><Relationship Id="rId9" Type="http://schemas.openxmlformats.org/officeDocument/2006/relationships/hyperlink" Target="http://www.tamevalleywetlands.co.uk/discover/landscape/river-tame/" TargetMode="External"/><Relationship Id="rId14" Type="http://schemas.openxmlformats.org/officeDocument/2006/relationships/hyperlink" Target="https://www.metoffice.gov.uk/research/approach/collaboration/ukcp/index" TargetMode="External"/><Relationship Id="rId22" Type="http://schemas.openxmlformats.org/officeDocument/2006/relationships/hyperlink" Target="https://apps.ipcc.ch/glossary/" TargetMode="External"/><Relationship Id="rId27" Type="http://schemas.openxmlformats.org/officeDocument/2006/relationships/hyperlink" Target="https://www.gov.uk/government/publications/common-animal-associated-infections-2023/common-animal-associated-infections-england-first-quarter-2023" TargetMode="External"/><Relationship Id="rId30" Type="http://schemas.openxmlformats.org/officeDocument/2006/relationships/hyperlink" Target="https://www.climatejust.org.uk/map.html" TargetMode="External"/><Relationship Id="rId35" Type="http://schemas.openxmlformats.org/officeDocument/2006/relationships/hyperlink" Target="https://www.tcpa.org.uk/resources/the-climate-crisis-a-guide-for-local-authorities-on-planning-for-climate-change/" TargetMode="External"/><Relationship Id="rId8" Type="http://schemas.openxmlformats.org/officeDocument/2006/relationships/hyperlink" Target="https://www.metoffice.gov.uk/research/climate/maps-and-data/summaries/index" TargetMode="External"/></Relationships>
</file>

<file path=word/theme/theme1.xml><?xml version="1.0" encoding="utf-8"?>
<a:theme xmlns:a="http://schemas.openxmlformats.org/drawingml/2006/main" name="Office Theme">
  <a:themeElements>
    <a:clrScheme name="Custom 3">
      <a:dk1>
        <a:srgbClr val="636363"/>
      </a:dk1>
      <a:lt1>
        <a:sysClr val="window" lastClr="FFFFFF"/>
      </a:lt1>
      <a:dk2>
        <a:srgbClr val="BFBFBF"/>
      </a:dk2>
      <a:lt2>
        <a:srgbClr val="E7E6E6"/>
      </a:lt2>
      <a:accent1>
        <a:srgbClr val="0599C7"/>
      </a:accent1>
      <a:accent2>
        <a:srgbClr val="06728C"/>
      </a:accent2>
      <a:accent3>
        <a:srgbClr val="ED7D31"/>
      </a:accent3>
      <a:accent4>
        <a:srgbClr val="6C2E9A"/>
      </a:accent4>
      <a:accent5>
        <a:srgbClr val="00B05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DCD3C-4259-4DB4-9634-2C23B7A5E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45</Pages>
  <Words>13605</Words>
  <Characters>77551</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Szanto</dc:creator>
  <cp:keywords/>
  <dc:description/>
  <cp:lastModifiedBy>Toone, Anna</cp:lastModifiedBy>
  <cp:revision>5</cp:revision>
  <dcterms:created xsi:type="dcterms:W3CDTF">2025-07-23T08:59:00Z</dcterms:created>
  <dcterms:modified xsi:type="dcterms:W3CDTF">2025-07-27T14:56:00Z</dcterms:modified>
</cp:coreProperties>
</file>